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01" w:rsidRDefault="00602501">
      <w:pPr>
        <w:pStyle w:val="a6"/>
        <w:jc w:val="center"/>
        <w:rPr>
          <w:b/>
          <w:bCs/>
          <w:spacing w:val="-3"/>
          <w:sz w:val="40"/>
          <w:szCs w:val="40"/>
        </w:rPr>
      </w:pPr>
      <w:bookmarkStart w:id="0" w:name="_GoBack"/>
      <w:bookmarkEnd w:id="0"/>
    </w:p>
    <w:p w:rsidR="00602501" w:rsidRDefault="00602501">
      <w:pPr>
        <w:pStyle w:val="a6"/>
        <w:jc w:val="center"/>
      </w:pPr>
      <w:r>
        <w:rPr>
          <w:b/>
          <w:bCs/>
          <w:spacing w:val="-3"/>
          <w:sz w:val="40"/>
          <w:szCs w:val="40"/>
        </w:rPr>
        <w:t>登録申込（更新）用紙</w:t>
      </w:r>
    </w:p>
    <w:p w:rsidR="00602501" w:rsidRDefault="00602501">
      <w:pPr>
        <w:pStyle w:val="a6"/>
        <w:rPr>
          <w:spacing w:val="0"/>
        </w:rPr>
      </w:pPr>
    </w:p>
    <w:p w:rsidR="00602501" w:rsidRDefault="00602501">
      <w:pPr>
        <w:pStyle w:val="a6"/>
      </w:pPr>
      <w:r>
        <w:t xml:space="preserve">群馬県県土整備部　　　　　　　　　　　　　　　　　　</w:t>
      </w:r>
      <w:r w:rsidR="00AC1AE6">
        <w:rPr>
          <w:rFonts w:hint="eastAsia"/>
        </w:rPr>
        <w:t>令和</w:t>
      </w:r>
      <w:r>
        <w:t xml:space="preserve">　　年　　月　　日</w:t>
      </w:r>
    </w:p>
    <w:p w:rsidR="00602501" w:rsidRDefault="00602501">
      <w:pPr>
        <w:pStyle w:val="a6"/>
      </w:pPr>
      <w:r>
        <w:t xml:space="preserve">建設企画課　技術調査係　宛　</w:t>
      </w:r>
    </w:p>
    <w:p w:rsidR="00602501" w:rsidRDefault="00602501">
      <w:pPr>
        <w:pStyle w:val="a6"/>
      </w:pPr>
      <w:r>
        <w:t>ＦＡＸ番号：０２７－２２４－１４２６</w:t>
      </w:r>
    </w:p>
    <w:p w:rsidR="00602501" w:rsidRDefault="00602501">
      <w:pPr>
        <w:pStyle w:val="a6"/>
        <w:ind w:firstLine="3068"/>
        <w:jc w:val="right"/>
      </w:pPr>
      <w:r>
        <w:rPr>
          <w:spacing w:val="0"/>
        </w:rPr>
        <w:t xml:space="preserve">　　　　　　　　　　　　</w:t>
      </w:r>
      <w:r>
        <w:rPr>
          <w:rFonts w:eastAsia="ＭＳ 明朝" w:cs="ＭＳ 明朝"/>
          <w:spacing w:val="0"/>
        </w:rPr>
        <w:t>※</w:t>
      </w:r>
      <w:r>
        <w:rPr>
          <w:spacing w:val="0"/>
        </w:rPr>
        <w:t xml:space="preserve">記入必須項目　</w:t>
      </w:r>
      <w:r>
        <w:rPr>
          <w:rFonts w:eastAsia="ＭＳ 明朝" w:cs="ＭＳ 明朝"/>
          <w:spacing w:val="0"/>
        </w:rPr>
        <w:t xml:space="preserve">  </w:t>
      </w:r>
    </w:p>
    <w:tbl>
      <w:tblPr>
        <w:tblW w:w="0" w:type="auto"/>
        <w:tblInd w:w="1761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498"/>
        <w:gridCol w:w="4434"/>
      </w:tblGrid>
      <w:tr w:rsidR="00602501">
        <w:trPr>
          <w:cantSplit/>
          <w:trHeight w:val="333"/>
        </w:trPr>
        <w:tc>
          <w:tcPr>
            <w:tcW w:w="249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pacing w:line="240" w:lineRule="auto"/>
            </w:pPr>
            <w:r>
              <w:rPr>
                <w:rFonts w:eastAsia="ＭＳ 明朝" w:cs="ＭＳ 明朝"/>
                <w:spacing w:val="-6"/>
              </w:rPr>
              <w:t>※</w:t>
            </w:r>
            <w:r>
              <w:rPr>
                <w:spacing w:val="-6"/>
              </w:rPr>
              <w:t>産廃処分業許可番号</w:t>
            </w:r>
          </w:p>
        </w:tc>
        <w:tc>
          <w:tcPr>
            <w:tcW w:w="443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602501">
        <w:trPr>
          <w:cantSplit/>
          <w:trHeight w:val="333"/>
        </w:trPr>
        <w:tc>
          <w:tcPr>
            <w:tcW w:w="249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pacing w:line="240" w:lineRule="auto"/>
            </w:pPr>
            <w:r>
              <w:rPr>
                <w:rFonts w:eastAsia="ＭＳ 明朝" w:cs="ＭＳ 明朝"/>
                <w:spacing w:val="-6"/>
              </w:rPr>
              <w:t>※</w:t>
            </w:r>
            <w:r>
              <w:rPr>
                <w:spacing w:val="-6"/>
              </w:rPr>
              <w:t>許　可　年　月　日</w:t>
            </w:r>
          </w:p>
        </w:tc>
        <w:tc>
          <w:tcPr>
            <w:tcW w:w="443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602501">
        <w:trPr>
          <w:cantSplit/>
          <w:trHeight w:val="333"/>
        </w:trPr>
        <w:tc>
          <w:tcPr>
            <w:tcW w:w="249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pacing w:line="240" w:lineRule="auto"/>
            </w:pPr>
            <w:r>
              <w:rPr>
                <w:rFonts w:eastAsia="ＭＳ 明朝" w:cs="ＭＳ 明朝"/>
                <w:spacing w:val="-6"/>
              </w:rPr>
              <w:t>※</w:t>
            </w:r>
            <w:r>
              <w:rPr>
                <w:spacing w:val="-6"/>
              </w:rPr>
              <w:t>販　売　施　設　名</w:t>
            </w:r>
          </w:p>
        </w:tc>
        <w:tc>
          <w:tcPr>
            <w:tcW w:w="443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602501">
        <w:trPr>
          <w:cantSplit/>
          <w:trHeight w:val="333"/>
        </w:trPr>
        <w:tc>
          <w:tcPr>
            <w:tcW w:w="249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pacing w:line="240" w:lineRule="auto"/>
            </w:pPr>
            <w:r>
              <w:rPr>
                <w:rFonts w:eastAsia="ＭＳ 明朝" w:cs="ＭＳ 明朝"/>
                <w:spacing w:val="-6"/>
              </w:rPr>
              <w:t>※</w:t>
            </w:r>
            <w:r>
              <w:rPr>
                <w:spacing w:val="-6"/>
              </w:rPr>
              <w:t>所　　　在　　　地</w:t>
            </w: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602501">
        <w:trPr>
          <w:cantSplit/>
          <w:trHeight w:val="333"/>
        </w:trPr>
        <w:tc>
          <w:tcPr>
            <w:tcW w:w="249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pacing w:line="240" w:lineRule="auto"/>
              <w:jc w:val="left"/>
            </w:pPr>
            <w:r>
              <w:rPr>
                <w:rFonts w:eastAsia="ＭＳ 明朝" w:cs="ＭＳ 明朝"/>
                <w:spacing w:val="-6"/>
              </w:rPr>
              <w:t>※</w:t>
            </w:r>
            <w:r>
              <w:rPr>
                <w:spacing w:val="30"/>
              </w:rPr>
              <w:t xml:space="preserve">電　話　番　</w:t>
            </w:r>
            <w:r>
              <w:rPr>
                <w:spacing w:val="0"/>
              </w:rPr>
              <w:t>号</w:t>
            </w:r>
          </w:p>
        </w:tc>
        <w:tc>
          <w:tcPr>
            <w:tcW w:w="443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602501">
        <w:trPr>
          <w:cantSplit/>
          <w:trHeight w:val="333"/>
        </w:trPr>
        <w:tc>
          <w:tcPr>
            <w:tcW w:w="249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pacing w:line="240" w:lineRule="auto"/>
            </w:pPr>
            <w:r>
              <w:rPr>
                <w:rFonts w:eastAsia="ＭＳ 明朝" w:cs="ＭＳ 明朝"/>
                <w:spacing w:val="-6"/>
              </w:rPr>
              <w:t>※</w:t>
            </w:r>
            <w:r>
              <w:rPr>
                <w:spacing w:val="-6"/>
              </w:rPr>
              <w:t>製　造　施　設　名</w:t>
            </w:r>
          </w:p>
        </w:tc>
        <w:tc>
          <w:tcPr>
            <w:tcW w:w="443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602501">
        <w:trPr>
          <w:cantSplit/>
          <w:trHeight w:val="333"/>
        </w:trPr>
        <w:tc>
          <w:tcPr>
            <w:tcW w:w="249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pacing w:line="240" w:lineRule="auto"/>
            </w:pPr>
            <w:r>
              <w:rPr>
                <w:rFonts w:eastAsia="ＭＳ 明朝" w:cs="ＭＳ 明朝"/>
                <w:spacing w:val="-6"/>
              </w:rPr>
              <w:t>※</w:t>
            </w:r>
            <w:r>
              <w:rPr>
                <w:spacing w:val="-6"/>
              </w:rPr>
              <w:t>所　　　在　　　地</w:t>
            </w: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602501">
        <w:trPr>
          <w:cantSplit/>
          <w:trHeight w:val="333"/>
        </w:trPr>
        <w:tc>
          <w:tcPr>
            <w:tcW w:w="249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pacing w:line="240" w:lineRule="auto"/>
            </w:pPr>
            <w:r>
              <w:rPr>
                <w:rFonts w:eastAsia="ＭＳ 明朝" w:cs="ＭＳ 明朝"/>
                <w:spacing w:val="-6"/>
              </w:rPr>
              <w:t>※</w:t>
            </w:r>
            <w:r>
              <w:rPr>
                <w:spacing w:val="30"/>
              </w:rPr>
              <w:t xml:space="preserve">電　話　番　</w:t>
            </w:r>
            <w:r>
              <w:rPr>
                <w:spacing w:val="0"/>
              </w:rPr>
              <w:t>号</w:t>
            </w:r>
          </w:p>
        </w:tc>
        <w:tc>
          <w:tcPr>
            <w:tcW w:w="443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602501">
        <w:trPr>
          <w:cantSplit/>
          <w:trHeight w:val="300"/>
        </w:trPr>
        <w:tc>
          <w:tcPr>
            <w:tcW w:w="249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pacing w:line="240" w:lineRule="auto"/>
            </w:pPr>
            <w:r>
              <w:rPr>
                <w:spacing w:val="-6"/>
              </w:rPr>
              <w:t xml:space="preserve">　担　当　部　署　名</w:t>
            </w:r>
          </w:p>
        </w:tc>
        <w:tc>
          <w:tcPr>
            <w:tcW w:w="443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602501">
        <w:trPr>
          <w:cantSplit/>
          <w:trHeight w:val="285"/>
        </w:trPr>
        <w:tc>
          <w:tcPr>
            <w:tcW w:w="249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ind w:firstLine="300"/>
            </w:pPr>
            <w:r>
              <w:rPr>
                <w:spacing w:val="30"/>
              </w:rPr>
              <w:t xml:space="preserve">電　話　番　</w:t>
            </w:r>
            <w:r>
              <w:rPr>
                <w:spacing w:val="0"/>
              </w:rPr>
              <w:t>号</w:t>
            </w: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602501">
        <w:trPr>
          <w:cantSplit/>
          <w:trHeight w:val="345"/>
        </w:trPr>
        <w:tc>
          <w:tcPr>
            <w:tcW w:w="249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602501" w:rsidRDefault="00602501">
            <w:pPr>
              <w:pStyle w:val="a6"/>
            </w:pPr>
            <w:r>
              <w:rPr>
                <w:spacing w:val="-6"/>
              </w:rPr>
              <w:t xml:space="preserve">　Ｆ　Ａ　Ｘ　番　号</w:t>
            </w:r>
          </w:p>
        </w:tc>
        <w:tc>
          <w:tcPr>
            <w:tcW w:w="4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602501">
        <w:trPr>
          <w:cantSplit/>
          <w:trHeight w:val="333"/>
        </w:trPr>
        <w:tc>
          <w:tcPr>
            <w:tcW w:w="249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pacing w:line="240" w:lineRule="auto"/>
            </w:pPr>
            <w:r>
              <w:rPr>
                <w:spacing w:val="-6"/>
              </w:rPr>
              <w:t xml:space="preserve">　</w:t>
            </w:r>
            <w:r>
              <w:rPr>
                <w:spacing w:val="30"/>
              </w:rPr>
              <w:t>メールアドレ</w:t>
            </w:r>
            <w:r>
              <w:rPr>
                <w:spacing w:val="0"/>
              </w:rPr>
              <w:t>ス</w:t>
            </w:r>
          </w:p>
        </w:tc>
        <w:tc>
          <w:tcPr>
            <w:tcW w:w="443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602501" w:rsidRDefault="00602501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602501" w:rsidRDefault="00602501">
      <w:pPr>
        <w:pStyle w:val="a6"/>
        <w:rPr>
          <w:spacing w:val="0"/>
        </w:rPr>
      </w:pPr>
    </w:p>
    <w:p w:rsidR="00602501" w:rsidRDefault="00602501">
      <w:pPr>
        <w:pStyle w:val="a6"/>
        <w:jc w:val="center"/>
      </w:pPr>
      <w:r>
        <w:rPr>
          <w:b/>
          <w:bCs/>
        </w:rPr>
        <w:t>再生アスコン及び再生骨材の製造・販売品目について</w:t>
      </w:r>
    </w:p>
    <w:p w:rsidR="00602501" w:rsidRDefault="00602501">
      <w:pPr>
        <w:pStyle w:val="a6"/>
        <w:jc w:val="center"/>
        <w:rPr>
          <w:b/>
          <w:bCs/>
          <w:spacing w:val="0"/>
        </w:rPr>
      </w:pPr>
    </w:p>
    <w:p w:rsidR="00602501" w:rsidRDefault="00602501">
      <w:pPr>
        <w:pStyle w:val="a6"/>
      </w:pPr>
      <w:r>
        <w:t>＜取り扱い材料について＞</w:t>
      </w:r>
    </w:p>
    <w:p w:rsidR="00602501" w:rsidRDefault="00602501">
      <w:pPr>
        <w:pStyle w:val="a6"/>
      </w:pPr>
      <w:r>
        <w:t xml:space="preserve">　　　　再生アスコンのみ　　　　</w:t>
      </w:r>
      <w:r>
        <w:rPr>
          <w:rFonts w:eastAsia="ＭＳ 明朝" w:cs="ＭＳ 明朝"/>
        </w:rPr>
        <w:t>→①</w:t>
      </w:r>
      <w:r>
        <w:t>のみ記入</w:t>
      </w:r>
    </w:p>
    <w:p w:rsidR="00602501" w:rsidRDefault="00602501">
      <w:pPr>
        <w:pStyle w:val="a6"/>
      </w:pPr>
      <w:r>
        <w:t xml:space="preserve">　　　　再生骨材のみ　　　　　　</w:t>
      </w:r>
      <w:r>
        <w:rPr>
          <w:rFonts w:eastAsia="ＭＳ 明朝" w:cs="ＭＳ 明朝"/>
        </w:rPr>
        <w:t>→②</w:t>
      </w:r>
      <w:r>
        <w:t>のみ記入</w:t>
      </w:r>
    </w:p>
    <w:p w:rsidR="00602501" w:rsidRDefault="00602501">
      <w:pPr>
        <w:pStyle w:val="a6"/>
      </w:pPr>
      <w:r>
        <w:t xml:space="preserve">　　　　再生アスコンと再生骨材　</w:t>
      </w:r>
      <w:r>
        <w:rPr>
          <w:rFonts w:eastAsia="ＭＳ 明朝" w:cs="ＭＳ 明朝"/>
        </w:rPr>
        <w:t>→①</w:t>
      </w:r>
      <w:r>
        <w:t>と</w:t>
      </w:r>
      <w:r>
        <w:rPr>
          <w:rFonts w:eastAsia="ＭＳ 明朝" w:cs="ＭＳ 明朝"/>
        </w:rPr>
        <w:t>②</w:t>
      </w:r>
      <w:r>
        <w:t>に記入</w:t>
      </w:r>
    </w:p>
    <w:p w:rsidR="00602501" w:rsidRDefault="00602501">
      <w:pPr>
        <w:pStyle w:val="a6"/>
        <w:rPr>
          <w:spacing w:val="0"/>
        </w:rPr>
      </w:pPr>
    </w:p>
    <w:p w:rsidR="00602501" w:rsidRDefault="00602501">
      <w:pPr>
        <w:pStyle w:val="a6"/>
        <w:ind w:firstLine="4800"/>
      </w:pPr>
      <w:r>
        <w:rPr>
          <w:rFonts w:eastAsia="ＭＳ 明朝" w:cs="ＭＳ 明朝"/>
          <w:spacing w:val="0"/>
          <w:u w:val="single"/>
        </w:rPr>
        <w:t>※</w:t>
      </w:r>
      <w:r>
        <w:rPr>
          <w:spacing w:val="0"/>
          <w:u w:val="single"/>
        </w:rPr>
        <w:t>該当する項目に</w:t>
      </w:r>
      <w:r>
        <w:rPr>
          <w:rFonts w:eastAsia="ＭＳ 明朝" w:cs="ＭＳ 明朝"/>
          <w:spacing w:val="0"/>
          <w:u w:val="single"/>
        </w:rPr>
        <w:t>○</w:t>
      </w:r>
      <w:r>
        <w:rPr>
          <w:spacing w:val="0"/>
          <w:u w:val="single"/>
        </w:rPr>
        <w:t>をつけてください。</w:t>
      </w:r>
    </w:p>
    <w:p w:rsidR="00602501" w:rsidRDefault="00602501">
      <w:pPr>
        <w:pStyle w:val="a6"/>
      </w:pPr>
      <w:r>
        <w:rPr>
          <w:rFonts w:eastAsia="ＭＳ 明朝" w:cs="ＭＳ 明朝"/>
        </w:rPr>
        <w:t>①</w:t>
      </w:r>
      <w:r>
        <w:t>再生アスコンについて</w:t>
      </w:r>
    </w:p>
    <w:p w:rsidR="00602501" w:rsidRDefault="00602501">
      <w:pPr>
        <w:pStyle w:val="a6"/>
      </w:pPr>
      <w:r>
        <w:t xml:space="preserve">　・製造又は販売している再生アスコンの品目</w:t>
      </w:r>
    </w:p>
    <w:p w:rsidR="00602501" w:rsidRDefault="00602501">
      <w:pPr>
        <w:pStyle w:val="a6"/>
      </w:pPr>
      <w:r>
        <w:t xml:space="preserve">　　　　密粒アスコ</w:t>
      </w:r>
      <w:r>
        <w:rPr>
          <w:rFonts w:ascii="ＭＳ ゴシック" w:hAnsi="ＭＳ ゴシック" w:cs="ＭＳ ゴシック"/>
        </w:rPr>
        <w:t xml:space="preserve">ン13mm　</w:t>
      </w:r>
      <w:r>
        <w:t>（　　　）　　密粒アスコン</w:t>
      </w:r>
      <w:r>
        <w:rPr>
          <w:rFonts w:ascii="ＭＳ ゴシック" w:hAnsi="ＭＳ ゴシック" w:cs="ＭＳ ゴシック"/>
        </w:rPr>
        <w:t>20mm</w:t>
      </w:r>
      <w:r>
        <w:t xml:space="preserve">　（　　　）</w:t>
      </w:r>
    </w:p>
    <w:p w:rsidR="00602501" w:rsidRDefault="00602501">
      <w:pPr>
        <w:pStyle w:val="a6"/>
      </w:pPr>
      <w:r>
        <w:t xml:space="preserve">　　　　細粒アスコン</w:t>
      </w:r>
      <w:r>
        <w:rPr>
          <w:rFonts w:ascii="ＭＳ ゴシック" w:hAnsi="ＭＳ ゴシック" w:cs="ＭＳ ゴシック"/>
        </w:rPr>
        <w:t>13mm</w:t>
      </w:r>
      <w:r>
        <w:t xml:space="preserve">　（　　　）　　粗粒アスコン</w:t>
      </w:r>
      <w:r>
        <w:rPr>
          <w:rFonts w:ascii="ＭＳ ゴシック" w:hAnsi="ＭＳ ゴシック" w:cs="ＭＳ ゴシック"/>
        </w:rPr>
        <w:t>20mm</w:t>
      </w:r>
      <w:r>
        <w:t xml:space="preserve">　（　　　）</w:t>
      </w:r>
    </w:p>
    <w:p w:rsidR="00602501" w:rsidRDefault="00602501">
      <w:pPr>
        <w:pStyle w:val="a6"/>
      </w:pPr>
      <w:r>
        <w:t xml:space="preserve">　　　　開粒アスコン</w:t>
      </w:r>
      <w:r>
        <w:rPr>
          <w:rFonts w:ascii="ＭＳ ゴシック" w:hAnsi="ＭＳ ゴシック" w:cs="ＭＳ ゴシック"/>
        </w:rPr>
        <w:t>13mm</w:t>
      </w:r>
      <w:r>
        <w:t xml:space="preserve">　（　　　）　　安定処理</w:t>
      </w:r>
      <w:r>
        <w:rPr>
          <w:rFonts w:ascii="ＭＳ ゴシック" w:hAnsi="ＭＳ ゴシック" w:cs="ＭＳ ゴシック"/>
        </w:rPr>
        <w:t>30mm</w:t>
      </w:r>
      <w:r>
        <w:t xml:space="preserve">　　　（　　　）</w:t>
      </w:r>
    </w:p>
    <w:p w:rsidR="00602501" w:rsidRDefault="00602501">
      <w:pPr>
        <w:pStyle w:val="a6"/>
      </w:pPr>
      <w:r>
        <w:t xml:space="preserve">　・アスファルト廃材の受入</w:t>
      </w:r>
    </w:p>
    <w:p w:rsidR="00602501" w:rsidRDefault="00602501">
      <w:pPr>
        <w:pStyle w:val="a6"/>
        <w:ind w:left="960"/>
      </w:pPr>
      <w:r>
        <w:t>実施している　（　　　）　　　　実施していない　（　　　）</w:t>
      </w:r>
    </w:p>
    <w:p w:rsidR="00602501" w:rsidRDefault="00602501">
      <w:pPr>
        <w:pStyle w:val="a6"/>
        <w:rPr>
          <w:spacing w:val="0"/>
        </w:rPr>
      </w:pPr>
    </w:p>
    <w:p w:rsidR="00602501" w:rsidRDefault="00602501">
      <w:pPr>
        <w:pStyle w:val="a6"/>
      </w:pPr>
      <w:r>
        <w:rPr>
          <w:rFonts w:eastAsia="ＭＳ 明朝" w:cs="ＭＳ 明朝"/>
        </w:rPr>
        <w:t>②</w:t>
      </w:r>
      <w:r>
        <w:t>再生骨材について</w:t>
      </w:r>
    </w:p>
    <w:p w:rsidR="00602501" w:rsidRDefault="00602501">
      <w:pPr>
        <w:pStyle w:val="a6"/>
      </w:pPr>
      <w:r>
        <w:t xml:space="preserve">　・製造又は販売している再生骨材の品目</w:t>
      </w:r>
    </w:p>
    <w:p w:rsidR="00602501" w:rsidRDefault="00602501">
      <w:pPr>
        <w:pStyle w:val="a6"/>
      </w:pPr>
      <w:r>
        <w:rPr>
          <w:rFonts w:eastAsia="ＭＳ 明朝" w:cs="ＭＳ 明朝"/>
          <w:spacing w:val="-1"/>
        </w:rPr>
        <w:t xml:space="preserve">        </w:t>
      </w:r>
      <w:r>
        <w:t>ＲＣ</w:t>
      </w:r>
      <w:r>
        <w:rPr>
          <w:rFonts w:ascii="ＭＳ ゴシック" w:hAnsi="ＭＳ ゴシック" w:cs="ＭＳ ゴシック"/>
        </w:rPr>
        <w:t>40-0</w:t>
      </w:r>
      <w:r>
        <w:rPr>
          <w:rFonts w:ascii="ＭＳ ゴシック" w:hAnsi="ＭＳ ゴシック" w:cs="ＭＳ ゴシック"/>
          <w:spacing w:val="-1"/>
        </w:rPr>
        <w:t xml:space="preserve"> </w:t>
      </w:r>
      <w:r>
        <w:t xml:space="preserve">　（　　　）　　　　　　ＲＣ</w:t>
      </w:r>
      <w:r>
        <w:rPr>
          <w:rFonts w:ascii="ＭＳ ゴシック" w:hAnsi="ＭＳ ゴシック" w:cs="ＭＳ ゴシック"/>
        </w:rPr>
        <w:t>30-0</w:t>
      </w:r>
      <w:r>
        <w:t xml:space="preserve">　　　（　　　）</w:t>
      </w:r>
    </w:p>
    <w:p w:rsidR="00602501" w:rsidRDefault="00602501">
      <w:pPr>
        <w:pStyle w:val="a6"/>
      </w:pPr>
      <w:r>
        <w:rPr>
          <w:rFonts w:eastAsia="ＭＳ 明朝" w:cs="ＭＳ 明朝"/>
          <w:spacing w:val="-1"/>
        </w:rPr>
        <w:t xml:space="preserve">        </w:t>
      </w:r>
      <w:r>
        <w:t>ＲＣ</w:t>
      </w:r>
      <w:r>
        <w:rPr>
          <w:rFonts w:ascii="ＭＳ ゴシック" w:hAnsi="ＭＳ ゴシック" w:cs="ＭＳ ゴシック"/>
        </w:rPr>
        <w:t>100-0</w:t>
      </w:r>
      <w:r>
        <w:t xml:space="preserve">　（　　　）　　　　　　再生砂</w:t>
      </w:r>
      <w:r>
        <w:rPr>
          <w:rFonts w:ascii="ＭＳ ゴシック" w:hAnsi="ＭＳ ゴシック" w:cs="ＭＳ ゴシック"/>
        </w:rPr>
        <w:t>RC10-0</w:t>
      </w:r>
      <w:r>
        <w:rPr>
          <w:spacing w:val="-1"/>
        </w:rPr>
        <w:t xml:space="preserve">  </w:t>
      </w:r>
      <w:r>
        <w:t>（　　　）</w:t>
      </w:r>
    </w:p>
    <w:p w:rsidR="00602501" w:rsidRDefault="00602501">
      <w:pPr>
        <w:pStyle w:val="a6"/>
      </w:pPr>
      <w:r>
        <w:t xml:space="preserve">　・受入を行っている廃材</w:t>
      </w:r>
    </w:p>
    <w:p w:rsidR="00602501" w:rsidRDefault="00602501">
      <w:pPr>
        <w:pStyle w:val="a6"/>
      </w:pPr>
      <w:r>
        <w:rPr>
          <w:rFonts w:eastAsia="ＭＳ 明朝" w:cs="ＭＳ 明朝"/>
          <w:spacing w:val="-1"/>
        </w:rPr>
        <w:t xml:space="preserve">        </w:t>
      </w:r>
      <w:r>
        <w:t xml:space="preserve">コンクリート　（　　　）　　　　</w:t>
      </w:r>
      <w:r>
        <w:rPr>
          <w:rFonts w:eastAsia="ＭＳ 明朝" w:cs="ＭＳ 明朝"/>
        </w:rPr>
        <w:t xml:space="preserve"> </w:t>
      </w:r>
      <w:r>
        <w:t>アスファルト　（　　　）</w:t>
      </w:r>
    </w:p>
    <w:p w:rsidR="00602501" w:rsidRDefault="00602501">
      <w:pPr>
        <w:pStyle w:val="a6"/>
      </w:pPr>
      <w:r>
        <w:lastRenderedPageBreak/>
        <w:t xml:space="preserve">　・製造又は販売している再生骨材の材料</w:t>
      </w:r>
    </w:p>
    <w:p w:rsidR="00602501" w:rsidRDefault="00602501">
      <w:pPr>
        <w:pStyle w:val="a6"/>
      </w:pPr>
      <w:r>
        <w:rPr>
          <w:rFonts w:eastAsia="ＭＳ 明朝" w:cs="ＭＳ 明朝"/>
          <w:spacing w:val="-1"/>
        </w:rPr>
        <w:t xml:space="preserve">        </w:t>
      </w:r>
      <w:r>
        <w:t>コンクリートのみ　（　　　）</w:t>
      </w:r>
    </w:p>
    <w:p w:rsidR="00602501" w:rsidRDefault="00602501">
      <w:pPr>
        <w:pStyle w:val="a6"/>
      </w:pPr>
      <w:r>
        <w:rPr>
          <w:rFonts w:eastAsia="ＭＳ 明朝" w:cs="ＭＳ 明朝"/>
          <w:spacing w:val="-1"/>
        </w:rPr>
        <w:t xml:space="preserve">        </w:t>
      </w:r>
      <w:r>
        <w:t>コンクリートとアスファルトの混合　（　　　）</w:t>
      </w:r>
    </w:p>
    <w:sectPr w:rsidR="00602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06" w:bottom="567" w:left="1406" w:header="720" w:footer="720" w:gutter="0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39" w:rsidRDefault="00001E39" w:rsidP="0063215F">
      <w:r>
        <w:separator/>
      </w:r>
    </w:p>
  </w:endnote>
  <w:endnote w:type="continuationSeparator" w:id="0">
    <w:p w:rsidR="00001E39" w:rsidRDefault="00001E39" w:rsidP="006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5F" w:rsidRDefault="006321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5F" w:rsidRDefault="006321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5F" w:rsidRDefault="006321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39" w:rsidRDefault="00001E39" w:rsidP="0063215F">
      <w:r>
        <w:separator/>
      </w:r>
    </w:p>
  </w:footnote>
  <w:footnote w:type="continuationSeparator" w:id="0">
    <w:p w:rsidR="00001E39" w:rsidRDefault="00001E39" w:rsidP="0063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5F" w:rsidRDefault="006321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5F" w:rsidRDefault="006321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5F" w:rsidRDefault="006321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E6"/>
    <w:rsid w:val="00001E39"/>
    <w:rsid w:val="001037B7"/>
    <w:rsid w:val="00353B11"/>
    <w:rsid w:val="00602501"/>
    <w:rsid w:val="0063215F"/>
    <w:rsid w:val="00A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333" w:lineRule="atLeast"/>
      <w:jc w:val="both"/>
    </w:pPr>
    <w:rPr>
      <w:rFonts w:ascii="ＭＳ 明朝" w:eastAsia="ＭＳ ゴシック" w:hAnsi="ＭＳ 明朝"/>
      <w:color w:val="00000A"/>
      <w:spacing w:val="-2"/>
      <w:kern w:val="1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2020-12-11T07:52:00Z</dcterms:created>
  <dcterms:modified xsi:type="dcterms:W3CDTF">2020-12-11T07:52:00Z</dcterms:modified>
</cp:coreProperties>
</file>