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2B" w:rsidRDefault="00677E4B" w:rsidP="0058252B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（様式４</w:t>
      </w:r>
      <w:r w:rsidR="0058252B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58252B" w:rsidRPr="00BC494F" w:rsidRDefault="0058252B" w:rsidP="0058252B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緊急時の避難誘導</w:t>
      </w:r>
    </w:p>
    <w:p w:rsidR="0058252B" w:rsidRPr="00BC494F" w:rsidRDefault="00677E4B" w:rsidP="00677E4B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避難誘導については、下記のとおり行う</w:t>
      </w:r>
      <w:r w:rsidR="00BC494F" w:rsidRPr="00BC494F">
        <w:rPr>
          <w:rFonts w:ascii="HGPｺﾞｼｯｸM" w:eastAsia="HGPｺﾞｼｯｸM" w:hint="eastAsia"/>
          <w:sz w:val="32"/>
        </w:rPr>
        <w:t>。</w:t>
      </w:r>
    </w:p>
    <w:p w:rsidR="00D96C53" w:rsidRPr="00677E4B" w:rsidRDefault="00D96C53" w:rsidP="00BC494F">
      <w:pPr>
        <w:spacing w:line="400" w:lineRule="exact"/>
        <w:jc w:val="left"/>
        <w:rPr>
          <w:rFonts w:ascii="HGPｺﾞｼｯｸM" w:eastAsia="HGPｺﾞｼｯｸM"/>
          <w:sz w:val="32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1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避難場所</w:t>
      </w:r>
    </w:p>
    <w:p w:rsidR="00F107F6" w:rsidRDefault="00BC494F" w:rsidP="00677E4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677E4B" w:rsidRPr="00677E4B">
        <w:rPr>
          <w:rFonts w:ascii="HGPｺﾞｼｯｸM" w:eastAsia="HGPｺﾞｼｯｸM" w:hint="eastAsia"/>
          <w:sz w:val="36"/>
        </w:rPr>
        <w:t>避難場所の名称を下表に整理するとともに</w:t>
      </w:r>
      <w:r w:rsidRPr="00BC494F">
        <w:rPr>
          <w:rFonts w:ascii="HGPｺﾞｼｯｸM" w:eastAsia="HGPｺﾞｼｯｸM" w:hint="eastAsia"/>
          <w:sz w:val="36"/>
        </w:rPr>
        <w:t>、</w:t>
      </w:r>
    </w:p>
    <w:p w:rsidR="00BC494F" w:rsidRPr="00BC494F" w:rsidRDefault="00BC494F" w:rsidP="00F107F6">
      <w:pPr>
        <w:spacing w:line="480" w:lineRule="exac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　　</w:t>
      </w:r>
      <w:r w:rsidR="00677E4B" w:rsidRPr="00677E4B">
        <w:rPr>
          <w:rFonts w:ascii="HGPｺﾞｼｯｸM" w:eastAsia="HGPｺﾞｼｯｸM" w:hint="eastAsia"/>
          <w:sz w:val="36"/>
        </w:rPr>
        <w:t>様式4-2 で図示する</w:t>
      </w:r>
      <w:r w:rsidR="00677E4B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2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避難経路</w:t>
      </w:r>
    </w:p>
    <w:p w:rsidR="00BC494F" w:rsidRPr="00BC494F" w:rsidRDefault="00BC494F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避難経路について</w:t>
      </w:r>
      <w:r w:rsidR="00B21289">
        <w:rPr>
          <w:rFonts w:ascii="HGPｺﾞｼｯｸM" w:eastAsia="HGPｺﾞｼｯｸM" w:hint="eastAsia"/>
          <w:sz w:val="36"/>
        </w:rPr>
        <w:t xml:space="preserve"> </w:t>
      </w:r>
      <w:r w:rsidR="00F107F6" w:rsidRPr="00F107F6">
        <w:rPr>
          <w:rFonts w:ascii="HGPｺﾞｼｯｸM" w:eastAsia="HGPｺﾞｼｯｸM" w:hint="eastAsia"/>
          <w:sz w:val="36"/>
        </w:rPr>
        <w:t xml:space="preserve">様式4-2 </w:t>
      </w:r>
      <w:r w:rsidR="00F107F6">
        <w:rPr>
          <w:rFonts w:ascii="HGPｺﾞｼｯｸM" w:eastAsia="HGPｺﾞｼｯｸM" w:hint="eastAsia"/>
          <w:sz w:val="36"/>
        </w:rPr>
        <w:t>で図示する</w:t>
      </w:r>
      <w:r w:rsidRPr="00BC494F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D96C53" w:rsidRPr="00BC494F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>
        <w:rPr>
          <w:rFonts w:ascii="HGPｺﾞｼｯｸM" w:eastAsia="HGPｺﾞｼｯｸM" w:hint="eastAsia"/>
          <w:sz w:val="36"/>
        </w:rPr>
        <w:t>3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F107F6">
        <w:rPr>
          <w:rFonts w:ascii="HGPｺﾞｼｯｸM" w:eastAsia="HGPｺﾞｼｯｸM" w:hint="eastAsia"/>
          <w:sz w:val="36"/>
        </w:rPr>
        <w:t>避難誘導</w:t>
      </w:r>
    </w:p>
    <w:p w:rsidR="00D96C53" w:rsidRPr="00D96C53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避難場所までの移動距離及び移動手段を下表に整理する</w:t>
      </w:r>
      <w:r w:rsidRPr="00D96C53">
        <w:rPr>
          <w:rFonts w:ascii="HGPｺﾞｼｯｸM" w:eastAsia="HGPｺﾞｼｯｸM" w:hint="eastAsia"/>
          <w:sz w:val="36"/>
        </w:rPr>
        <w:t>。</w:t>
      </w:r>
    </w:p>
    <w:p w:rsidR="00D96C53" w:rsidRPr="00BC494F" w:rsidRDefault="00D96C53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92"/>
        <w:gridCol w:w="2091"/>
        <w:gridCol w:w="2092"/>
      </w:tblGrid>
      <w:tr w:rsidR="00F107F6" w:rsidTr="00A2336B">
        <w:tc>
          <w:tcPr>
            <w:tcW w:w="1838" w:type="dxa"/>
            <w:shd w:val="clear" w:color="auto" w:fill="7F7F7F" w:themeFill="text1" w:themeFillTint="80"/>
            <w:vAlign w:val="center"/>
          </w:tcPr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施設タイプ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チェック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24"/>
              </w:rPr>
              <w:t>（5ページ結果）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方法</w:t>
            </w:r>
          </w:p>
        </w:tc>
        <w:tc>
          <w:tcPr>
            <w:tcW w:w="25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避難場所</w:t>
            </w:r>
          </w:p>
        </w:tc>
        <w:tc>
          <w:tcPr>
            <w:tcW w:w="2091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距離</w:t>
            </w:r>
          </w:p>
        </w:tc>
        <w:tc>
          <w:tcPr>
            <w:tcW w:w="20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手段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施設外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原則</w:t>
            </w:r>
          </w:p>
        </w:tc>
        <w:tc>
          <w:tcPr>
            <w:tcW w:w="2592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107F6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　　）</w:t>
            </w:r>
          </w:p>
          <w:p w:rsidR="00A2336B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ｍ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107F6" w:rsidRDefault="001B6927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-180454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徒歩</w:t>
            </w:r>
          </w:p>
          <w:p w:rsidR="00F107F6" w:rsidRDefault="001B6927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2060579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車両</w:t>
            </w:r>
          </w:p>
          <w:p w:rsidR="00F107F6" w:rsidRDefault="00F107F6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）台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DF7D17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B21289">
              <w:rPr>
                <w:rFonts w:ascii="ＭＳ 明朝" w:eastAsia="ＭＳ 明朝" w:hAnsi="ＭＳ 明朝" w:cs="ＭＳ 明朝" w:hint="eastAsia"/>
                <w:sz w:val="56"/>
              </w:rPr>
              <w:t>✓</w:t>
            </w: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施設内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可能</w:t>
            </w:r>
          </w:p>
        </w:tc>
        <w:tc>
          <w:tcPr>
            <w:tcW w:w="2592" w:type="dxa"/>
            <w:vAlign w:val="center"/>
          </w:tcPr>
          <w:p w:rsidR="000F4F81" w:rsidRDefault="000F4F81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808080" w:themeColor="background1" w:themeShade="80"/>
                <w:sz w:val="32"/>
              </w:rPr>
            </w:pPr>
            <w:r>
              <w:rPr>
                <w:rFonts w:ascii="HGPｺﾞｼｯｸM" w:eastAsia="HGPｺﾞｼｯｸM" w:hint="eastAsia"/>
                <w:color w:val="808080" w:themeColor="background1" w:themeShade="80"/>
                <w:sz w:val="32"/>
              </w:rPr>
              <w:t>●●、ホール</w:t>
            </w:r>
          </w:p>
          <w:p w:rsidR="00F107F6" w:rsidRDefault="00DF7D17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808080" w:themeColor="background1" w:themeShade="80"/>
                <w:sz w:val="32"/>
              </w:rPr>
            </w:pPr>
            <w:r w:rsidRPr="001C64F6">
              <w:rPr>
                <w:rFonts w:ascii="HGPｺﾞｼｯｸM" w:eastAsia="HGPｺﾞｼｯｸM" w:hint="eastAsia"/>
                <w:color w:val="808080" w:themeColor="background1" w:themeShade="80"/>
                <w:sz w:val="32"/>
              </w:rPr>
              <w:t>→</w:t>
            </w:r>
            <w:r w:rsidR="000F4F81">
              <w:rPr>
                <w:rFonts w:ascii="HGPｺﾞｼｯｸM" w:eastAsia="HGPｺﾞｼｯｸM" w:hint="eastAsia"/>
                <w:color w:val="808080" w:themeColor="background1" w:themeShade="80"/>
                <w:sz w:val="32"/>
              </w:rPr>
              <w:t>△△</w:t>
            </w:r>
            <w:r w:rsidR="00B21289" w:rsidRPr="001C64F6">
              <w:rPr>
                <w:rFonts w:ascii="HGPｺﾞｼｯｸM" w:eastAsia="HGPｺﾞｼｯｸM" w:hint="eastAsia"/>
                <w:color w:val="808080" w:themeColor="background1" w:themeShade="80"/>
                <w:sz w:val="32"/>
              </w:rPr>
              <w:t>組</w:t>
            </w:r>
          </w:p>
          <w:p w:rsidR="00DF7D17" w:rsidRDefault="00DF7D17" w:rsidP="00DF7D17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bookmarkStart w:id="0" w:name="_GoBack"/>
            <w:bookmarkEnd w:id="0"/>
            <w:r w:rsidRPr="001C64F6">
              <w:rPr>
                <w:rFonts w:ascii="HGPｺﾞｼｯｸM" w:eastAsia="HGPｺﾞｼｯｸM" w:hint="eastAsia"/>
                <w:color w:val="808080" w:themeColor="background1" w:themeShade="80"/>
                <w:sz w:val="32"/>
              </w:rPr>
              <w:t>そのほかは留まる</w:t>
            </w: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</w:tr>
    </w:tbl>
    <w:p w:rsidR="00D96C53" w:rsidRDefault="00D96C53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施設内待避が可能な場合においても、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今後の状況悪化に不安がある場合などにおいては、</w:t>
      </w:r>
    </w:p>
    <w:p w:rsid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避難時間に余裕がある場合のみ施設外避難を行う。</w:t>
      </w:r>
    </w:p>
    <w:p w:rsidR="00B21289" w:rsidRPr="00A2336B" w:rsidRDefault="00B21289" w:rsidP="00B21289">
      <w:pPr>
        <w:spacing w:line="480" w:lineRule="exact"/>
        <w:ind w:firstLineChars="300" w:firstLine="108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（</w:t>
      </w:r>
      <w:r w:rsidRPr="001C64F6">
        <w:rPr>
          <w:rFonts w:ascii="HGPｺﾞｼｯｸM" w:eastAsia="HGPｺﾞｼｯｸM" w:hint="eastAsia"/>
          <w:color w:val="808080" w:themeColor="background1" w:themeShade="80"/>
          <w:sz w:val="36"/>
        </w:rPr>
        <w:t xml:space="preserve">候補 ： </w:t>
      </w:r>
      <w:r w:rsidR="001C64F6" w:rsidRPr="001C64F6">
        <w:rPr>
          <w:rFonts w:ascii="HGPｺﾞｼｯｸM" w:eastAsia="HGPｺﾞｼｯｸM" w:hint="eastAsia"/>
          <w:color w:val="808080" w:themeColor="background1" w:themeShade="80"/>
          <w:sz w:val="36"/>
        </w:rPr>
        <w:t>●●</w:t>
      </w:r>
      <w:r w:rsidRPr="001C64F6">
        <w:rPr>
          <w:rFonts w:ascii="HGPｺﾞｼｯｸM" w:eastAsia="HGPｺﾞｼｯｸM" w:hint="eastAsia"/>
          <w:color w:val="808080" w:themeColor="background1" w:themeShade="80"/>
          <w:sz w:val="36"/>
        </w:rPr>
        <w:t xml:space="preserve">小学校　</w:t>
      </w:r>
      <w:r>
        <w:rPr>
          <w:rFonts w:ascii="HGPｺﾞｼｯｸM" w:eastAsia="HGPｺﾞｼｯｸM" w:hint="eastAsia"/>
          <w:sz w:val="36"/>
        </w:rPr>
        <w:t>）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sectPr w:rsidR="00A2336B" w:rsidRPr="00A2336B" w:rsidSect="00582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27" w:rsidRDefault="001B6927" w:rsidP="00303338">
      <w:r>
        <w:separator/>
      </w:r>
    </w:p>
  </w:endnote>
  <w:endnote w:type="continuationSeparator" w:id="0">
    <w:p w:rsidR="001B6927" w:rsidRDefault="001B6927" w:rsidP="003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27" w:rsidRDefault="001B6927" w:rsidP="00303338">
      <w:r>
        <w:separator/>
      </w:r>
    </w:p>
  </w:footnote>
  <w:footnote w:type="continuationSeparator" w:id="0">
    <w:p w:rsidR="001B6927" w:rsidRDefault="001B6927" w:rsidP="0030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0733B3"/>
    <w:rsid w:val="00075E2B"/>
    <w:rsid w:val="000F4F81"/>
    <w:rsid w:val="00121FC3"/>
    <w:rsid w:val="001B6927"/>
    <w:rsid w:val="001C64F6"/>
    <w:rsid w:val="001E1DE1"/>
    <w:rsid w:val="00303338"/>
    <w:rsid w:val="003D5524"/>
    <w:rsid w:val="00437993"/>
    <w:rsid w:val="004E1850"/>
    <w:rsid w:val="0054010C"/>
    <w:rsid w:val="0058252B"/>
    <w:rsid w:val="00621D77"/>
    <w:rsid w:val="00677E4B"/>
    <w:rsid w:val="008902AA"/>
    <w:rsid w:val="008F246A"/>
    <w:rsid w:val="009A1CB1"/>
    <w:rsid w:val="00A21AC3"/>
    <w:rsid w:val="00A2336B"/>
    <w:rsid w:val="00AE3663"/>
    <w:rsid w:val="00B21289"/>
    <w:rsid w:val="00B65504"/>
    <w:rsid w:val="00BC494F"/>
    <w:rsid w:val="00C52E90"/>
    <w:rsid w:val="00D30C40"/>
    <w:rsid w:val="00D96C53"/>
    <w:rsid w:val="00DD5D87"/>
    <w:rsid w:val="00DF7D17"/>
    <w:rsid w:val="00ED5958"/>
    <w:rsid w:val="00F107F6"/>
    <w:rsid w:val="00F3503E"/>
    <w:rsid w:val="00F83EB3"/>
    <w:rsid w:val="00FD1D2C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2019-08-29T08:15:00Z</dcterms:modified>
</cp:coreProperties>
</file>