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8CD5" w14:textId="77777777" w:rsidR="00B30147" w:rsidRDefault="00B30147">
      <w:pPr>
        <w:snapToGrid w:val="0"/>
        <w:rPr>
          <w:rFonts w:ascii="?l?r ??fc" w:cs="Times New Roman"/>
          <w:snapToGrid w:val="0"/>
        </w:rPr>
      </w:pPr>
    </w:p>
    <w:p w14:paraId="46A8AEA1" w14:textId="77777777" w:rsidR="00B30147" w:rsidRDefault="00B30147">
      <w:pPr>
        <w:snapToGrid w:val="0"/>
        <w:spacing w:line="38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興行場営業許可申請書等記載事項変更届</w:t>
      </w:r>
    </w:p>
    <w:p w14:paraId="50403BDE" w14:textId="77777777" w:rsidR="00B30147" w:rsidRDefault="00B30147">
      <w:pPr>
        <w:snapToGrid w:val="0"/>
        <w:spacing w:before="180"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4B458445" w14:textId="77777777" w:rsidR="00B30147" w:rsidRDefault="00B30147">
      <w:pPr>
        <w:snapToGrid w:val="0"/>
        <w:spacing w:before="180" w:line="38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保健所長あて</w:t>
      </w:r>
    </w:p>
    <w:p w14:paraId="44F035FD" w14:textId="77777777" w:rsidR="00B30147" w:rsidRDefault="00B30147">
      <w:pPr>
        <w:snapToGrid w:val="0"/>
        <w:spacing w:before="180"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　　　　　　　　　　　</w:t>
      </w:r>
    </w:p>
    <w:p w14:paraId="4E540C77" w14:textId="77777777" w:rsidR="00B30147" w:rsidRDefault="00B30147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14:paraId="096F1E1B" w14:textId="77777777" w:rsidR="00B30147" w:rsidRDefault="00B30147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3E711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14:paraId="06E2A25E" w14:textId="1441B2F2" w:rsidR="00B30147" w:rsidRDefault="00B30147">
      <w:pPr>
        <w:snapToGrid w:val="0"/>
        <w:spacing w:before="2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5(</w:instrText>
      </w:r>
      <w:r>
        <w:rPr>
          <w:rFonts w:hint="eastAsia"/>
          <w:snapToGrid w:val="0"/>
        </w:rPr>
        <w:instrText>法人にあつては、その名称及び事務所</w:instrText>
      </w:r>
      <w:r>
        <w:rPr>
          <w:snapToGrid w:val="0"/>
        </w:rPr>
        <w:instrText>),\s \up-5(</w:instrText>
      </w:r>
      <w:r>
        <w:rPr>
          <w:rFonts w:hint="eastAsia"/>
          <w:snapToGrid w:val="0"/>
        </w:rPr>
        <w:instrText>所在地並びに代表者の氏名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</w:t>
      </w:r>
    </w:p>
    <w:p w14:paraId="3F7B983C" w14:textId="77777777" w:rsidR="00B30147" w:rsidRDefault="00B30147">
      <w:pPr>
        <w:snapToGrid w:val="0"/>
        <w:spacing w:before="20" w:after="120" w:line="38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群馬県興行場法施行細則第３条第２項の規定により、次のとおり変更したので届け出ます。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6300"/>
      </w:tblGrid>
      <w:tr w:rsidR="00B30147" w14:paraId="12FCCEE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1680" w:type="dxa"/>
            <w:gridSpan w:val="2"/>
            <w:vAlign w:val="center"/>
          </w:tcPr>
          <w:p w14:paraId="038C1675" w14:textId="77777777" w:rsidR="00B30147" w:rsidRDefault="00B3014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名称</w:t>
            </w:r>
          </w:p>
        </w:tc>
        <w:tc>
          <w:tcPr>
            <w:tcW w:w="6300" w:type="dxa"/>
            <w:vAlign w:val="center"/>
          </w:tcPr>
          <w:p w14:paraId="3046461F" w14:textId="77777777" w:rsidR="00B30147" w:rsidRDefault="00B3014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B30147" w14:paraId="41A5EB6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1680" w:type="dxa"/>
            <w:gridSpan w:val="2"/>
            <w:vAlign w:val="center"/>
          </w:tcPr>
          <w:p w14:paraId="079A643D" w14:textId="77777777" w:rsidR="00B30147" w:rsidRDefault="00B3014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所在地</w:t>
            </w:r>
          </w:p>
        </w:tc>
        <w:tc>
          <w:tcPr>
            <w:tcW w:w="6300" w:type="dxa"/>
            <w:vAlign w:val="center"/>
          </w:tcPr>
          <w:p w14:paraId="4904365A" w14:textId="77777777" w:rsidR="00B30147" w:rsidRDefault="00B30147" w:rsidP="003E711A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（電話　　</w:t>
            </w:r>
            <w:r w:rsidR="003E711A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="003E711A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）　　　</w:t>
            </w:r>
          </w:p>
        </w:tc>
      </w:tr>
      <w:tr w:rsidR="00B30147" w14:paraId="2C02D18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1680" w:type="dxa"/>
            <w:gridSpan w:val="2"/>
            <w:vAlign w:val="center"/>
          </w:tcPr>
          <w:p w14:paraId="15444D39" w14:textId="77777777" w:rsidR="00B30147" w:rsidRDefault="00B3014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変更年月日</w:t>
            </w:r>
          </w:p>
        </w:tc>
        <w:tc>
          <w:tcPr>
            <w:tcW w:w="6300" w:type="dxa"/>
            <w:vAlign w:val="center"/>
          </w:tcPr>
          <w:p w14:paraId="78533AC7" w14:textId="77777777" w:rsidR="00B30147" w:rsidRDefault="00B3014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B30147" w14:paraId="69A3D26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840" w:type="dxa"/>
            <w:vMerge w:val="restart"/>
            <w:vAlign w:val="center"/>
          </w:tcPr>
          <w:p w14:paraId="032D6EAF" w14:textId="77777777" w:rsidR="00B30147" w:rsidRDefault="00B30147">
            <w:pPr>
              <w:snapToGrid w:val="0"/>
              <w:spacing w:line="63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事項</w:t>
            </w:r>
          </w:p>
        </w:tc>
        <w:tc>
          <w:tcPr>
            <w:tcW w:w="840" w:type="dxa"/>
            <w:vAlign w:val="center"/>
          </w:tcPr>
          <w:p w14:paraId="00FBD0FF" w14:textId="77777777" w:rsidR="00B30147" w:rsidRDefault="00B3014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変更前</w:t>
            </w:r>
          </w:p>
        </w:tc>
        <w:tc>
          <w:tcPr>
            <w:tcW w:w="6300" w:type="dxa"/>
            <w:vAlign w:val="center"/>
          </w:tcPr>
          <w:p w14:paraId="578D7A90" w14:textId="77777777" w:rsidR="00B30147" w:rsidRDefault="00B3014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B30147" w14:paraId="715CDA0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840" w:type="dxa"/>
            <w:vMerge/>
            <w:vAlign w:val="center"/>
          </w:tcPr>
          <w:p w14:paraId="4CCC90D0" w14:textId="77777777" w:rsidR="00B30147" w:rsidRDefault="00B3014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5EDC6702" w14:textId="77777777" w:rsidR="00B30147" w:rsidRDefault="00B3014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変更後</w:t>
            </w:r>
          </w:p>
        </w:tc>
        <w:tc>
          <w:tcPr>
            <w:tcW w:w="6300" w:type="dxa"/>
            <w:vAlign w:val="center"/>
          </w:tcPr>
          <w:p w14:paraId="4868A3B3" w14:textId="77777777" w:rsidR="00B30147" w:rsidRDefault="00B30147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B30147" w14:paraId="26F2F43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92"/>
        </w:trPr>
        <w:tc>
          <w:tcPr>
            <w:tcW w:w="1680" w:type="dxa"/>
            <w:gridSpan w:val="2"/>
            <w:vAlign w:val="center"/>
          </w:tcPr>
          <w:p w14:paraId="1225FE44" w14:textId="77777777" w:rsidR="00B30147" w:rsidRDefault="00B3014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変更の理由</w:t>
            </w:r>
          </w:p>
        </w:tc>
        <w:tc>
          <w:tcPr>
            <w:tcW w:w="6300" w:type="dxa"/>
            <w:vAlign w:val="center"/>
          </w:tcPr>
          <w:p w14:paraId="56982C93" w14:textId="77777777" w:rsidR="00B30147" w:rsidRDefault="00B30147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14:paraId="5190DD7E" w14:textId="77777777" w:rsidR="00B30147" w:rsidRDefault="00B30147">
      <w:pPr>
        <w:snapToGrid w:val="0"/>
        <w:spacing w:before="100" w:line="3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14:paraId="3D8E04FD" w14:textId="77777777" w:rsidR="00B30147" w:rsidRDefault="00B30147">
      <w:pPr>
        <w:snapToGrid w:val="0"/>
        <w:spacing w:line="38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１　興行場の構造設備に変更があつた場合は、変更後の構造設備の概要を明らかにした平面図及び概要書</w:t>
      </w:r>
    </w:p>
    <w:p w14:paraId="0C622C10" w14:textId="77777777" w:rsidR="00B30147" w:rsidRDefault="00B30147">
      <w:pPr>
        <w:snapToGrid w:val="0"/>
        <w:spacing w:line="38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興行場</w:t>
      </w:r>
      <w:r>
        <w:rPr>
          <w:rFonts w:ascii="?l?r ??fc" w:hint="eastAsia"/>
          <w:snapToGrid w:val="0"/>
        </w:rPr>
        <w:t>の</w:t>
      </w:r>
      <w:r>
        <w:rPr>
          <w:rFonts w:hint="eastAsia"/>
          <w:snapToGrid w:val="0"/>
        </w:rPr>
        <w:t>構造設備の変更により、他の法令又は条例に基づき行政庁の許可、認可等を要する場合は、当該法令又は条例に基づく許可書、認可書等の写し</w:t>
      </w:r>
    </w:p>
    <w:sectPr w:rsidR="00B3014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48A5" w14:textId="77777777" w:rsidR="00DB0A95" w:rsidRDefault="00DB0A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28CE4F3" w14:textId="77777777" w:rsidR="00DB0A95" w:rsidRDefault="00DB0A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63BE2" w14:textId="77777777" w:rsidR="00DB0A95" w:rsidRDefault="00DB0A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FF9CEC2" w14:textId="77777777" w:rsidR="00DB0A95" w:rsidRDefault="00DB0A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30147"/>
    <w:rsid w:val="00225633"/>
    <w:rsid w:val="003E711A"/>
    <w:rsid w:val="0095631D"/>
    <w:rsid w:val="00B30147"/>
    <w:rsid w:val="00D34825"/>
    <w:rsid w:val="00DB0A95"/>
    <w:rsid w:val="00F90C20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706BF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2024-01-05T04:19:00Z</dcterms:created>
  <dcterms:modified xsi:type="dcterms:W3CDTF">2024-01-05T10:50:00Z</dcterms:modified>
</cp:coreProperties>
</file>