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738" w:rsidRDefault="00BC1738" w:rsidP="00BC1738">
      <w:pPr>
        <w:rPr>
          <w:snapToGrid w:val="0"/>
        </w:rPr>
      </w:pPr>
      <w:bookmarkStart w:id="0" w:name="_GoBack"/>
      <w:bookmarkEnd w:id="0"/>
      <w:r>
        <w:rPr>
          <w:rFonts w:hint="eastAsia"/>
          <w:snapToGrid w:val="0"/>
        </w:rPr>
        <w:t>別記様式第３７号（規格Ａ４）（第４条関係）</w:t>
      </w:r>
    </w:p>
    <w:p w:rsidR="00BC1738" w:rsidRPr="00BC1738" w:rsidRDefault="00BC1738" w:rsidP="00BC1738">
      <w:pPr>
        <w:rPr>
          <w:rFonts w:hint="eastAsia"/>
          <w:snapToGrid w:val="0"/>
        </w:rPr>
      </w:pPr>
    </w:p>
    <w:p w:rsidR="00E44BBF" w:rsidRDefault="000D618C" w:rsidP="00BC1738">
      <w:pPr>
        <w:jc w:val="center"/>
        <w:rPr>
          <w:snapToGrid w:val="0"/>
        </w:rPr>
      </w:pPr>
      <w:r>
        <w:rPr>
          <w:rFonts w:hint="eastAsia"/>
          <w:snapToGrid w:val="0"/>
        </w:rPr>
        <w:t>医療法人定款（寄附行為</w:t>
      </w:r>
      <w:r w:rsidR="00E44BBF">
        <w:rPr>
          <w:rFonts w:hint="eastAsia"/>
          <w:snapToGrid w:val="0"/>
        </w:rPr>
        <w:t>）変更届</w:t>
      </w:r>
    </w:p>
    <w:p w:rsidR="00E44BBF" w:rsidRDefault="00E44BBF" w:rsidP="00BC1738">
      <w:pPr>
        <w:rPr>
          <w:snapToGrid w:val="0"/>
        </w:rPr>
      </w:pPr>
    </w:p>
    <w:p w:rsidR="00E44BBF" w:rsidRDefault="00E44BBF" w:rsidP="00BC1738">
      <w:pPr>
        <w:jc w:val="right"/>
        <w:rPr>
          <w:snapToGrid w:val="0"/>
        </w:rPr>
      </w:pPr>
      <w:r>
        <w:rPr>
          <w:rFonts w:hint="eastAsia"/>
          <w:snapToGrid w:val="0"/>
        </w:rPr>
        <w:t xml:space="preserve">年　　月　　日　　</w:t>
      </w:r>
    </w:p>
    <w:p w:rsidR="00E44BBF" w:rsidRDefault="00E44BBF">
      <w:pPr>
        <w:rPr>
          <w:rFonts w:cs="Times New Roman"/>
          <w:snapToGrid w:val="0"/>
        </w:rPr>
      </w:pPr>
    </w:p>
    <w:p w:rsidR="00E44BBF" w:rsidRDefault="00E44BBF">
      <w:pPr>
        <w:rPr>
          <w:rFonts w:cs="Times New Roman"/>
          <w:snapToGrid w:val="0"/>
        </w:rPr>
      </w:pPr>
      <w:r>
        <w:rPr>
          <w:rFonts w:hint="eastAsia"/>
          <w:snapToGrid w:val="0"/>
        </w:rPr>
        <w:t xml:space="preserve">　　　群馬県知事　あて</w:t>
      </w:r>
    </w:p>
    <w:p w:rsidR="00E44BBF" w:rsidRDefault="00E44BBF">
      <w:pPr>
        <w:spacing w:line="220" w:lineRule="exact"/>
        <w:jc w:val="right"/>
        <w:rPr>
          <w:rFonts w:cs="Times New Roman"/>
          <w:snapToGrid w:val="0"/>
        </w:rPr>
      </w:pPr>
    </w:p>
    <w:p w:rsidR="00E44BBF" w:rsidRDefault="00E44BBF">
      <w:pPr>
        <w:spacing w:line="220" w:lineRule="exact"/>
        <w:jc w:val="right"/>
        <w:rPr>
          <w:rFonts w:cs="Times New Roman"/>
          <w:snapToGrid w:val="0"/>
        </w:rPr>
      </w:pPr>
    </w:p>
    <w:p w:rsidR="00E44BBF" w:rsidRDefault="00E44BBF">
      <w:pPr>
        <w:spacing w:line="220" w:lineRule="exact"/>
        <w:jc w:val="right"/>
        <w:rPr>
          <w:rFonts w:cs="Times New Roman"/>
          <w:snapToGrid w:val="0"/>
        </w:rPr>
      </w:pPr>
      <w:r>
        <w:rPr>
          <w:rFonts w:hint="eastAsia"/>
          <w:snapToGrid w:val="0"/>
        </w:rPr>
        <w:t xml:space="preserve">主たる事務所　　　　　　　　　　　　　</w:t>
      </w:r>
    </w:p>
    <w:p w:rsidR="00E44BBF" w:rsidRDefault="00E44BBF">
      <w:pPr>
        <w:spacing w:line="220" w:lineRule="exact"/>
        <w:jc w:val="right"/>
        <w:rPr>
          <w:rFonts w:cs="Times New Roman"/>
          <w:snapToGrid w:val="0"/>
        </w:rPr>
      </w:pPr>
      <w:r>
        <w:rPr>
          <w:rFonts w:hint="eastAsia"/>
          <w:snapToGrid w:val="0"/>
        </w:rPr>
        <w:t xml:space="preserve">所　</w:t>
      </w:r>
      <w:r>
        <w:rPr>
          <w:snapToGrid w:val="0"/>
        </w:rPr>
        <w:t xml:space="preserve"> </w:t>
      </w:r>
      <w:r>
        <w:rPr>
          <w:rFonts w:hint="eastAsia"/>
          <w:snapToGrid w:val="0"/>
        </w:rPr>
        <w:t xml:space="preserve">在　</w:t>
      </w:r>
      <w:r>
        <w:rPr>
          <w:snapToGrid w:val="0"/>
        </w:rPr>
        <w:t xml:space="preserve"> </w:t>
      </w:r>
      <w:r>
        <w:rPr>
          <w:rFonts w:hint="eastAsia"/>
          <w:snapToGrid w:val="0"/>
        </w:rPr>
        <w:t xml:space="preserve">地　　　　　　　　　　　　　</w:t>
      </w:r>
    </w:p>
    <w:p w:rsidR="00E44BBF" w:rsidRDefault="00E44BBF">
      <w:pPr>
        <w:spacing w:line="300" w:lineRule="exact"/>
        <w:jc w:val="right"/>
        <w:rPr>
          <w:rFonts w:cs="Times New Roman"/>
          <w:snapToGrid w:val="0"/>
        </w:rPr>
      </w:pPr>
      <w:r>
        <w:rPr>
          <w:rFonts w:hint="eastAsia"/>
          <w:snapToGrid w:val="0"/>
        </w:rPr>
        <w:t xml:space="preserve">名　　　　称　　　　　　　　　　　　　</w:t>
      </w:r>
    </w:p>
    <w:p w:rsidR="00E44BBF" w:rsidRDefault="00E44BBF">
      <w:pPr>
        <w:spacing w:line="300" w:lineRule="exact"/>
        <w:jc w:val="right"/>
        <w:rPr>
          <w:rFonts w:cs="Times New Roman"/>
          <w:snapToGrid w:val="0"/>
        </w:rPr>
      </w:pPr>
      <w:r>
        <w:rPr>
          <w:rFonts w:hint="eastAsia"/>
          <w:snapToGrid w:val="0"/>
        </w:rPr>
        <w:t xml:space="preserve">理　</w:t>
      </w:r>
      <w:r>
        <w:rPr>
          <w:snapToGrid w:val="0"/>
        </w:rPr>
        <w:t xml:space="preserve"> </w:t>
      </w:r>
      <w:r>
        <w:rPr>
          <w:rFonts w:hint="eastAsia"/>
          <w:snapToGrid w:val="0"/>
        </w:rPr>
        <w:t xml:space="preserve">事　</w:t>
      </w:r>
      <w:r>
        <w:rPr>
          <w:snapToGrid w:val="0"/>
        </w:rPr>
        <w:t xml:space="preserve"> </w:t>
      </w:r>
      <w:r>
        <w:rPr>
          <w:rFonts w:hint="eastAsia"/>
          <w:snapToGrid w:val="0"/>
        </w:rPr>
        <w:t xml:space="preserve">長　　　　　　　　　　</w:t>
      </w:r>
      <w:r w:rsidR="00E0199C">
        <w:rPr>
          <w:rFonts w:hint="eastAsia"/>
          <w:snapToGrid w:val="0"/>
        </w:rPr>
        <w:t xml:space="preserve">　</w:t>
      </w:r>
      <w:r>
        <w:rPr>
          <w:rFonts w:hint="eastAsia"/>
          <w:snapToGrid w:val="0"/>
        </w:rPr>
        <w:t xml:space="preserve">　　</w:t>
      </w:r>
    </w:p>
    <w:p w:rsidR="00E44BBF" w:rsidRDefault="00E44BBF">
      <w:pPr>
        <w:ind w:left="210" w:firstLine="210"/>
        <w:rPr>
          <w:rFonts w:cs="Times New Roman"/>
          <w:snapToGrid w:val="0"/>
        </w:rPr>
      </w:pPr>
    </w:p>
    <w:p w:rsidR="00E44BBF" w:rsidRDefault="00E44BBF">
      <w:pPr>
        <w:ind w:left="210" w:firstLine="210"/>
        <w:rPr>
          <w:rFonts w:cs="Times New Roman"/>
          <w:snapToGrid w:val="0"/>
        </w:rPr>
      </w:pPr>
    </w:p>
    <w:p w:rsidR="00E44BBF" w:rsidRDefault="00E44BBF">
      <w:pPr>
        <w:ind w:left="210" w:firstLine="210"/>
        <w:rPr>
          <w:rFonts w:cs="Times New Roman"/>
          <w:snapToGrid w:val="0"/>
        </w:rPr>
      </w:pPr>
    </w:p>
    <w:p w:rsidR="00E44BBF" w:rsidRDefault="00E44BBF">
      <w:pPr>
        <w:ind w:left="210" w:firstLine="210"/>
        <w:rPr>
          <w:rFonts w:cs="Times New Roman"/>
          <w:snapToGrid w:val="0"/>
        </w:rPr>
      </w:pPr>
      <w:r>
        <w:rPr>
          <w:rFonts w:hint="eastAsia"/>
          <w:snapToGrid w:val="0"/>
        </w:rPr>
        <w:t>医療法第</w:t>
      </w:r>
      <w:r w:rsidR="000D618C">
        <w:rPr>
          <w:rFonts w:hint="eastAsia"/>
          <w:snapToGrid w:val="0"/>
        </w:rPr>
        <w:t>54条の９第３項の規定により、医療法人の定款（寄附行為</w:t>
      </w:r>
      <w:r>
        <w:rPr>
          <w:rFonts w:hint="eastAsia"/>
          <w:snapToGrid w:val="0"/>
        </w:rPr>
        <w:t>）の変更を下記のとおり届け出ます。</w:t>
      </w:r>
    </w:p>
    <w:p w:rsidR="00E44BBF" w:rsidRDefault="00E44BBF">
      <w:pPr>
        <w:ind w:left="210" w:firstLine="210"/>
        <w:rPr>
          <w:rFonts w:cs="Times New Roman"/>
          <w:snapToGrid w:val="0"/>
        </w:rPr>
      </w:pPr>
    </w:p>
    <w:p w:rsidR="00E44BBF" w:rsidRDefault="00E44BBF">
      <w:pPr>
        <w:jc w:val="center"/>
        <w:rPr>
          <w:rFonts w:cs="Times New Roman"/>
          <w:snapToGrid w:val="0"/>
        </w:rPr>
      </w:pPr>
      <w:r>
        <w:rPr>
          <w:rFonts w:hint="eastAsia"/>
          <w:snapToGrid w:val="0"/>
        </w:rPr>
        <w:t>記</w:t>
      </w:r>
    </w:p>
    <w:p w:rsidR="00E44BBF" w:rsidRDefault="00E44BBF">
      <w:pPr>
        <w:rPr>
          <w:rFonts w:cs="Times New Roman"/>
          <w:snapToGrid w:val="0"/>
        </w:rPr>
      </w:pP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E44BBF" w:rsidTr="004765DB">
        <w:tblPrEx>
          <w:tblCellMar>
            <w:top w:w="0" w:type="dxa"/>
            <w:bottom w:w="0" w:type="dxa"/>
          </w:tblCellMar>
        </w:tblPrEx>
        <w:trPr>
          <w:trHeight w:hRule="exact" w:val="1365"/>
        </w:trPr>
        <w:tc>
          <w:tcPr>
            <w:tcW w:w="1680" w:type="dxa"/>
            <w:tcBorders>
              <w:top w:val="single" w:sz="4" w:space="0" w:color="auto"/>
              <w:left w:val="single" w:sz="4" w:space="0" w:color="auto"/>
            </w:tcBorders>
            <w:vAlign w:val="center"/>
          </w:tcPr>
          <w:p w:rsidR="00E44BBF" w:rsidRDefault="00E44BBF">
            <w:pPr>
              <w:rPr>
                <w:rFonts w:cs="Times New Roman"/>
                <w:snapToGrid w:val="0"/>
              </w:rPr>
            </w:pPr>
            <w:r>
              <w:rPr>
                <w:rFonts w:hint="eastAsia"/>
                <w:snapToGrid w:val="0"/>
              </w:rPr>
              <w:t>変更内容の概要</w:t>
            </w:r>
          </w:p>
        </w:tc>
        <w:tc>
          <w:tcPr>
            <w:tcW w:w="6300" w:type="dxa"/>
            <w:tcBorders>
              <w:top w:val="single" w:sz="4" w:space="0" w:color="auto"/>
              <w:right w:val="single" w:sz="4" w:space="0" w:color="auto"/>
            </w:tcBorders>
            <w:vAlign w:val="center"/>
          </w:tcPr>
          <w:p w:rsidR="00E44BBF" w:rsidRDefault="00E44BBF">
            <w:pPr>
              <w:rPr>
                <w:rFonts w:cs="Times New Roman"/>
                <w:snapToGrid w:val="0"/>
              </w:rPr>
            </w:pPr>
          </w:p>
        </w:tc>
      </w:tr>
      <w:tr w:rsidR="00E44BBF" w:rsidTr="004765DB">
        <w:tblPrEx>
          <w:tblCellMar>
            <w:top w:w="0" w:type="dxa"/>
            <w:bottom w:w="0" w:type="dxa"/>
          </w:tblCellMar>
        </w:tblPrEx>
        <w:trPr>
          <w:trHeight w:hRule="exact" w:val="1365"/>
        </w:trPr>
        <w:tc>
          <w:tcPr>
            <w:tcW w:w="1680" w:type="dxa"/>
            <w:tcBorders>
              <w:left w:val="single" w:sz="4" w:space="0" w:color="auto"/>
              <w:bottom w:val="single" w:sz="4" w:space="0" w:color="auto"/>
            </w:tcBorders>
            <w:vAlign w:val="center"/>
          </w:tcPr>
          <w:p w:rsidR="00E44BBF" w:rsidRDefault="00E44BBF">
            <w:pPr>
              <w:jc w:val="distribute"/>
              <w:rPr>
                <w:rFonts w:cs="Times New Roman"/>
                <w:snapToGrid w:val="0"/>
              </w:rPr>
            </w:pPr>
            <w:r>
              <w:rPr>
                <w:rFonts w:hint="eastAsia"/>
                <w:snapToGrid w:val="0"/>
              </w:rPr>
              <w:t>変更理由</w:t>
            </w:r>
          </w:p>
        </w:tc>
        <w:tc>
          <w:tcPr>
            <w:tcW w:w="6300" w:type="dxa"/>
            <w:tcBorders>
              <w:bottom w:val="single" w:sz="4" w:space="0" w:color="auto"/>
              <w:right w:val="single" w:sz="4" w:space="0" w:color="auto"/>
            </w:tcBorders>
            <w:vAlign w:val="center"/>
          </w:tcPr>
          <w:p w:rsidR="00E44BBF" w:rsidRDefault="00E44BBF">
            <w:pPr>
              <w:rPr>
                <w:rFonts w:cs="Times New Roman"/>
                <w:snapToGrid w:val="0"/>
              </w:rPr>
            </w:pPr>
          </w:p>
        </w:tc>
      </w:tr>
    </w:tbl>
    <w:p w:rsidR="00E44BBF" w:rsidRDefault="00E44BBF">
      <w:pPr>
        <w:spacing w:before="120" w:line="360" w:lineRule="auto"/>
        <w:ind w:left="210"/>
        <w:rPr>
          <w:rFonts w:cs="Times New Roman"/>
          <w:snapToGrid w:val="0"/>
        </w:rPr>
      </w:pPr>
      <w:r>
        <w:rPr>
          <w:rFonts w:hint="eastAsia"/>
          <w:snapToGrid w:val="0"/>
        </w:rPr>
        <w:t>添付書類</w:t>
      </w:r>
    </w:p>
    <w:p w:rsidR="00E44BBF" w:rsidRDefault="00E44BBF">
      <w:pPr>
        <w:spacing w:line="360" w:lineRule="auto"/>
        <w:ind w:left="630" w:hanging="210"/>
        <w:rPr>
          <w:rFonts w:cs="Times New Roman"/>
          <w:snapToGrid w:val="0"/>
        </w:rPr>
      </w:pPr>
      <w:r>
        <w:rPr>
          <w:rFonts w:hint="eastAsia"/>
          <w:snapToGrid w:val="0"/>
        </w:rPr>
        <w:t>１　新旧対照表</w:t>
      </w:r>
    </w:p>
    <w:p w:rsidR="00E44BBF" w:rsidRDefault="00E44BBF">
      <w:pPr>
        <w:spacing w:line="360" w:lineRule="auto"/>
        <w:ind w:left="630" w:hanging="210"/>
        <w:rPr>
          <w:rFonts w:cs="Times New Roman"/>
          <w:snapToGrid w:val="0"/>
        </w:rPr>
      </w:pPr>
      <w:r>
        <w:rPr>
          <w:rFonts w:hint="eastAsia"/>
          <w:snapToGrid w:val="0"/>
        </w:rPr>
        <w:t>２　定款又は寄附行為に定められた変更に関する手続を経たことを証する書類</w:t>
      </w:r>
    </w:p>
    <w:p w:rsidR="00E44BBF" w:rsidRDefault="00E44BBF">
      <w:pPr>
        <w:spacing w:line="360" w:lineRule="auto"/>
        <w:ind w:left="420"/>
        <w:rPr>
          <w:rFonts w:cs="Times New Roman"/>
          <w:snapToGrid w:val="0"/>
        </w:rPr>
      </w:pPr>
      <w:r>
        <w:rPr>
          <w:rFonts w:hint="eastAsia"/>
          <w:snapToGrid w:val="0"/>
        </w:rPr>
        <w:t>注）この届出書には副本１部を添えること。</w:t>
      </w:r>
    </w:p>
    <w:p w:rsidR="00E44BBF" w:rsidRDefault="00E44BBF">
      <w:pPr>
        <w:ind w:left="210"/>
        <w:rPr>
          <w:rFonts w:cs="Times New Roman"/>
          <w:snapToGrid w:val="0"/>
        </w:rPr>
      </w:pPr>
    </w:p>
    <w:sectPr w:rsidR="00E44BBF" w:rsidSect="004765DB">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314" w:rsidRDefault="00475314">
      <w:pPr>
        <w:rPr>
          <w:rFonts w:cs="Times New Roman"/>
        </w:rPr>
      </w:pPr>
      <w:r>
        <w:rPr>
          <w:rFonts w:cs="Times New Roman"/>
        </w:rPr>
        <w:separator/>
      </w:r>
    </w:p>
  </w:endnote>
  <w:endnote w:type="continuationSeparator" w:id="0">
    <w:p w:rsidR="00475314" w:rsidRDefault="004753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E43" w:rsidRDefault="00AA7E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E43" w:rsidRDefault="00AA7E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E43" w:rsidRDefault="00AA7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314" w:rsidRDefault="00475314">
      <w:pPr>
        <w:rPr>
          <w:rFonts w:cs="Times New Roman"/>
        </w:rPr>
      </w:pPr>
      <w:r>
        <w:rPr>
          <w:rFonts w:cs="Times New Roman"/>
        </w:rPr>
        <w:separator/>
      </w:r>
    </w:p>
  </w:footnote>
  <w:footnote w:type="continuationSeparator" w:id="0">
    <w:p w:rsidR="00475314" w:rsidRDefault="0047531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E43" w:rsidRDefault="00AA7E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E43" w:rsidRDefault="00AA7E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E43" w:rsidRDefault="00AA7E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44BBF"/>
    <w:rsid w:val="000D618C"/>
    <w:rsid w:val="003179B4"/>
    <w:rsid w:val="00475314"/>
    <w:rsid w:val="004765DB"/>
    <w:rsid w:val="004E1238"/>
    <w:rsid w:val="00597608"/>
    <w:rsid w:val="0068799C"/>
    <w:rsid w:val="00AA7E43"/>
    <w:rsid w:val="00BC1738"/>
    <w:rsid w:val="00E0199C"/>
    <w:rsid w:val="00E44BBF"/>
    <w:rsid w:val="00F82792"/>
    <w:rsid w:val="00FA5508"/>
    <w:rsid w:val="00FF2C0E"/>
    <w:rsid w:val="00FF6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styleId="aa">
    <w:name w:val="Closing"/>
    <w:basedOn w:val="a"/>
    <w:link w:val="ab"/>
    <w:uiPriority w:val="99"/>
    <w:pPr>
      <w:jc w:val="right"/>
    </w:pPr>
  </w:style>
  <w:style w:type="character" w:customStyle="1" w:styleId="ab">
    <w:name w:val="結語 (文字)"/>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3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2021-06-03T01:49:00Z</dcterms:created>
  <dcterms:modified xsi:type="dcterms:W3CDTF">2021-06-03T01:49:00Z</dcterms:modified>
</cp:coreProperties>
</file>