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A3661" w14:textId="59FCACC0" w:rsidR="00D926A9" w:rsidRPr="00A5599F" w:rsidRDefault="001B46F6" w:rsidP="00D926A9">
      <w:pPr>
        <w:jc w:val="right"/>
        <w:rPr>
          <w:rFonts w:ascii="HGPｺﾞｼｯｸE" w:eastAsia="HGPｺﾞｼｯｸE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C2FE5" wp14:editId="17CFE69A">
                <wp:simplePos x="0" y="0"/>
                <wp:positionH relativeFrom="column">
                  <wp:posOffset>4992697</wp:posOffset>
                </wp:positionH>
                <wp:positionV relativeFrom="paragraph">
                  <wp:posOffset>-554983</wp:posOffset>
                </wp:positionV>
                <wp:extent cx="1184910" cy="508000"/>
                <wp:effectExtent l="0" t="0" r="0" b="6350"/>
                <wp:wrapNone/>
                <wp:docPr id="3" name="テキスト ボックス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2F7A0" w14:textId="77777777" w:rsidR="001B46F6" w:rsidRPr="001B46F6" w:rsidRDefault="001B46F6" w:rsidP="001B46F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1B46F6">
                              <w:rPr>
                                <w:rFonts w:ascii="游明朝" w:eastAsia="HGP創英角ｺﾞｼｯｸUB" w:hAnsi="HGP創英角ｺﾞｼｯｸUB" w:cs="Times New Roman" w:hint="eastAsia"/>
                                <w:kern w:val="2"/>
                                <w:sz w:val="28"/>
                                <w:szCs w:val="40"/>
                              </w:rPr>
                              <w:t>様式２－１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C2F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15pt;margin-top:-43.7pt;width:93.3pt;height:4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" filled="f" stroked="f" strokeweight=".5pt">
                <v:textbox>
                  <w:txbxContent>
                    <w:p w14:paraId="66C2F7A0" w14:textId="77777777" w:rsidR="001B46F6" w:rsidRPr="001B46F6" w:rsidRDefault="001B46F6" w:rsidP="001B46F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1B46F6">
                        <w:rPr>
                          <w:rFonts w:ascii="游明朝" w:eastAsia="HGP創英角ｺﾞｼｯｸUB" w:hAnsi="HGP創英角ｺﾞｼｯｸUB" w:cs="Times New Roman" w:hint="eastAsia"/>
                          <w:kern w:val="2"/>
                          <w:sz w:val="28"/>
                          <w:szCs w:val="40"/>
                        </w:rPr>
                        <w:t>様式２－１</w:t>
                      </w:r>
                    </w:p>
                  </w:txbxContent>
                </v:textbox>
              </v:shape>
            </w:pict>
          </mc:Fallback>
        </mc:AlternateContent>
      </w:r>
      <w:r w:rsidR="00435F50" w:rsidRPr="00DA4D94">
        <w:rPr>
          <w:rFonts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5D8CBB8" wp14:editId="28401891">
                <wp:simplePos x="0" y="0"/>
                <wp:positionH relativeFrom="column">
                  <wp:posOffset>-9525</wp:posOffset>
                </wp:positionH>
                <wp:positionV relativeFrom="paragraph">
                  <wp:posOffset>6985</wp:posOffset>
                </wp:positionV>
                <wp:extent cx="4424045" cy="320675"/>
                <wp:effectExtent l="0" t="0" r="14605" b="222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04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D3D6D" w14:textId="77777777" w:rsidR="00E805E7" w:rsidRPr="00C85AC1" w:rsidRDefault="00E805E7" w:rsidP="00310F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管理が必要と申し出のあった保護者に</w:t>
                            </w:r>
                            <w:r w:rsidR="00310F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アレルギー疾患用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学校生活管理指導表と一緒に渡す</w:t>
                            </w:r>
                            <w:r w:rsidRPr="00C85AC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8CBB8" id="テキスト ボックス 2" o:spid="_x0000_s1027" type="#_x0000_t202" style="position:absolute;left:0;text-align:left;margin-left:-.75pt;margin-top:.55pt;width:348.35pt;height:25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">
                <v:textbox>
                  <w:txbxContent>
                    <w:p w14:paraId="4FDD3D6D" w14:textId="77777777" w:rsidR="00E805E7" w:rsidRPr="00C85AC1" w:rsidRDefault="00E805E7" w:rsidP="00310FC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管理が必要と申し出のあった保護者に</w:t>
                      </w:r>
                      <w:r w:rsidR="00310FCE">
                        <w:rPr>
                          <w:rFonts w:hint="eastAsia"/>
                          <w:sz w:val="16"/>
                          <w:szCs w:val="16"/>
                        </w:rPr>
                        <w:t>アレルギー疾患用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学校生活管理指導表と一緒に渡す</w:t>
                      </w:r>
                      <w:r w:rsidRPr="00C85AC1">
                        <w:rPr>
                          <w:rFonts w:hint="eastAsia"/>
                          <w:sz w:val="16"/>
                          <w:szCs w:val="16"/>
                        </w:rPr>
                        <w:t>通知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A4EC8B" w14:textId="77777777" w:rsidR="00D926A9" w:rsidRDefault="005E0AAE" w:rsidP="00D926A9">
      <w:pPr>
        <w:jc w:val="left"/>
      </w:pPr>
      <w:r w:rsidRPr="00DA4D94">
        <w:rPr>
          <w:rFonts w:hint="eastAsia"/>
          <w:color w:val="FF0000"/>
        </w:rPr>
        <w:t>（保護者向け文章例</w:t>
      </w:r>
      <w:r w:rsidR="00AE368B" w:rsidRPr="00DA4D94">
        <w:rPr>
          <w:rFonts w:hint="eastAsia"/>
          <w:color w:val="FF0000"/>
        </w:rPr>
        <w:t>・単独校で対応食を行っている例</w:t>
      </w:r>
      <w:r w:rsidRPr="00DA4D94">
        <w:rPr>
          <w:rFonts w:hint="eastAsia"/>
          <w:color w:val="FF0000"/>
        </w:rPr>
        <w:t>）</w:t>
      </w:r>
      <w:r w:rsidR="006C0508">
        <w:rPr>
          <w:rFonts w:hint="eastAsia"/>
        </w:rPr>
        <w:t xml:space="preserve">　　　　　　　　　　　　　　　　　　　　</w:t>
      </w:r>
      <w:r w:rsidR="00D926A9">
        <w:rPr>
          <w:rFonts w:hint="eastAsia"/>
        </w:rPr>
        <w:t xml:space="preserve">　　　　　　　　　　</w:t>
      </w:r>
    </w:p>
    <w:p w14:paraId="24139160" w14:textId="77777777" w:rsidR="00D926A9" w:rsidRDefault="00F54091" w:rsidP="00D926A9">
      <w:pPr>
        <w:jc w:val="right"/>
      </w:pPr>
      <w:r>
        <w:rPr>
          <w:rFonts w:hint="eastAsia"/>
        </w:rPr>
        <w:t xml:space="preserve">　　　　　　　　　　　　　　　　</w:t>
      </w:r>
      <w:r w:rsidR="00D926A9">
        <w:rPr>
          <w:rFonts w:hint="eastAsia"/>
        </w:rPr>
        <w:t>○年○月○日</w:t>
      </w:r>
    </w:p>
    <w:p w14:paraId="1DBCD38A" w14:textId="77777777" w:rsidR="005E0AAE" w:rsidRDefault="005E0AAE">
      <w:r>
        <w:rPr>
          <w:rFonts w:hint="eastAsia"/>
        </w:rPr>
        <w:t>食物アレルギー対応</w:t>
      </w:r>
      <w:r w:rsidR="00310FCE">
        <w:rPr>
          <w:rFonts w:hint="eastAsia"/>
        </w:rPr>
        <w:t>食</w:t>
      </w:r>
      <w:r>
        <w:rPr>
          <w:rFonts w:hint="eastAsia"/>
        </w:rPr>
        <w:t>希望の保護者様</w:t>
      </w:r>
    </w:p>
    <w:p w14:paraId="700C096E" w14:textId="77777777" w:rsidR="00D926A9" w:rsidRDefault="00CA5904" w:rsidP="009A2537">
      <w:pPr>
        <w:jc w:val="right"/>
      </w:pPr>
      <w:r>
        <w:rPr>
          <w:rFonts w:hint="eastAsia"/>
        </w:rPr>
        <w:t xml:space="preserve">　　　　　</w:t>
      </w:r>
      <w:r w:rsidR="00AE368B">
        <w:rPr>
          <w:rFonts w:hint="eastAsia"/>
        </w:rPr>
        <w:t xml:space="preserve">　　　　　　　　　　　　　　　　　　　　　　　　　　　○○○学校長</w:t>
      </w:r>
    </w:p>
    <w:p w14:paraId="18D2B8ED" w14:textId="77777777" w:rsidR="00D926A9" w:rsidRDefault="00D926A9" w:rsidP="00D926A9">
      <w:pPr>
        <w:jc w:val="right"/>
      </w:pPr>
      <w:r>
        <w:rPr>
          <w:rFonts w:hint="eastAsia"/>
        </w:rPr>
        <w:t>○○　○○</w:t>
      </w:r>
    </w:p>
    <w:p w14:paraId="670D083A" w14:textId="77777777" w:rsidR="00D926A9" w:rsidRPr="006417AC" w:rsidRDefault="00D926A9" w:rsidP="00D926A9">
      <w:pPr>
        <w:jc w:val="center"/>
        <w:rPr>
          <w:sz w:val="28"/>
          <w:szCs w:val="28"/>
        </w:rPr>
      </w:pPr>
      <w:r w:rsidRPr="006417AC">
        <w:rPr>
          <w:rFonts w:hint="eastAsia"/>
          <w:sz w:val="28"/>
          <w:szCs w:val="28"/>
        </w:rPr>
        <w:t>食物アレルギーによる給食の対応について</w:t>
      </w:r>
    </w:p>
    <w:p w14:paraId="7A0198BF" w14:textId="77777777" w:rsidR="00233C7A" w:rsidRDefault="00AE368B" w:rsidP="009A2537">
      <w:pPr>
        <w:jc w:val="right"/>
      </w:pPr>
      <w:r>
        <w:rPr>
          <w:rFonts w:hint="eastAsia"/>
        </w:rPr>
        <w:t xml:space="preserve">　　　　　　　　　　　　　　　　　　　　　　　　　</w:t>
      </w:r>
    </w:p>
    <w:p w14:paraId="2A4DC502" w14:textId="77777777" w:rsidR="005E0AAE" w:rsidRDefault="005E0AAE" w:rsidP="002A7106">
      <w:pPr>
        <w:ind w:firstLineChars="100" w:firstLine="213"/>
      </w:pPr>
      <w:r>
        <w:rPr>
          <w:rFonts w:hint="eastAsia"/>
        </w:rPr>
        <w:t>学校給食の実施につきまして、日頃よりご理解をいただきありがとうございます。</w:t>
      </w:r>
    </w:p>
    <w:p w14:paraId="048BADAE" w14:textId="77777777" w:rsidR="005E0AAE" w:rsidRDefault="002B6589" w:rsidP="002A7106">
      <w:pPr>
        <w:ind w:firstLineChars="100" w:firstLine="213"/>
      </w:pPr>
      <w:r>
        <w:rPr>
          <w:rFonts w:hint="eastAsia"/>
        </w:rPr>
        <w:t>学校給食の</w:t>
      </w:r>
      <w:r w:rsidR="00F54091">
        <w:rPr>
          <w:rFonts w:hint="eastAsia"/>
        </w:rPr>
        <w:t>アレルギー</w:t>
      </w:r>
      <w:r w:rsidR="009775C5">
        <w:rPr>
          <w:rFonts w:hint="eastAsia"/>
        </w:rPr>
        <w:t>対応</w:t>
      </w:r>
      <w:r>
        <w:rPr>
          <w:rFonts w:hint="eastAsia"/>
        </w:rPr>
        <w:t>につきまして</w:t>
      </w:r>
      <w:r w:rsidR="005E0AAE">
        <w:rPr>
          <w:rFonts w:hint="eastAsia"/>
        </w:rPr>
        <w:t>は下記の通りとさせていただきます。</w:t>
      </w:r>
    </w:p>
    <w:p w14:paraId="7D92986A" w14:textId="77777777" w:rsidR="009775C5" w:rsidRPr="009775C5" w:rsidRDefault="009775C5"/>
    <w:p w14:paraId="7BEE2127" w14:textId="77777777" w:rsidR="005E0AAE" w:rsidRDefault="005E0AAE" w:rsidP="005E0AAE">
      <w:pPr>
        <w:pStyle w:val="a3"/>
      </w:pPr>
      <w:r>
        <w:rPr>
          <w:rFonts w:hint="eastAsia"/>
        </w:rPr>
        <w:t>記</w:t>
      </w:r>
    </w:p>
    <w:p w14:paraId="797ABEBD" w14:textId="77777777" w:rsidR="005E0AAE" w:rsidRDefault="005E0AAE" w:rsidP="005E0AAE">
      <w:pPr>
        <w:numPr>
          <w:ilvl w:val="0"/>
          <w:numId w:val="1"/>
        </w:numPr>
      </w:pPr>
      <w:r>
        <w:rPr>
          <w:rFonts w:hint="eastAsia"/>
        </w:rPr>
        <w:t>確認事項</w:t>
      </w:r>
    </w:p>
    <w:p w14:paraId="74F45650" w14:textId="77777777" w:rsidR="005E0AAE" w:rsidRDefault="002B6589" w:rsidP="005E0AAE">
      <w:pPr>
        <w:numPr>
          <w:ilvl w:val="0"/>
          <w:numId w:val="2"/>
        </w:numPr>
      </w:pPr>
      <w:r>
        <w:rPr>
          <w:rFonts w:hint="eastAsia"/>
        </w:rPr>
        <w:t>学校給食でのアレルギー対応を希望する方は「</w:t>
      </w:r>
      <w:r w:rsidR="00310FCE">
        <w:rPr>
          <w:rFonts w:hint="eastAsia"/>
        </w:rPr>
        <w:t>アレルギー疾患用</w:t>
      </w:r>
      <w:r w:rsidR="005E0AAE">
        <w:rPr>
          <w:rFonts w:hint="eastAsia"/>
        </w:rPr>
        <w:t>学校生活管理指導表</w:t>
      </w:r>
      <w:r>
        <w:rPr>
          <w:rFonts w:hint="eastAsia"/>
        </w:rPr>
        <w:t>」</w:t>
      </w:r>
      <w:r w:rsidR="005E0AAE">
        <w:rPr>
          <w:rFonts w:hint="eastAsia"/>
        </w:rPr>
        <w:t>を提出してください。（医師の指示により家庭で原因食品の除去を行っていて、給食でも希望する人）</w:t>
      </w:r>
    </w:p>
    <w:p w14:paraId="5CA02C6D" w14:textId="77777777" w:rsidR="004A4293" w:rsidRDefault="004A4293" w:rsidP="005E0AAE">
      <w:pPr>
        <w:ind w:left="720"/>
      </w:pPr>
    </w:p>
    <w:p w14:paraId="07D54B0F" w14:textId="77777777" w:rsidR="00233C7A" w:rsidRPr="00C85AC1" w:rsidRDefault="00233C7A" w:rsidP="0002319F">
      <w:pPr>
        <w:numPr>
          <w:ilvl w:val="0"/>
          <w:numId w:val="2"/>
        </w:numPr>
      </w:pPr>
      <w:r>
        <w:rPr>
          <w:rFonts w:hint="eastAsia"/>
        </w:rPr>
        <w:t>状況を把握するため、</w:t>
      </w:r>
      <w:r w:rsidR="00310FCE">
        <w:rPr>
          <w:rFonts w:hint="eastAsia"/>
        </w:rPr>
        <w:t>アレルギー疾患用</w:t>
      </w:r>
      <w:r w:rsidR="0058797D" w:rsidRPr="00C85AC1">
        <w:rPr>
          <w:rFonts w:hint="eastAsia"/>
        </w:rPr>
        <w:t>学校</w:t>
      </w:r>
      <w:r w:rsidR="0058797D" w:rsidRPr="009977E4">
        <w:rPr>
          <w:rFonts w:hint="eastAsia"/>
          <w:color w:val="000000"/>
        </w:rPr>
        <w:t>生活管理</w:t>
      </w:r>
      <w:r w:rsidR="00465F32" w:rsidRPr="009977E4">
        <w:rPr>
          <w:rFonts w:hint="eastAsia"/>
          <w:color w:val="000000"/>
        </w:rPr>
        <w:t>指導</w:t>
      </w:r>
      <w:r w:rsidR="0058797D" w:rsidRPr="009977E4">
        <w:rPr>
          <w:rFonts w:hint="eastAsia"/>
          <w:color w:val="000000"/>
        </w:rPr>
        <w:t>表</w:t>
      </w:r>
      <w:r w:rsidRPr="009977E4">
        <w:rPr>
          <w:rFonts w:hint="eastAsia"/>
          <w:color w:val="000000"/>
        </w:rPr>
        <w:t>の</w:t>
      </w:r>
      <w:r w:rsidR="0058797D" w:rsidRPr="009977E4">
        <w:rPr>
          <w:rFonts w:hint="eastAsia"/>
          <w:color w:val="000000"/>
        </w:rPr>
        <w:t>再</w:t>
      </w:r>
      <w:r w:rsidRPr="009977E4">
        <w:rPr>
          <w:rFonts w:hint="eastAsia"/>
          <w:color w:val="000000"/>
        </w:rPr>
        <w:t>提</w:t>
      </w:r>
      <w:r w:rsidRPr="00C85AC1">
        <w:rPr>
          <w:rFonts w:hint="eastAsia"/>
        </w:rPr>
        <w:t>出をお願いすることがありますのでご協力ください。</w:t>
      </w:r>
    </w:p>
    <w:p w14:paraId="1CAD42C9" w14:textId="77777777" w:rsidR="005E0AAE" w:rsidRPr="00C85AC1" w:rsidRDefault="005E0AAE" w:rsidP="005E0AAE"/>
    <w:p w14:paraId="3DE7E5AC" w14:textId="77777777" w:rsidR="005E0AAE" w:rsidRPr="009977E4" w:rsidRDefault="005E0AAE" w:rsidP="005E0AAE">
      <w:pPr>
        <w:numPr>
          <w:ilvl w:val="0"/>
          <w:numId w:val="1"/>
        </w:numPr>
        <w:rPr>
          <w:color w:val="000000"/>
        </w:rPr>
      </w:pPr>
      <w:r w:rsidRPr="00C85AC1">
        <w:rPr>
          <w:rFonts w:hint="eastAsia"/>
        </w:rPr>
        <w:t>対応</w:t>
      </w:r>
      <w:r w:rsidR="0002319F" w:rsidRPr="00C85AC1">
        <w:rPr>
          <w:rFonts w:hint="eastAsia"/>
        </w:rPr>
        <w:t>について</w:t>
      </w:r>
    </w:p>
    <w:p w14:paraId="0462CA5C" w14:textId="77777777" w:rsidR="004A4293" w:rsidRPr="00C85AC1" w:rsidRDefault="00465F32" w:rsidP="007A68B4">
      <w:pPr>
        <w:ind w:leftChars="100" w:left="213" w:firstLineChars="100" w:firstLine="213"/>
      </w:pPr>
      <w:r w:rsidRPr="009977E4">
        <w:rPr>
          <w:rFonts w:hint="eastAsia"/>
          <w:color w:val="000000"/>
        </w:rPr>
        <w:t>お子さんの食物アレルギーの状態（重症</w:t>
      </w:r>
      <w:r w:rsidR="0058793A" w:rsidRPr="009977E4">
        <w:rPr>
          <w:rFonts w:hint="eastAsia"/>
          <w:color w:val="000000"/>
        </w:rPr>
        <w:t>度や除</w:t>
      </w:r>
      <w:r w:rsidR="0058793A" w:rsidRPr="00C85AC1">
        <w:rPr>
          <w:rFonts w:hint="eastAsia"/>
        </w:rPr>
        <w:t>去品目数）により、</w:t>
      </w:r>
      <w:r w:rsidR="00882F9B">
        <w:rPr>
          <w:rFonts w:hint="eastAsia"/>
        </w:rPr>
        <w:t>給食の</w:t>
      </w:r>
      <w:r w:rsidR="0058793A" w:rsidRPr="00C85AC1">
        <w:rPr>
          <w:rFonts w:hint="eastAsia"/>
        </w:rPr>
        <w:t>対応</w:t>
      </w:r>
      <w:r w:rsidR="00FF7D16">
        <w:rPr>
          <w:rFonts w:hint="eastAsia"/>
        </w:rPr>
        <w:t>を以下のように</w:t>
      </w:r>
      <w:r w:rsidR="0058793A" w:rsidRPr="00C85AC1">
        <w:rPr>
          <w:rFonts w:hint="eastAsia"/>
        </w:rPr>
        <w:t>行います。</w:t>
      </w:r>
    </w:p>
    <w:p w14:paraId="5CF9DADA" w14:textId="77777777" w:rsidR="00AC0302" w:rsidRDefault="00AC0302" w:rsidP="007A68B4"/>
    <w:p w14:paraId="784DB635" w14:textId="77777777" w:rsidR="00975CB3" w:rsidRDefault="00435F50" w:rsidP="00E805E7">
      <w:pPr>
        <w:ind w:firstLineChars="100" w:firstLine="213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14398" wp14:editId="1D55B2E1">
                <wp:simplePos x="0" y="0"/>
                <wp:positionH relativeFrom="column">
                  <wp:posOffset>-176530</wp:posOffset>
                </wp:positionH>
                <wp:positionV relativeFrom="paragraph">
                  <wp:posOffset>67310</wp:posOffset>
                </wp:positionV>
                <wp:extent cx="337820" cy="2329180"/>
                <wp:effectExtent l="0" t="0" r="2413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32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5CE7A" w14:textId="77777777" w:rsidR="00E805E7" w:rsidRPr="004F4025" w:rsidRDefault="00E805E7" w:rsidP="001B46F6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402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対応内容によって記載をかえてください</w:t>
                            </w:r>
                          </w:p>
                        </w:txbxContent>
                      </wps:txbx>
                      <wps:bodyPr rot="0" vert="eaVert" wrap="square" lIns="74295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14398" id="Text Box 3" o:spid="_x0000_s1028" type="#_x0000_t202" style="position:absolute;left:0;text-align:left;margin-left:-13.9pt;margin-top:5.3pt;width:26.6pt;height:18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">
                <v:textbox style="layout-flow:vertical-ideographic" inset="5.85pt,.7pt,1mm,.7pt">
                  <w:txbxContent>
                    <w:p w14:paraId="57C5CE7A" w14:textId="77777777" w:rsidR="00E805E7" w:rsidRPr="004F4025" w:rsidRDefault="00E805E7" w:rsidP="001B46F6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402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対応内容によって記載をかえてください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975CB3">
        <w:rPr>
          <w:rFonts w:hint="eastAsia"/>
        </w:rPr>
        <w:t>（１）</w:t>
      </w:r>
      <w:r w:rsidR="00E51625" w:rsidRPr="00C85AC1">
        <w:rPr>
          <w:rFonts w:hint="eastAsia"/>
        </w:rPr>
        <w:t>献立表で対応：献立の</w:t>
      </w:r>
      <w:r w:rsidR="0002319F" w:rsidRPr="00C85AC1">
        <w:rPr>
          <w:rFonts w:hint="eastAsia"/>
        </w:rPr>
        <w:t>詳細な</w:t>
      </w:r>
      <w:r w:rsidR="00E51625" w:rsidRPr="00C85AC1">
        <w:rPr>
          <w:rFonts w:hint="eastAsia"/>
        </w:rPr>
        <w:t>内容をお知らせします。保護者の方に確認していた</w:t>
      </w:r>
      <w:r w:rsidR="00AE368B" w:rsidRPr="00C85AC1">
        <w:rPr>
          <w:rFonts w:hint="eastAsia"/>
        </w:rPr>
        <w:t>だき、</w:t>
      </w:r>
      <w:r w:rsidR="00975CB3">
        <w:rPr>
          <w:rFonts w:hint="eastAsia"/>
        </w:rPr>
        <w:t>確認</w:t>
      </w:r>
    </w:p>
    <w:p w14:paraId="5854075D" w14:textId="77777777" w:rsidR="00E51625" w:rsidRPr="00C85AC1" w:rsidRDefault="00AC0302" w:rsidP="002A7106">
      <w:pPr>
        <w:ind w:leftChars="1050" w:left="2232"/>
        <w:jc w:val="left"/>
      </w:pPr>
      <w:r>
        <w:rPr>
          <w:rFonts w:hint="eastAsia"/>
        </w:rPr>
        <w:t>内</w:t>
      </w:r>
      <w:r w:rsidR="00AE368B" w:rsidRPr="00C85AC1">
        <w:rPr>
          <w:rFonts w:hint="eastAsia"/>
        </w:rPr>
        <w:t>容に基づいて、</w:t>
      </w:r>
      <w:r w:rsidR="00F32BA6" w:rsidRPr="00C85AC1">
        <w:rPr>
          <w:rFonts w:hint="eastAsia"/>
        </w:rPr>
        <w:t>お子</w:t>
      </w:r>
      <w:r w:rsidR="00AE368B" w:rsidRPr="00C85AC1">
        <w:rPr>
          <w:rFonts w:hint="eastAsia"/>
        </w:rPr>
        <w:t>さん自身で食べてはいけない</w:t>
      </w:r>
      <w:r w:rsidR="00E51625" w:rsidRPr="00C85AC1">
        <w:rPr>
          <w:rFonts w:hint="eastAsia"/>
        </w:rPr>
        <w:t>ものだけ除いて食べてもらいます。</w:t>
      </w:r>
    </w:p>
    <w:p w14:paraId="2AAB5B38" w14:textId="77777777" w:rsidR="00AC0302" w:rsidRPr="00512CB4" w:rsidRDefault="00AC0302" w:rsidP="00AC0302"/>
    <w:p w14:paraId="0AD7446B" w14:textId="77777777" w:rsidR="00E53887" w:rsidRDefault="00975CB3" w:rsidP="00E805E7">
      <w:pPr>
        <w:ind w:firstLineChars="100" w:firstLine="213"/>
      </w:pPr>
      <w:r>
        <w:rPr>
          <w:rFonts w:hint="eastAsia"/>
        </w:rPr>
        <w:t>（２）</w:t>
      </w:r>
      <w:r w:rsidR="00E53887" w:rsidRPr="00C85AC1">
        <w:rPr>
          <w:rFonts w:hint="eastAsia"/>
        </w:rPr>
        <w:t>弁当持参：家庭から一部または全部弁当を持参し</w:t>
      </w:r>
      <w:r w:rsidR="00E53887">
        <w:rPr>
          <w:rFonts w:hint="eastAsia"/>
        </w:rPr>
        <w:t>てもらいます。</w:t>
      </w:r>
    </w:p>
    <w:p w14:paraId="7F6884E0" w14:textId="77777777" w:rsidR="00E53887" w:rsidRDefault="00E53887" w:rsidP="00E53887">
      <w:pPr>
        <w:ind w:left="360"/>
      </w:pPr>
    </w:p>
    <w:p w14:paraId="67BE7491" w14:textId="77777777" w:rsidR="00233C7A" w:rsidRDefault="00975CB3" w:rsidP="00E805E7">
      <w:pPr>
        <w:ind w:firstLineChars="100" w:firstLine="213"/>
        <w:jc w:val="left"/>
      </w:pPr>
      <w:r>
        <w:rPr>
          <w:rFonts w:hint="eastAsia"/>
        </w:rPr>
        <w:t>（３）</w:t>
      </w:r>
      <w:r w:rsidR="00FA71E8">
        <w:rPr>
          <w:rFonts w:hint="eastAsia"/>
        </w:rPr>
        <w:t>除去食</w:t>
      </w:r>
      <w:r w:rsidR="00E51625">
        <w:rPr>
          <w:rFonts w:hint="eastAsia"/>
        </w:rPr>
        <w:t>：</w:t>
      </w:r>
      <w:r w:rsidR="0002319F">
        <w:rPr>
          <w:rFonts w:hint="eastAsia"/>
        </w:rPr>
        <w:t>アレルギー原因食品</w:t>
      </w:r>
      <w:r w:rsidR="00E51625">
        <w:rPr>
          <w:rFonts w:hint="eastAsia"/>
        </w:rPr>
        <w:t>を除いた給食を提供します</w:t>
      </w:r>
      <w:r w:rsidR="00233C7A">
        <w:rPr>
          <w:rFonts w:hint="eastAsia"/>
        </w:rPr>
        <w:t>。</w:t>
      </w:r>
    </w:p>
    <w:p w14:paraId="108ACDCC" w14:textId="77777777" w:rsidR="00233C7A" w:rsidRDefault="00E51625" w:rsidP="006417AC">
      <w:pPr>
        <w:ind w:left="106" w:firstLineChars="750" w:firstLine="1594"/>
      </w:pPr>
      <w:r>
        <w:rPr>
          <w:rFonts w:hint="eastAsia"/>
        </w:rPr>
        <w:t>対応できない場合もあります。</w:t>
      </w:r>
    </w:p>
    <w:p w14:paraId="3805CCE6" w14:textId="77777777" w:rsidR="00E51625" w:rsidRDefault="00E51625" w:rsidP="002A7106">
      <w:pPr>
        <w:ind w:leftChars="169" w:left="359" w:firstLineChars="792" w:firstLine="1684"/>
      </w:pPr>
    </w:p>
    <w:p w14:paraId="51925976" w14:textId="77777777" w:rsidR="009A2537" w:rsidRDefault="00E805E7" w:rsidP="00E805E7">
      <w:pPr>
        <w:ind w:left="106" w:firstLineChars="50" w:firstLine="106"/>
      </w:pPr>
      <w:r>
        <w:rPr>
          <w:rFonts w:hint="eastAsia"/>
        </w:rPr>
        <w:t>（４）</w:t>
      </w:r>
      <w:r w:rsidR="00233C7A">
        <w:rPr>
          <w:rFonts w:hint="eastAsia"/>
        </w:rPr>
        <w:t>代替食</w:t>
      </w:r>
      <w:r w:rsidR="00E51625">
        <w:rPr>
          <w:rFonts w:hint="eastAsia"/>
        </w:rPr>
        <w:t>：</w:t>
      </w:r>
      <w:r w:rsidR="00233C7A">
        <w:rPr>
          <w:rFonts w:hint="eastAsia"/>
        </w:rPr>
        <w:t>アレルギー原因食品を除いて、</w:t>
      </w:r>
      <w:r w:rsidR="0002319F">
        <w:rPr>
          <w:rFonts w:hint="eastAsia"/>
        </w:rPr>
        <w:t>可能な範囲で</w:t>
      </w:r>
      <w:r w:rsidR="00E51625">
        <w:rPr>
          <w:rFonts w:hint="eastAsia"/>
        </w:rPr>
        <w:t>それに代わる料理を提供し</w:t>
      </w:r>
      <w:r w:rsidR="00233C7A">
        <w:rPr>
          <w:rFonts w:hint="eastAsia"/>
        </w:rPr>
        <w:t>ます。</w:t>
      </w:r>
    </w:p>
    <w:p w14:paraId="767EEFC3" w14:textId="77777777" w:rsidR="00E51625" w:rsidRDefault="00233C7A" w:rsidP="006417AC">
      <w:pPr>
        <w:ind w:left="106" w:firstLineChars="750" w:firstLine="1594"/>
      </w:pPr>
      <w:r>
        <w:rPr>
          <w:rFonts w:hint="eastAsia"/>
        </w:rPr>
        <w:t>対応できな</w:t>
      </w:r>
      <w:r w:rsidR="009775C5">
        <w:rPr>
          <w:rFonts w:hint="eastAsia"/>
        </w:rPr>
        <w:t>い場合もあります。</w:t>
      </w:r>
    </w:p>
    <w:p w14:paraId="7EC0FB41" w14:textId="77777777" w:rsidR="009775C5" w:rsidRPr="009775C5" w:rsidRDefault="009775C5" w:rsidP="002A7106">
      <w:pPr>
        <w:ind w:left="780" w:firstLineChars="400" w:firstLine="850"/>
      </w:pPr>
    </w:p>
    <w:p w14:paraId="4C73F0B6" w14:textId="77777777" w:rsidR="005E0AAE" w:rsidRDefault="00F54091" w:rsidP="002A7106">
      <w:pPr>
        <w:ind w:leftChars="200" w:left="425"/>
      </w:pPr>
      <w:r>
        <w:rPr>
          <w:rFonts w:hint="eastAsia"/>
        </w:rPr>
        <w:t>アレルギー</w:t>
      </w:r>
      <w:r w:rsidR="00AE368B">
        <w:rPr>
          <w:rFonts w:hint="eastAsia"/>
        </w:rPr>
        <w:t>対応食につきましては、調理室の</w:t>
      </w:r>
      <w:r w:rsidR="00CA5904">
        <w:rPr>
          <w:rFonts w:hint="eastAsia"/>
        </w:rPr>
        <w:t>できる範囲での対応となりますので、ご理解ご了承よろしくお願いします。</w:t>
      </w:r>
    </w:p>
    <w:p w14:paraId="16E658F3" w14:textId="77777777" w:rsidR="00E51625" w:rsidRPr="00AE368B" w:rsidRDefault="00E51625" w:rsidP="005E0AAE"/>
    <w:p w14:paraId="1DEF2C29" w14:textId="77777777" w:rsidR="00E51625" w:rsidRDefault="00975CB3" w:rsidP="00975CB3">
      <w:pPr>
        <w:ind w:left="106"/>
      </w:pPr>
      <w:r>
        <w:rPr>
          <w:rFonts w:hint="eastAsia"/>
        </w:rPr>
        <w:t>３．</w:t>
      </w:r>
      <w:r w:rsidR="009775C5">
        <w:rPr>
          <w:rFonts w:hint="eastAsia"/>
        </w:rPr>
        <w:t>その他</w:t>
      </w:r>
    </w:p>
    <w:p w14:paraId="7B7DD81D" w14:textId="77777777" w:rsidR="009775C5" w:rsidRDefault="009775C5" w:rsidP="00E805E7">
      <w:pPr>
        <w:ind w:leftChars="150" w:left="319" w:firstLineChars="100" w:firstLine="213"/>
        <w:jc w:val="left"/>
      </w:pPr>
      <w:r>
        <w:rPr>
          <w:rFonts w:hint="eastAsia"/>
        </w:rPr>
        <w:t>アレルギー対応食を希望される保護者の方は、より安全で確実な給食の対応をするために、後日面談を行わせていただきます。</w:t>
      </w:r>
    </w:p>
    <w:sectPr w:rsidR="009775C5" w:rsidSect="002A7106">
      <w:pgSz w:w="11906" w:h="16838" w:code="9"/>
      <w:pgMar w:top="1440" w:right="1077" w:bottom="1440" w:left="1077" w:header="851" w:footer="992" w:gutter="0"/>
      <w:cols w:space="425"/>
      <w:docGrid w:type="linesAndChars" w:linePitch="324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670FB" w14:textId="77777777" w:rsidR="0022725D" w:rsidRDefault="0022725D" w:rsidP="00C71602">
      <w:r>
        <w:separator/>
      </w:r>
    </w:p>
  </w:endnote>
  <w:endnote w:type="continuationSeparator" w:id="0">
    <w:p w14:paraId="256F9508" w14:textId="77777777" w:rsidR="0022725D" w:rsidRDefault="0022725D" w:rsidP="00C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28717" w14:textId="77777777" w:rsidR="0022725D" w:rsidRDefault="0022725D" w:rsidP="00C71602">
      <w:r>
        <w:separator/>
      </w:r>
    </w:p>
  </w:footnote>
  <w:footnote w:type="continuationSeparator" w:id="0">
    <w:p w14:paraId="1EFFF426" w14:textId="77777777" w:rsidR="0022725D" w:rsidRDefault="0022725D" w:rsidP="00C7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187"/>
    <w:multiLevelType w:val="multilevel"/>
    <w:tmpl w:val="3378DE02"/>
    <w:lvl w:ilvl="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13F33"/>
    <w:multiLevelType w:val="hybridMultilevel"/>
    <w:tmpl w:val="B5C61092"/>
    <w:lvl w:ilvl="0" w:tplc="05DC067A">
      <w:numFmt w:val="bullet"/>
      <w:lvlText w:val="・"/>
      <w:lvlJc w:val="left"/>
      <w:pPr>
        <w:tabs>
          <w:tab w:val="num" w:pos="430"/>
        </w:tabs>
        <w:ind w:left="4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0"/>
        </w:tabs>
        <w:ind w:left="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0"/>
        </w:tabs>
        <w:ind w:left="1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</w:abstractNum>
  <w:abstractNum w:abstractNumId="2" w15:restartNumberingAfterBreak="0">
    <w:nsid w:val="08D92CE9"/>
    <w:multiLevelType w:val="hybridMultilevel"/>
    <w:tmpl w:val="936071CA"/>
    <w:lvl w:ilvl="0" w:tplc="ECCC041A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7F222A6"/>
    <w:multiLevelType w:val="hybridMultilevel"/>
    <w:tmpl w:val="52248B7A"/>
    <w:lvl w:ilvl="0" w:tplc="678616F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37FAF2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8E75CC"/>
    <w:multiLevelType w:val="hybridMultilevel"/>
    <w:tmpl w:val="7DBC1DA0"/>
    <w:lvl w:ilvl="0" w:tplc="C70CCFF6">
      <w:start w:val="1"/>
      <w:numFmt w:val="decimalFullWidth"/>
      <w:lvlText w:val="（%1）"/>
      <w:lvlJc w:val="left"/>
      <w:pPr>
        <w:ind w:left="562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497C63F9"/>
    <w:multiLevelType w:val="hybridMultilevel"/>
    <w:tmpl w:val="E3EC5A14"/>
    <w:lvl w:ilvl="0" w:tplc="4BD00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8C5082"/>
    <w:multiLevelType w:val="hybridMultilevel"/>
    <w:tmpl w:val="178C94D4"/>
    <w:lvl w:ilvl="0" w:tplc="56BA8B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E414FF"/>
    <w:multiLevelType w:val="hybridMultilevel"/>
    <w:tmpl w:val="A598479A"/>
    <w:lvl w:ilvl="0" w:tplc="7B8C335C">
      <w:start w:val="4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8" w15:restartNumberingAfterBreak="0">
    <w:nsid w:val="69F661EA"/>
    <w:multiLevelType w:val="hybridMultilevel"/>
    <w:tmpl w:val="8CD076C6"/>
    <w:lvl w:ilvl="0" w:tplc="7DBC03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AE"/>
    <w:rsid w:val="000209EE"/>
    <w:rsid w:val="0002319F"/>
    <w:rsid w:val="00092469"/>
    <w:rsid w:val="00093E76"/>
    <w:rsid w:val="000C0469"/>
    <w:rsid w:val="000D48AA"/>
    <w:rsid w:val="00116E12"/>
    <w:rsid w:val="0013378E"/>
    <w:rsid w:val="001B46F6"/>
    <w:rsid w:val="0021569B"/>
    <w:rsid w:val="00224479"/>
    <w:rsid w:val="00225435"/>
    <w:rsid w:val="0022725D"/>
    <w:rsid w:val="00233C7A"/>
    <w:rsid w:val="002A7106"/>
    <w:rsid w:val="002B6589"/>
    <w:rsid w:val="002C3B3E"/>
    <w:rsid w:val="00310FCE"/>
    <w:rsid w:val="00332026"/>
    <w:rsid w:val="00371E13"/>
    <w:rsid w:val="003F6E6A"/>
    <w:rsid w:val="00435F50"/>
    <w:rsid w:val="00443B7B"/>
    <w:rsid w:val="00465F32"/>
    <w:rsid w:val="004A4293"/>
    <w:rsid w:val="004C47D4"/>
    <w:rsid w:val="00512CB4"/>
    <w:rsid w:val="00532621"/>
    <w:rsid w:val="0055212A"/>
    <w:rsid w:val="00564D58"/>
    <w:rsid w:val="0058793A"/>
    <w:rsid w:val="0058797D"/>
    <w:rsid w:val="00593B38"/>
    <w:rsid w:val="005D66AF"/>
    <w:rsid w:val="005E0AAE"/>
    <w:rsid w:val="006417AC"/>
    <w:rsid w:val="006B3FC5"/>
    <w:rsid w:val="006C0508"/>
    <w:rsid w:val="006C31D7"/>
    <w:rsid w:val="007316D7"/>
    <w:rsid w:val="0075539D"/>
    <w:rsid w:val="007A68B4"/>
    <w:rsid w:val="0087712D"/>
    <w:rsid w:val="00877487"/>
    <w:rsid w:val="00882F9B"/>
    <w:rsid w:val="008D6ECE"/>
    <w:rsid w:val="009039AC"/>
    <w:rsid w:val="009362EA"/>
    <w:rsid w:val="009407C8"/>
    <w:rsid w:val="00975CB3"/>
    <w:rsid w:val="009775C5"/>
    <w:rsid w:val="009977E4"/>
    <w:rsid w:val="009A2537"/>
    <w:rsid w:val="00A138E7"/>
    <w:rsid w:val="00A3556F"/>
    <w:rsid w:val="00A5599F"/>
    <w:rsid w:val="00AA564C"/>
    <w:rsid w:val="00AC0302"/>
    <w:rsid w:val="00AD5621"/>
    <w:rsid w:val="00AD6C6F"/>
    <w:rsid w:val="00AE368B"/>
    <w:rsid w:val="00AF36B1"/>
    <w:rsid w:val="00B650A9"/>
    <w:rsid w:val="00BE037E"/>
    <w:rsid w:val="00C22F7D"/>
    <w:rsid w:val="00C460A1"/>
    <w:rsid w:val="00C71602"/>
    <w:rsid w:val="00C75D83"/>
    <w:rsid w:val="00C80C18"/>
    <w:rsid w:val="00C82691"/>
    <w:rsid w:val="00C85AC1"/>
    <w:rsid w:val="00CA5904"/>
    <w:rsid w:val="00CE3835"/>
    <w:rsid w:val="00CF447B"/>
    <w:rsid w:val="00D06DA4"/>
    <w:rsid w:val="00D42ABC"/>
    <w:rsid w:val="00D926A9"/>
    <w:rsid w:val="00DA4D94"/>
    <w:rsid w:val="00E1363B"/>
    <w:rsid w:val="00E51625"/>
    <w:rsid w:val="00E53887"/>
    <w:rsid w:val="00E60771"/>
    <w:rsid w:val="00E805E7"/>
    <w:rsid w:val="00EF339C"/>
    <w:rsid w:val="00F32BA6"/>
    <w:rsid w:val="00F4647C"/>
    <w:rsid w:val="00F54091"/>
    <w:rsid w:val="00FA71E8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DEB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0AA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0AAE"/>
    <w:pPr>
      <w:jc w:val="center"/>
    </w:pPr>
  </w:style>
  <w:style w:type="paragraph" w:styleId="a4">
    <w:name w:val="Closing"/>
    <w:basedOn w:val="a"/>
    <w:rsid w:val="005E0AAE"/>
    <w:pPr>
      <w:jc w:val="right"/>
    </w:pPr>
  </w:style>
  <w:style w:type="paragraph" w:styleId="a5">
    <w:name w:val="header"/>
    <w:basedOn w:val="a"/>
    <w:link w:val="a6"/>
    <w:rsid w:val="00C716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71602"/>
    <w:rPr>
      <w:kern w:val="2"/>
      <w:sz w:val="22"/>
      <w:szCs w:val="24"/>
    </w:rPr>
  </w:style>
  <w:style w:type="paragraph" w:styleId="a7">
    <w:name w:val="footer"/>
    <w:basedOn w:val="a"/>
    <w:link w:val="a8"/>
    <w:rsid w:val="00C716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71602"/>
    <w:rPr>
      <w:kern w:val="2"/>
      <w:sz w:val="22"/>
      <w:szCs w:val="24"/>
    </w:rPr>
  </w:style>
  <w:style w:type="paragraph" w:styleId="a9">
    <w:name w:val="Balloon Text"/>
    <w:basedOn w:val="a"/>
    <w:link w:val="aa"/>
    <w:rsid w:val="009039A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9039A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B46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2023-05-23T08:25:00Z</dcterms:created>
  <dcterms:modified xsi:type="dcterms:W3CDTF">2023-05-23T08:25:00Z</dcterms:modified>
</cp:coreProperties>
</file>