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47" w:rsidRDefault="00B30147">
      <w:pPr>
        <w:snapToGrid w:val="0"/>
        <w:rPr>
          <w:rFonts w:ascii="?l?r ??fc" w:cs="Times New Roman"/>
          <w:snapToGrid w:val="0"/>
        </w:rPr>
      </w:pPr>
    </w:p>
    <w:p w:rsidR="00B30147" w:rsidRDefault="00B30147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興行場営業許可申請書等記載事項変更届</w:t>
      </w:r>
    </w:p>
    <w:p w:rsidR="00B30147" w:rsidRDefault="00B30147">
      <w:pPr>
        <w:snapToGrid w:val="0"/>
        <w:spacing w:before="1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30147" w:rsidRDefault="00B30147">
      <w:pPr>
        <w:snapToGrid w:val="0"/>
        <w:spacing w:before="18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>保健所長あて</w:t>
      </w:r>
    </w:p>
    <w:p w:rsidR="00B30147" w:rsidRDefault="00B30147">
      <w:pPr>
        <w:snapToGrid w:val="0"/>
        <w:spacing w:before="1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:rsidR="00B30147" w:rsidRDefault="00B30147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B30147" w:rsidRDefault="00B30147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3E711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30147" w:rsidRDefault="00B30147">
      <w:pPr>
        <w:snapToGrid w:val="0"/>
        <w:spacing w:before="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法人にあつては、その名称及び事務所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法人にあつては、その名称及び事務所所在地並びに代表者の氏名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B30147" w:rsidRDefault="00B30147">
      <w:pPr>
        <w:snapToGrid w:val="0"/>
        <w:spacing w:before="20" w:after="120"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群馬県興行場法施行細則第３条第２項の規定により、次のとおり変更したので届け出ます。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0"/>
      </w:tblGrid>
      <w:tr w:rsidR="00B3014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680" w:type="dxa"/>
            <w:gridSpan w:val="2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B3014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680" w:type="dxa"/>
            <w:gridSpan w:val="2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B30147" w:rsidRDefault="00B30147" w:rsidP="003E711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（電話　　</w:t>
            </w:r>
            <w:r w:rsidR="003E711A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3E711A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）　　　</w:t>
            </w:r>
          </w:p>
        </w:tc>
      </w:tr>
      <w:tr w:rsidR="00B3014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680" w:type="dxa"/>
            <w:gridSpan w:val="2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B3014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840" w:type="dxa"/>
            <w:vMerge w:val="restart"/>
            <w:vAlign w:val="center"/>
          </w:tcPr>
          <w:p w:rsidR="00B30147" w:rsidRDefault="00B30147">
            <w:pPr>
              <w:snapToGrid w:val="0"/>
              <w:spacing w:line="6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事項</w:t>
            </w:r>
          </w:p>
        </w:tc>
        <w:tc>
          <w:tcPr>
            <w:tcW w:w="840" w:type="dxa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6300" w:type="dxa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B3014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840" w:type="dxa"/>
            <w:vMerge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6300" w:type="dxa"/>
            <w:vAlign w:val="center"/>
          </w:tcPr>
          <w:p w:rsidR="00B30147" w:rsidRDefault="00B3014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B30147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1680" w:type="dxa"/>
            <w:gridSpan w:val="2"/>
            <w:vAlign w:val="center"/>
          </w:tcPr>
          <w:p w:rsidR="00B30147" w:rsidRDefault="00B3014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変更の理由</w:t>
            </w:r>
          </w:p>
        </w:tc>
        <w:tc>
          <w:tcPr>
            <w:tcW w:w="6300" w:type="dxa"/>
            <w:vAlign w:val="center"/>
          </w:tcPr>
          <w:p w:rsidR="00B30147" w:rsidRDefault="00B3014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B30147" w:rsidRDefault="00B30147">
      <w:pPr>
        <w:snapToGrid w:val="0"/>
        <w:spacing w:before="10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B30147" w:rsidRDefault="00B30147">
      <w:pPr>
        <w:snapToGrid w:val="0"/>
        <w:spacing w:line="38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興行場の構造設備に変更があつた場合は、変更後の構造設備の概要を明らかにした平面図及び概要書</w:t>
      </w:r>
    </w:p>
    <w:p w:rsidR="00B30147" w:rsidRDefault="00B30147">
      <w:pPr>
        <w:snapToGrid w:val="0"/>
        <w:spacing w:line="38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興行場</w:t>
      </w:r>
      <w:r>
        <w:rPr>
          <w:rFonts w:ascii="?l?r ??fc" w:hint="eastAsia"/>
          <w:snapToGrid w:val="0"/>
        </w:rPr>
        <w:t>の</w:t>
      </w:r>
      <w:r>
        <w:rPr>
          <w:rFonts w:hint="eastAsia"/>
          <w:snapToGrid w:val="0"/>
        </w:rPr>
        <w:t>構造設備の変更により、他の法令又は条例に基づき行政庁の許可、認可等を要する場合は、当該法令又は条例に基づく許可書、認可書等の写し</w:t>
      </w:r>
    </w:p>
    <w:sectPr w:rsidR="00B301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ABB" w:rsidRDefault="00310A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ABB" w:rsidRDefault="00310A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ABB" w:rsidRDefault="00310A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0ABB" w:rsidRDefault="00310A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0147"/>
    <w:rsid w:val="00310ABB"/>
    <w:rsid w:val="003E711A"/>
    <w:rsid w:val="008556EF"/>
    <w:rsid w:val="0095631D"/>
    <w:rsid w:val="00B30147"/>
    <w:rsid w:val="00BE0CB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2024-01-02T20:03:00Z</dcterms:created>
  <dcterms:modified xsi:type="dcterms:W3CDTF">2024-01-02T20:03:00Z</dcterms:modified>
</cp:coreProperties>
</file>