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B1145C">
        <w:trPr>
          <w:trHeight w:hRule="exact" w:val="4200"/>
        </w:trPr>
        <w:tc>
          <w:tcPr>
            <w:tcW w:w="7980" w:type="dxa"/>
            <w:gridSpan w:val="3"/>
            <w:vAlign w:val="center"/>
          </w:tcPr>
          <w:p w:rsidR="00B1145C" w:rsidRDefault="00B1145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無店舗取次店届出事項変更届</w:t>
            </w:r>
          </w:p>
          <w:p w:rsidR="00B1145C" w:rsidRDefault="00B1145C">
            <w:pPr>
              <w:snapToGrid w:val="0"/>
              <w:spacing w:before="10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1145C" w:rsidRDefault="00B1145C">
            <w:pPr>
              <w:snapToGrid w:val="0"/>
              <w:spacing w:before="10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　　　あて</w:t>
            </w:r>
          </w:p>
          <w:p w:rsidR="00B1145C" w:rsidRDefault="00B1145C">
            <w:pPr>
              <w:snapToGrid w:val="0"/>
              <w:spacing w:before="60"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　　　保健所長）</w:t>
            </w:r>
          </w:p>
          <w:p w:rsidR="00B1145C" w:rsidRDefault="00B1145C">
            <w:pPr>
              <w:snapToGrid w:val="0"/>
              <w:spacing w:before="10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</w:t>
            </w:r>
          </w:p>
          <w:p w:rsidR="00B1145C" w:rsidRDefault="00B1145C">
            <w:pPr>
              <w:snapToGrid w:val="0"/>
              <w:spacing w:before="10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</w:t>
            </w:r>
          </w:p>
          <w:p w:rsidR="00B1145C" w:rsidRDefault="00B1145C">
            <w:pPr>
              <w:snapToGrid w:val="0"/>
              <w:spacing w:before="10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B1145C" w:rsidRDefault="00B1145C">
            <w:pPr>
              <w:snapToGrid w:val="0"/>
              <w:spacing w:before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6"/>
                <w:szCs w:val="4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8(</w:instrText>
            </w:r>
            <w:r>
              <w:rPr>
                <w:rFonts w:hint="eastAsia"/>
                <w:snapToGrid w:val="0"/>
              </w:rPr>
              <w:instrText>法人にあっては、その所在地、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名称及び代表者の氏名　</w:instrText>
            </w:r>
            <w:r w:rsidR="000110B1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6"/>
                <w:szCs w:val="4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1145C" w:rsidRDefault="00B1145C">
            <w:pPr>
              <w:snapToGrid w:val="0"/>
              <w:spacing w:before="160"/>
              <w:ind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クリーニング業法第５条第３項の規定により、次のとおり届け出ます。</w:t>
            </w:r>
          </w:p>
        </w:tc>
      </w:tr>
      <w:tr w:rsidR="00B1145C">
        <w:trPr>
          <w:cantSplit/>
          <w:trHeight w:hRule="exact" w:val="525"/>
        </w:trPr>
        <w:tc>
          <w:tcPr>
            <w:tcW w:w="2100" w:type="dxa"/>
            <w:vAlign w:val="center"/>
          </w:tcPr>
          <w:p w:rsidR="00B1145C" w:rsidRDefault="00B1145C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無店舗取次店の名称</w:t>
            </w:r>
          </w:p>
        </w:tc>
        <w:tc>
          <w:tcPr>
            <w:tcW w:w="5880" w:type="dxa"/>
            <w:gridSpan w:val="2"/>
            <w:vAlign w:val="center"/>
          </w:tcPr>
          <w:p w:rsidR="00B1145C" w:rsidRDefault="00B1145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B1145C">
        <w:trPr>
          <w:cantSplit/>
          <w:trHeight w:hRule="exact" w:val="840"/>
        </w:trPr>
        <w:tc>
          <w:tcPr>
            <w:tcW w:w="2100" w:type="dxa"/>
            <w:vAlign w:val="center"/>
          </w:tcPr>
          <w:p w:rsidR="00B1145C" w:rsidRDefault="00B1145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事　項</w:t>
            </w:r>
          </w:p>
        </w:tc>
        <w:tc>
          <w:tcPr>
            <w:tcW w:w="5880" w:type="dxa"/>
            <w:gridSpan w:val="2"/>
            <w:vAlign w:val="center"/>
          </w:tcPr>
          <w:p w:rsidR="00B1145C" w:rsidRDefault="00B1145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B1145C">
        <w:trPr>
          <w:cantSplit/>
          <w:trHeight w:hRule="exact" w:val="525"/>
        </w:trPr>
        <w:tc>
          <w:tcPr>
            <w:tcW w:w="2100" w:type="dxa"/>
            <w:vMerge w:val="restart"/>
            <w:vAlign w:val="center"/>
          </w:tcPr>
          <w:p w:rsidR="00B1145C" w:rsidRDefault="00B1145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変更の内容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940" w:type="dxa"/>
            <w:vAlign w:val="center"/>
          </w:tcPr>
          <w:p w:rsidR="00B1145C" w:rsidRDefault="00B1145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2940" w:type="dxa"/>
            <w:vAlign w:val="center"/>
          </w:tcPr>
          <w:p w:rsidR="00B1145C" w:rsidRDefault="00B1145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B1145C">
        <w:trPr>
          <w:cantSplit/>
          <w:trHeight w:hRule="exact" w:val="1365"/>
        </w:trPr>
        <w:tc>
          <w:tcPr>
            <w:tcW w:w="2100" w:type="dxa"/>
            <w:vMerge/>
            <w:vAlign w:val="center"/>
          </w:tcPr>
          <w:p w:rsidR="00B1145C" w:rsidRDefault="00B1145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B1145C" w:rsidRDefault="00B1145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B1145C" w:rsidRDefault="00B1145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B1145C">
        <w:trPr>
          <w:cantSplit/>
          <w:trHeight w:hRule="exact" w:val="525"/>
        </w:trPr>
        <w:tc>
          <w:tcPr>
            <w:tcW w:w="2100" w:type="dxa"/>
            <w:vAlign w:val="center"/>
          </w:tcPr>
          <w:p w:rsidR="00B1145C" w:rsidRDefault="00B1145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880" w:type="dxa"/>
            <w:gridSpan w:val="2"/>
            <w:vAlign w:val="center"/>
          </w:tcPr>
          <w:p w:rsidR="00B1145C" w:rsidRDefault="00B1145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B1145C">
        <w:trPr>
          <w:cantSplit/>
          <w:trHeight w:hRule="exact" w:val="525"/>
        </w:trPr>
        <w:tc>
          <w:tcPr>
            <w:tcW w:w="2100" w:type="dxa"/>
            <w:vAlign w:val="center"/>
          </w:tcPr>
          <w:p w:rsidR="00B1145C" w:rsidRDefault="00B1145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5880" w:type="dxa"/>
            <w:gridSpan w:val="2"/>
            <w:vAlign w:val="center"/>
          </w:tcPr>
          <w:p w:rsidR="00B1145C" w:rsidRDefault="00B1145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B1145C">
        <w:trPr>
          <w:cantSplit/>
          <w:trHeight w:hRule="exact" w:val="1680"/>
        </w:trPr>
        <w:tc>
          <w:tcPr>
            <w:tcW w:w="7980" w:type="dxa"/>
            <w:gridSpan w:val="3"/>
            <w:vAlign w:val="center"/>
          </w:tcPr>
          <w:p w:rsidR="00B1145C" w:rsidRDefault="00B1145C">
            <w:pPr>
              <w:snapToGrid w:val="0"/>
              <w:spacing w:line="35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B1145C" w:rsidRDefault="00B1145C">
            <w:pPr>
              <w:snapToGrid w:val="0"/>
              <w:spacing w:line="350" w:lineRule="exact"/>
              <w:ind w:left="42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業務用車両の構造又は設備に変更があった場合は、変更後の構造又は設備の概要を明らかにした書類（仕様書等）及び図面（平面図等）</w:t>
            </w:r>
          </w:p>
          <w:p w:rsidR="00B1145C" w:rsidRDefault="00B1145C">
            <w:pPr>
              <w:snapToGrid w:val="0"/>
              <w:spacing w:line="350" w:lineRule="exact"/>
              <w:ind w:lef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業務用車両の保管場所に変更があった場合は、変更後の図面（平面図等）</w:t>
            </w:r>
          </w:p>
        </w:tc>
      </w:tr>
    </w:tbl>
    <w:p w:rsidR="00B1145C" w:rsidRDefault="00B1145C">
      <w:pPr>
        <w:snapToGrid w:val="0"/>
        <w:spacing w:before="160" w:line="360" w:lineRule="exact"/>
        <w:ind w:left="42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注　営業者に変更があった場合は、その者の氏名、本籍、住所、電話番号及び生年月日（クリーニング師に変更があった場合は、これらの事項に加えて登録番号）を記載すること。</w:t>
      </w:r>
    </w:p>
    <w:p w:rsidR="00B1145C" w:rsidRDefault="00B1145C">
      <w:pPr>
        <w:snapToGrid w:val="0"/>
        <w:rPr>
          <w:rFonts w:cs="Times New Roman"/>
          <w:snapToGrid w:val="0"/>
        </w:rPr>
      </w:pPr>
    </w:p>
    <w:sectPr w:rsidR="00B1145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54F" w:rsidRDefault="009515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154F" w:rsidRDefault="009515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54F" w:rsidRDefault="009515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154F" w:rsidRDefault="009515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145C"/>
    <w:rsid w:val="000110B1"/>
    <w:rsid w:val="00332007"/>
    <w:rsid w:val="0095154F"/>
    <w:rsid w:val="009F6DED"/>
    <w:rsid w:val="00B1145C"/>
    <w:rsid w:val="00BA0E9A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2021-07-01T05:56:00Z</dcterms:created>
  <dcterms:modified xsi:type="dcterms:W3CDTF">2021-07-01T05:56:00Z</dcterms:modified>
</cp:coreProperties>
</file>