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4C4B1" w14:textId="77777777" w:rsidR="00E307A1" w:rsidRPr="00B01790" w:rsidRDefault="00E307A1" w:rsidP="00E307A1">
      <w:pPr>
        <w:widowControl/>
        <w:spacing w:line="360" w:lineRule="auto"/>
        <w:rPr>
          <w:rFonts w:ascii="Calibri" w:eastAsia="UD デジタル 教科書体 N-R" w:hAnsi="Calibri" w:cs="Calibri"/>
          <w:sz w:val="72"/>
          <w:szCs w:val="72"/>
          <w:lang w:val="vi-VN"/>
        </w:rPr>
      </w:pPr>
      <w:r w:rsidRPr="00B01790">
        <w:rPr>
          <w:rFonts w:ascii="Calibri" w:eastAsia="UD デジタル 教科書体 N-R" w:hAnsi="Calibri" w:cs="Calibri"/>
          <w:sz w:val="72"/>
          <w:szCs w:val="72"/>
          <w:lang w:val="vi-VN"/>
        </w:rPr>
        <w:t>G</w:t>
      </w:r>
      <w:r w:rsidRPr="002A79D6">
        <w:rPr>
          <w:rFonts w:ascii="Calibri" w:eastAsia="UD デジタル 教科書体 N-R" w:hAnsi="Calibri" w:cs="Calibri"/>
          <w:sz w:val="72"/>
          <w:szCs w:val="72"/>
          <w:lang w:val="vi-VN"/>
        </w:rPr>
        <w:t xml:space="preserve">ửi đến những </w:t>
      </w:r>
      <w:r>
        <w:rPr>
          <w:rFonts w:ascii="Calibri" w:eastAsia="UD デジタル 教科書体 N-R" w:hAnsi="Calibri" w:cs="Calibri" w:hint="eastAsia"/>
          <w:sz w:val="72"/>
          <w:szCs w:val="72"/>
          <w:lang w:val="vi-VN"/>
        </w:rPr>
        <w:t>b</w:t>
      </w:r>
      <w:r>
        <w:rPr>
          <w:rFonts w:ascii="Calibri" w:eastAsia="UD デジタル 教科書体 N-R" w:hAnsi="Calibri" w:cs="Calibri"/>
          <w:sz w:val="72"/>
          <w:szCs w:val="72"/>
          <w:lang w:val="vi-VN"/>
        </w:rPr>
        <w:t>ệ</w:t>
      </w:r>
      <w:r>
        <w:rPr>
          <w:rFonts w:ascii="Calibri" w:eastAsia="UD デジタル 教科書体 N-R" w:hAnsi="Calibri" w:cs="Calibri" w:hint="eastAsia"/>
          <w:sz w:val="72"/>
          <w:szCs w:val="72"/>
          <w:lang w:val="vi-VN"/>
        </w:rPr>
        <w:t>nh nhân</w:t>
      </w:r>
      <w:r w:rsidRPr="002A79D6">
        <w:rPr>
          <w:rFonts w:ascii="Calibri" w:eastAsia="UD デジタル 教科書体 N-R" w:hAnsi="Calibri" w:cs="Calibri"/>
          <w:sz w:val="72"/>
          <w:szCs w:val="72"/>
          <w:lang w:val="vi-VN"/>
        </w:rPr>
        <w:t xml:space="preserve"> bị mắc những chứng bệnh sau đây</w:t>
      </w:r>
    </w:p>
    <w:p w14:paraId="2893049D" w14:textId="77777777" w:rsidR="00E307A1" w:rsidRPr="00C12D9C" w:rsidRDefault="00E307A1" w:rsidP="00C12D9C">
      <w:pPr>
        <w:widowControl/>
        <w:spacing w:line="200" w:lineRule="exact"/>
        <w:rPr>
          <w:rFonts w:ascii="Calibri" w:eastAsia="UD デジタル 教科書体 N-R" w:hAnsi="Calibri" w:cs="Calibri"/>
          <w:sz w:val="40"/>
          <w:szCs w:val="40"/>
        </w:rPr>
      </w:pPr>
    </w:p>
    <w:p w14:paraId="363D61D2" w14:textId="5BD2299B" w:rsidR="00F37AD5" w:rsidRPr="002A79D6" w:rsidRDefault="00BD465F" w:rsidP="00BD465F">
      <w:pPr>
        <w:widowControl/>
        <w:spacing w:line="360" w:lineRule="auto"/>
        <w:rPr>
          <w:rFonts w:ascii="Calibri" w:eastAsia="UD デジタル 教科書体 N-R" w:hAnsi="Calibri" w:cs="Calibri"/>
          <w:sz w:val="72"/>
          <w:szCs w:val="72"/>
        </w:rPr>
      </w:pPr>
      <w:proofErr w:type="spellStart"/>
      <w:r w:rsidRPr="002A79D6">
        <w:rPr>
          <w:rFonts w:ascii="Calibri" w:eastAsia="UD デジタル 教科書体 N-R" w:hAnsi="Calibri" w:cs="Calibri"/>
          <w:sz w:val="72"/>
          <w:szCs w:val="72"/>
        </w:rPr>
        <w:t>Bệnh</w:t>
      </w:r>
      <w:proofErr w:type="spellEnd"/>
      <w:r w:rsidRPr="002A79D6">
        <w:rPr>
          <w:rFonts w:ascii="Calibri" w:eastAsia="UD デジタル 教科書体 N-R" w:hAnsi="Calibri" w:cs="Calibri"/>
          <w:sz w:val="72"/>
          <w:szCs w:val="72"/>
        </w:rPr>
        <w:t xml:space="preserve"> </w:t>
      </w:r>
      <w:proofErr w:type="spellStart"/>
      <w:r w:rsidRPr="002A79D6">
        <w:rPr>
          <w:rFonts w:ascii="Calibri" w:eastAsia="UD デジタル 教科書体 N-R" w:hAnsi="Calibri" w:cs="Calibri"/>
          <w:sz w:val="72"/>
          <w:szCs w:val="72"/>
        </w:rPr>
        <w:t>truyền</w:t>
      </w:r>
      <w:proofErr w:type="spellEnd"/>
      <w:r w:rsidRPr="002A79D6">
        <w:rPr>
          <w:rFonts w:ascii="Calibri" w:eastAsia="UD デジタル 教科書体 N-R" w:hAnsi="Calibri" w:cs="Calibri"/>
          <w:sz w:val="72"/>
          <w:szCs w:val="72"/>
        </w:rPr>
        <w:t xml:space="preserve"> </w:t>
      </w:r>
      <w:proofErr w:type="spellStart"/>
      <w:r w:rsidRPr="002A79D6">
        <w:rPr>
          <w:rFonts w:ascii="Calibri" w:eastAsia="UD デジタル 教科書体 N-R" w:hAnsi="Calibri" w:cs="Calibri"/>
          <w:sz w:val="72"/>
          <w:szCs w:val="72"/>
        </w:rPr>
        <w:t>nhiễm</w:t>
      </w:r>
      <w:proofErr w:type="spellEnd"/>
      <w:r w:rsidRPr="002A79D6">
        <w:rPr>
          <w:rFonts w:ascii="Calibri" w:eastAsia="UD デジタル 教科書体 N-R" w:hAnsi="Calibri" w:cs="Calibri"/>
          <w:sz w:val="72"/>
          <w:szCs w:val="72"/>
        </w:rPr>
        <w:t xml:space="preserve"> </w:t>
      </w:r>
      <w:proofErr w:type="spellStart"/>
      <w:r w:rsidRPr="002A79D6">
        <w:rPr>
          <w:rFonts w:ascii="Calibri" w:eastAsia="UD デジタル 教科書体 N-R" w:hAnsi="Calibri" w:cs="Calibri"/>
          <w:sz w:val="72"/>
          <w:szCs w:val="72"/>
        </w:rPr>
        <w:t>khuẩn</w:t>
      </w:r>
      <w:proofErr w:type="spellEnd"/>
      <w:r w:rsidRPr="002A79D6">
        <w:rPr>
          <w:rFonts w:ascii="Calibri" w:eastAsia="UD デジタル 教科書体 N-R" w:hAnsi="Calibri" w:cs="Calibri"/>
          <w:sz w:val="72"/>
          <w:szCs w:val="72"/>
        </w:rPr>
        <w:t xml:space="preserve"> </w:t>
      </w:r>
      <w:proofErr w:type="spellStart"/>
      <w:r w:rsidRPr="002A79D6">
        <w:rPr>
          <w:rFonts w:ascii="Calibri" w:eastAsia="UD デジタル 教科書体 N-R" w:hAnsi="Calibri" w:cs="Calibri"/>
          <w:sz w:val="72"/>
          <w:szCs w:val="72"/>
        </w:rPr>
        <w:t>Ecoli</w:t>
      </w:r>
      <w:proofErr w:type="spellEnd"/>
      <w:r w:rsidRPr="002A79D6">
        <w:rPr>
          <w:rFonts w:ascii="Calibri" w:eastAsia="UD デジタル 教科書体 N-R" w:hAnsi="Calibri" w:cs="Calibri"/>
          <w:sz w:val="72"/>
          <w:szCs w:val="72"/>
        </w:rPr>
        <w:t xml:space="preserve"> </w:t>
      </w:r>
      <w:proofErr w:type="spellStart"/>
      <w:r w:rsidRPr="002A79D6">
        <w:rPr>
          <w:rFonts w:ascii="Calibri" w:eastAsia="UD デジタル 教科書体 N-R" w:hAnsi="Calibri" w:cs="Calibri"/>
          <w:sz w:val="72"/>
          <w:szCs w:val="72"/>
        </w:rPr>
        <w:t>gây</w:t>
      </w:r>
      <w:proofErr w:type="spellEnd"/>
      <w:r w:rsidRPr="002A79D6">
        <w:rPr>
          <w:rFonts w:ascii="Calibri" w:eastAsia="UD デジタル 教科書体 N-R" w:hAnsi="Calibri" w:cs="Calibri"/>
          <w:sz w:val="72"/>
          <w:szCs w:val="72"/>
        </w:rPr>
        <w:t xml:space="preserve"> </w:t>
      </w:r>
      <w:proofErr w:type="spellStart"/>
      <w:r w:rsidRPr="002A79D6">
        <w:rPr>
          <w:rFonts w:ascii="Calibri" w:eastAsia="UD デジタル 教科書体 N-R" w:hAnsi="Calibri" w:cs="Calibri"/>
          <w:sz w:val="72"/>
          <w:szCs w:val="72"/>
        </w:rPr>
        <w:t>xuất</w:t>
      </w:r>
      <w:proofErr w:type="spellEnd"/>
      <w:r w:rsidRPr="002A79D6">
        <w:rPr>
          <w:rFonts w:ascii="Calibri" w:eastAsia="UD デジタル 教科書体 N-R" w:hAnsi="Calibri" w:cs="Calibri"/>
          <w:sz w:val="72"/>
          <w:szCs w:val="72"/>
        </w:rPr>
        <w:t xml:space="preserve"> </w:t>
      </w:r>
      <w:proofErr w:type="spellStart"/>
      <w:r w:rsidRPr="002A79D6">
        <w:rPr>
          <w:rFonts w:ascii="Calibri" w:eastAsia="UD デジタル 教科書体 N-R" w:hAnsi="Calibri" w:cs="Calibri"/>
          <w:sz w:val="72"/>
          <w:szCs w:val="72"/>
        </w:rPr>
        <w:t>huyết</w:t>
      </w:r>
      <w:proofErr w:type="spellEnd"/>
      <w:r w:rsidRPr="002A79D6">
        <w:rPr>
          <w:rFonts w:ascii="Calibri" w:eastAsia="UD デジタル 教科書体 N-R" w:hAnsi="Calibri" w:cs="Calibri"/>
          <w:sz w:val="72"/>
          <w:szCs w:val="72"/>
        </w:rPr>
        <w:t xml:space="preserve"> </w:t>
      </w:r>
      <w:proofErr w:type="spellStart"/>
      <w:r w:rsidRPr="002A79D6">
        <w:rPr>
          <w:rFonts w:ascii="Calibri" w:eastAsia="UD デジタル 教科書体 N-R" w:hAnsi="Calibri" w:cs="Calibri"/>
          <w:sz w:val="72"/>
          <w:szCs w:val="72"/>
        </w:rPr>
        <w:t>đường</w:t>
      </w:r>
      <w:proofErr w:type="spellEnd"/>
      <w:r w:rsidRPr="002A79D6">
        <w:rPr>
          <w:rFonts w:ascii="Calibri" w:eastAsia="UD デジタル 教科書体 N-R" w:hAnsi="Calibri" w:cs="Calibri"/>
          <w:sz w:val="72"/>
          <w:szCs w:val="72"/>
        </w:rPr>
        <w:t xml:space="preserve"> </w:t>
      </w:r>
      <w:proofErr w:type="spellStart"/>
      <w:r w:rsidRPr="002A79D6">
        <w:rPr>
          <w:rFonts w:ascii="Calibri" w:eastAsia="UD デジタル 教科書体 N-R" w:hAnsi="Calibri" w:cs="Calibri"/>
          <w:sz w:val="72"/>
          <w:szCs w:val="72"/>
        </w:rPr>
        <w:t>ruột</w:t>
      </w:r>
      <w:proofErr w:type="spellEnd"/>
    </w:p>
    <w:p w14:paraId="0EB6B484" w14:textId="36C28A0C" w:rsidR="00F37AD5" w:rsidRPr="002A79D6" w:rsidRDefault="00BD465F" w:rsidP="00BD465F">
      <w:pPr>
        <w:widowControl/>
        <w:spacing w:line="360" w:lineRule="auto"/>
        <w:rPr>
          <w:rFonts w:ascii="Calibri" w:eastAsia="UD デジタル 教科書体 N-R" w:hAnsi="Calibri" w:cs="Calibri"/>
          <w:sz w:val="72"/>
          <w:szCs w:val="72"/>
          <w:lang w:val="vi-VN"/>
        </w:rPr>
      </w:pPr>
      <w:proofErr w:type="spellStart"/>
      <w:r w:rsidRPr="002A79D6">
        <w:rPr>
          <w:rFonts w:ascii="Calibri" w:eastAsia="UD デジタル 教科書体 N-R" w:hAnsi="Calibri" w:cs="Calibri"/>
          <w:sz w:val="72"/>
          <w:szCs w:val="72"/>
        </w:rPr>
        <w:t>Bệnh</w:t>
      </w:r>
      <w:proofErr w:type="spellEnd"/>
      <w:r w:rsidRPr="002A79D6">
        <w:rPr>
          <w:rFonts w:ascii="Calibri" w:eastAsia="UD デジタル 教科書体 N-R" w:hAnsi="Calibri" w:cs="Calibri"/>
          <w:sz w:val="72"/>
          <w:szCs w:val="72"/>
        </w:rPr>
        <w:t xml:space="preserve"> tr</w:t>
      </w:r>
      <w:r w:rsidRPr="002A79D6">
        <w:rPr>
          <w:rFonts w:ascii="Calibri" w:eastAsia="UD デジタル 教科書体 N-R" w:hAnsi="Calibri" w:cs="Calibri"/>
          <w:sz w:val="72"/>
          <w:szCs w:val="72"/>
          <w:lang w:val="vi-VN"/>
        </w:rPr>
        <w:t>ực khuẩn kiết lỵ</w:t>
      </w:r>
    </w:p>
    <w:p w14:paraId="0BD8FB34" w14:textId="427F72A0" w:rsidR="00F37AD5" w:rsidRPr="002A79D6" w:rsidRDefault="00BD465F" w:rsidP="00BD465F">
      <w:pPr>
        <w:widowControl/>
        <w:spacing w:line="360" w:lineRule="auto"/>
        <w:rPr>
          <w:rFonts w:ascii="Calibri" w:eastAsia="UD デジタル 教科書体 N-R" w:hAnsi="Calibri" w:cs="Calibri"/>
          <w:sz w:val="72"/>
          <w:szCs w:val="72"/>
          <w:lang w:val="vi-VN"/>
        </w:rPr>
      </w:pPr>
      <w:r w:rsidRPr="002A79D6">
        <w:rPr>
          <w:rFonts w:ascii="Calibri" w:eastAsia="UD デジタル 教科書体 N-R" w:hAnsi="Calibri" w:cs="Calibri"/>
          <w:sz w:val="72"/>
          <w:szCs w:val="72"/>
          <w:lang w:val="vi-VN"/>
        </w:rPr>
        <w:t xml:space="preserve">Bệnh thương hàn </w:t>
      </w:r>
    </w:p>
    <w:p w14:paraId="4566F578" w14:textId="56F6F4EF" w:rsidR="00F37AD5" w:rsidRPr="002A79D6" w:rsidRDefault="00BD465F" w:rsidP="00BD465F">
      <w:pPr>
        <w:widowControl/>
        <w:spacing w:line="360" w:lineRule="auto"/>
        <w:rPr>
          <w:rFonts w:ascii="Calibri" w:eastAsia="UD デジタル 教科書体 N-R" w:hAnsi="Calibri" w:cs="Calibri"/>
          <w:sz w:val="72"/>
          <w:szCs w:val="72"/>
          <w:lang w:val="vi-VN"/>
        </w:rPr>
      </w:pPr>
      <w:r w:rsidRPr="00B01790">
        <w:rPr>
          <w:rFonts w:ascii="Calibri" w:eastAsia="UD デジタル 教科書体 N-R" w:hAnsi="Calibri" w:cs="Calibri"/>
          <w:sz w:val="72"/>
          <w:szCs w:val="72"/>
          <w:lang w:val="vi-VN"/>
        </w:rPr>
        <w:t>Phó th</w:t>
      </w:r>
      <w:r w:rsidRPr="002A79D6">
        <w:rPr>
          <w:rFonts w:ascii="Calibri" w:eastAsia="UD デジタル 教科書体 N-R" w:hAnsi="Calibri" w:cs="Calibri"/>
          <w:sz w:val="72"/>
          <w:szCs w:val="72"/>
          <w:lang w:val="vi-VN"/>
        </w:rPr>
        <w:t>ương hàn</w:t>
      </w:r>
    </w:p>
    <w:p w14:paraId="1F7B2757" w14:textId="08404E17" w:rsidR="00F308EE" w:rsidRPr="00F308EE" w:rsidRDefault="00F308EE" w:rsidP="00F308EE">
      <w:pPr>
        <w:widowControl/>
        <w:spacing w:line="360" w:lineRule="auto"/>
        <w:rPr>
          <w:rFonts w:ascii="Calibri" w:eastAsia="UD デジタル 教科書体 N-R" w:hAnsi="Calibri" w:cs="Calibri"/>
          <w:sz w:val="72"/>
          <w:szCs w:val="72"/>
          <w:lang w:val="vi-VN"/>
        </w:rPr>
      </w:pPr>
      <w:r w:rsidRPr="00F308EE">
        <w:rPr>
          <w:rFonts w:ascii="Calibri" w:eastAsia="UD デジタル 教科書体 N-R" w:hAnsi="Calibri" w:cs="Calibri" w:hint="eastAsia"/>
          <w:sz w:val="72"/>
          <w:szCs w:val="72"/>
          <w:lang w:val="vi-VN"/>
        </w:rPr>
        <w:t>B</w:t>
      </w:r>
      <w:r w:rsidRPr="00F308EE">
        <w:rPr>
          <w:rFonts w:ascii="Calibri" w:eastAsia="UD デジタル 教科書体 N-R" w:hAnsi="Calibri" w:cs="Calibri"/>
          <w:sz w:val="72"/>
          <w:szCs w:val="72"/>
          <w:lang w:val="vi-VN"/>
        </w:rPr>
        <w:t>ệ</w:t>
      </w:r>
      <w:r w:rsidRPr="00F308EE">
        <w:rPr>
          <w:rFonts w:ascii="Calibri" w:eastAsia="UD デジタル 教科書体 N-R" w:hAnsi="Calibri" w:cs="Calibri" w:hint="eastAsia"/>
          <w:sz w:val="72"/>
          <w:szCs w:val="72"/>
          <w:lang w:val="vi-VN"/>
        </w:rPr>
        <w:t>nh t</w:t>
      </w:r>
      <w:r w:rsidRPr="00F308EE">
        <w:rPr>
          <w:rFonts w:ascii="Calibri" w:eastAsia="UD デジタル 教科書体 N-R" w:hAnsi="Calibri" w:cs="Calibri"/>
          <w:sz w:val="72"/>
          <w:szCs w:val="72"/>
          <w:lang w:val="vi-VN"/>
        </w:rPr>
        <w:t>ả</w:t>
      </w:r>
      <w:r w:rsidRPr="00F308EE">
        <w:rPr>
          <w:rFonts w:ascii="Calibri" w:eastAsia="UD デジタル 教科書体 N-R" w:hAnsi="Calibri" w:cs="Calibri" w:hint="eastAsia"/>
          <w:sz w:val="72"/>
          <w:szCs w:val="72"/>
          <w:lang w:val="vi-VN"/>
        </w:rPr>
        <w:t xml:space="preserve"> do khu</w:t>
      </w:r>
      <w:r w:rsidRPr="00F308EE">
        <w:rPr>
          <w:rFonts w:ascii="Calibri" w:eastAsia="UD デジタル 教科書体 N-R" w:hAnsi="Calibri" w:cs="Calibri"/>
          <w:sz w:val="72"/>
          <w:szCs w:val="72"/>
          <w:lang w:val="vi-VN"/>
        </w:rPr>
        <w:t>ẩ</w:t>
      </w:r>
      <w:r w:rsidRPr="00F308EE">
        <w:rPr>
          <w:rFonts w:ascii="Calibri" w:eastAsia="UD デジタル 教科書体 N-R" w:hAnsi="Calibri" w:cs="Calibri" w:hint="eastAsia"/>
          <w:sz w:val="72"/>
          <w:szCs w:val="72"/>
          <w:lang w:val="vi-VN"/>
        </w:rPr>
        <w:t xml:space="preserve">n </w:t>
      </w:r>
      <w:r w:rsidRPr="00F308EE">
        <w:rPr>
          <w:rFonts w:ascii="Calibri" w:eastAsia="UD デジタル 教科書体 N-R" w:hAnsi="Calibri" w:cs="Calibri"/>
          <w:sz w:val="72"/>
          <w:szCs w:val="72"/>
          <w:lang w:val="vi-VN"/>
        </w:rPr>
        <w:fldChar w:fldCharType="begin"/>
      </w:r>
      <w:r w:rsidRPr="00F308EE">
        <w:rPr>
          <w:rFonts w:ascii="Calibri" w:eastAsia="UD デジタル 教科書体 N-R" w:hAnsi="Calibri" w:cs="Calibri"/>
          <w:sz w:val="72"/>
          <w:szCs w:val="72"/>
          <w:lang w:val="vi-VN"/>
        </w:rPr>
        <w:instrText>HYPERLINK "https://www.vinmec.com/vi/tin-tuc/thong-tin-suc-khoe/suc-khoe-tong-quat/dac-diem-vi-khuan-ta-vibrio-cholerae/"</w:instrText>
      </w:r>
      <w:r w:rsidRPr="00F308EE">
        <w:rPr>
          <w:rFonts w:ascii="Calibri" w:eastAsia="UD デジタル 教科書体 N-R" w:hAnsi="Calibri" w:cs="Calibri"/>
          <w:sz w:val="72"/>
          <w:szCs w:val="72"/>
          <w:lang w:val="vi-VN"/>
        </w:rPr>
      </w:r>
      <w:r w:rsidRPr="00F308EE">
        <w:rPr>
          <w:rFonts w:ascii="Calibri" w:eastAsia="UD デジタル 教科書体 N-R" w:hAnsi="Calibri" w:cs="Calibri"/>
          <w:sz w:val="72"/>
          <w:szCs w:val="72"/>
          <w:lang w:val="vi-VN"/>
        </w:rPr>
        <w:fldChar w:fldCharType="separate"/>
      </w:r>
      <w:r w:rsidRPr="00F308EE">
        <w:rPr>
          <w:rFonts w:ascii="Calibri" w:eastAsia="UD デジタル 教科書体 N-R" w:hAnsi="Calibri" w:cs="Calibri"/>
          <w:sz w:val="72"/>
          <w:szCs w:val="72"/>
          <w:lang w:val="vi-VN"/>
        </w:rPr>
        <w:t>Vibrio Cholerae</w:t>
      </w:r>
    </w:p>
    <w:p w14:paraId="066FE304" w14:textId="2600905D" w:rsidR="0020295D" w:rsidRPr="00F308EE" w:rsidRDefault="00F308EE" w:rsidP="00E4702B">
      <w:pPr>
        <w:widowControl/>
        <w:spacing w:line="240" w:lineRule="exact"/>
        <w:rPr>
          <w:rFonts w:ascii="Calibri" w:eastAsia="UD デジタル 教科書体 N-R" w:hAnsi="Calibri" w:cs="Calibri"/>
          <w:sz w:val="52"/>
          <w:szCs w:val="52"/>
          <w:lang w:val="vi-VN"/>
        </w:rPr>
      </w:pPr>
      <w:r w:rsidRPr="00F308EE">
        <w:rPr>
          <w:rFonts w:ascii="Calibri" w:eastAsia="UD デジタル 教科書体 N-R" w:hAnsi="Calibri" w:cs="Calibri"/>
          <w:sz w:val="72"/>
          <w:szCs w:val="72"/>
          <w:lang w:val="vi-VN"/>
        </w:rPr>
        <w:fldChar w:fldCharType="end"/>
      </w:r>
    </w:p>
    <w:p w14:paraId="1F27812D" w14:textId="4DCF3724" w:rsidR="002A79D6" w:rsidRPr="00B01790" w:rsidRDefault="002A79D6" w:rsidP="00D82030">
      <w:pPr>
        <w:widowControl/>
        <w:spacing w:line="360" w:lineRule="auto"/>
        <w:jc w:val="center"/>
        <w:rPr>
          <w:rFonts w:ascii="Calibri" w:eastAsia="UD デジタル 教科書体 N-R" w:hAnsi="Calibri" w:cs="Calibri"/>
          <w:sz w:val="52"/>
          <w:szCs w:val="52"/>
          <w:lang w:val="vi-VN"/>
        </w:rPr>
      </w:pPr>
      <w:r w:rsidRPr="00B01790">
        <w:rPr>
          <w:rFonts w:ascii="Calibri" w:eastAsia="UD デジタル 教科書体 N-R" w:hAnsi="Calibri" w:cs="Calibri"/>
          <w:sz w:val="52"/>
          <w:szCs w:val="52"/>
          <w:lang w:val="vi-VN"/>
        </w:rPr>
        <w:t>Tỉnh Gunma</w:t>
      </w:r>
    </w:p>
    <w:p w14:paraId="722BDC7B" w14:textId="77777777" w:rsidR="00B01790" w:rsidRPr="00B80C6A" w:rsidRDefault="002A79D6" w:rsidP="00BD465F">
      <w:pPr>
        <w:rPr>
          <w:rFonts w:ascii="Calibri" w:eastAsia="UD デジタル 教科書体 N-R" w:hAnsi="Calibri" w:cs="Calibri"/>
          <w:sz w:val="22"/>
          <w:bdr w:val="single" w:sz="4" w:space="0" w:color="auto"/>
          <w:lang w:val="vi-VN"/>
        </w:rPr>
      </w:pPr>
      <w:r w:rsidRPr="00B80C6A">
        <w:rPr>
          <w:rFonts w:ascii="Calibri" w:eastAsia="UD デジタル 教科書体 N-R" w:hAnsi="Calibri" w:cs="Calibri"/>
          <w:sz w:val="22"/>
          <w:bdr w:val="single" w:sz="4" w:space="0" w:color="auto"/>
          <w:lang w:val="vi-VN"/>
        </w:rPr>
        <w:lastRenderedPageBreak/>
        <w:t xml:space="preserve">Bệnh truyền nhiễm mà bạn đang mắc phải, có khả năng sẽ lây truyền cho người khác. </w:t>
      </w:r>
    </w:p>
    <w:p w14:paraId="205AE588" w14:textId="18E7572A" w:rsidR="00910916" w:rsidRPr="00B80C6A" w:rsidRDefault="00B01790" w:rsidP="00BD465F">
      <w:pPr>
        <w:rPr>
          <w:rFonts w:ascii="Calibri" w:eastAsia="UD デジタル 教科書体 N-R" w:hAnsi="Calibri" w:cs="Calibri"/>
          <w:sz w:val="22"/>
          <w:lang w:val="vi-VN"/>
        </w:rPr>
      </w:pPr>
      <w:r w:rsidRPr="00B80C6A">
        <w:rPr>
          <w:rFonts w:ascii="Calibri" w:eastAsia="UD デジタル 教科書体 N-R" w:hAnsi="Calibri" w:cs="Calibri"/>
          <w:sz w:val="22"/>
          <w:lang w:val="vi-VN"/>
        </w:rPr>
        <w:t>Vi khuẩn sinh ra do bệnh mà bạn đang mắc phải sẽ có trong phân</w:t>
      </w:r>
      <w:r w:rsidR="00023EB6" w:rsidRPr="00B80C6A">
        <w:rPr>
          <w:rFonts w:ascii="Calibri" w:eastAsia="UD デジタル 教科書体 N-R" w:hAnsi="Calibri" w:cs="Calibri"/>
          <w:sz w:val="22"/>
          <w:lang w:val="vi-VN"/>
        </w:rPr>
        <w:t>.</w:t>
      </w:r>
    </w:p>
    <w:p w14:paraId="36CF2876" w14:textId="77777777" w:rsidR="00023EB6" w:rsidRPr="00B80C6A" w:rsidRDefault="00023EB6" w:rsidP="00BD465F">
      <w:pPr>
        <w:rPr>
          <w:rFonts w:ascii="Calibri" w:eastAsia="UD デジタル 教科書体 N-R" w:hAnsi="Calibri" w:cs="Calibri"/>
          <w:sz w:val="22"/>
          <w:bdr w:val="single" w:sz="4" w:space="0" w:color="auto"/>
          <w:lang w:val="vi-VN"/>
        </w:rPr>
      </w:pPr>
    </w:p>
    <w:p w14:paraId="64C46D70" w14:textId="77777777" w:rsidR="00023EB6" w:rsidRPr="00B80C6A" w:rsidRDefault="00B01790" w:rsidP="00BD465F">
      <w:pPr>
        <w:rPr>
          <w:rFonts w:ascii="Calibri" w:eastAsia="UD デジタル 教科書体 N-R" w:hAnsi="Calibri" w:cs="Calibri"/>
          <w:kern w:val="0"/>
          <w:sz w:val="22"/>
          <w:lang w:val="vi-VN"/>
        </w:rPr>
      </w:pPr>
      <w:r w:rsidRPr="00B80C6A">
        <w:rPr>
          <w:rFonts w:ascii="Calibri" w:eastAsia="UD デジタル 教科書体 N-R" w:hAnsi="Calibri" w:cs="Calibri"/>
          <w:kern w:val="0"/>
          <w:sz w:val="22"/>
          <w:lang w:val="vi-VN"/>
        </w:rPr>
        <w:t>Mặc dù không xuất hiện triệu chứng nhưng vẫn có khả năng vi khuẩn của bệnh sẽ xuất hiện trong phân.</w:t>
      </w:r>
    </w:p>
    <w:p w14:paraId="61CB0479" w14:textId="7753CBF5" w:rsidR="00D8369B" w:rsidRPr="00B80C6A" w:rsidRDefault="00023EB6" w:rsidP="00BD465F">
      <w:pPr>
        <w:rPr>
          <w:rFonts w:ascii="Calibri" w:eastAsia="UD デジタル 教科書体 N-R" w:hAnsi="Calibri" w:cs="Calibri"/>
          <w:kern w:val="0"/>
          <w:sz w:val="22"/>
          <w:lang w:val="vi-VN"/>
        </w:rPr>
      </w:pPr>
      <w:r w:rsidRPr="00B80C6A">
        <w:rPr>
          <w:rFonts w:ascii="Calibri" w:eastAsia="UD デジタル 教科書体 N-R" w:hAnsi="Calibri" w:cs="Calibri"/>
          <w:kern w:val="0"/>
          <w:sz w:val="22"/>
          <w:lang w:val="vi-VN"/>
        </w:rPr>
        <w:t xml:space="preserve"> </w:t>
      </w:r>
    </w:p>
    <w:p w14:paraId="5D1E75B2" w14:textId="5EA75035" w:rsidR="003B4C20" w:rsidRPr="00E307A1" w:rsidRDefault="00B01790" w:rsidP="00BD465F">
      <w:pPr>
        <w:rPr>
          <w:rFonts w:ascii="Calibri" w:eastAsia="UD デジタル 教科書体 N-R" w:hAnsi="Calibri" w:cs="Calibri"/>
          <w:sz w:val="22"/>
          <w:lang w:val="vi-VN"/>
        </w:rPr>
      </w:pPr>
      <w:r w:rsidRPr="00E307A1">
        <w:rPr>
          <w:rFonts w:ascii="Calibri" w:eastAsia="UD デジタル 教科書体 N-R" w:hAnsi="Calibri" w:cs="Calibri"/>
          <w:sz w:val="22"/>
          <w:lang w:val="vi-VN"/>
        </w:rPr>
        <w:t>Nếu bị lây nhiễm vi khuẩn này qua đ</w:t>
      </w:r>
      <w:r w:rsidRPr="00B80C6A">
        <w:rPr>
          <w:rFonts w:ascii="Calibri" w:eastAsia="UD デジタル 教科書体 N-R" w:hAnsi="Calibri" w:cs="Calibri"/>
          <w:sz w:val="22"/>
          <w:lang w:val="vi-VN"/>
        </w:rPr>
        <w:t>ường miệng dù chỉ là một chút, cũng sẽ bị lây bệnh.</w:t>
      </w:r>
    </w:p>
    <w:p w14:paraId="0EB81EB2" w14:textId="77777777" w:rsidR="00023EB6" w:rsidRPr="00E307A1" w:rsidRDefault="00023EB6" w:rsidP="00BD465F">
      <w:pPr>
        <w:rPr>
          <w:rFonts w:ascii="Calibri" w:eastAsia="UD デジタル 教科書体 N-R" w:hAnsi="Calibri" w:cs="Calibri"/>
          <w:sz w:val="22"/>
          <w:lang w:val="vi-VN"/>
        </w:rPr>
      </w:pPr>
    </w:p>
    <w:p w14:paraId="33523FCC" w14:textId="31976AC2" w:rsidR="00BE2049" w:rsidRPr="00E307A1" w:rsidRDefault="00B01790" w:rsidP="00BD465F">
      <w:pPr>
        <w:rPr>
          <w:rFonts w:ascii="Calibri" w:eastAsia="UD デジタル 教科書体 N-R" w:hAnsi="Calibri" w:cs="Calibri"/>
          <w:sz w:val="22"/>
          <w:lang w:val="vi-VN"/>
        </w:rPr>
      </w:pPr>
      <w:r w:rsidRPr="00E307A1">
        <w:rPr>
          <w:rFonts w:ascii="Calibri" w:eastAsia="UD デジタル 教科書体 N-R" w:hAnsi="Calibri" w:cs="Calibri"/>
          <w:sz w:val="22"/>
          <w:lang w:val="vi-VN"/>
        </w:rPr>
        <w:t>Bệnh sẽ dễ dàng tr</w:t>
      </w:r>
      <w:r w:rsidRPr="00B80C6A">
        <w:rPr>
          <w:rFonts w:ascii="Calibri" w:eastAsia="UD デジタル 教科書体 N-R" w:hAnsi="Calibri" w:cs="Calibri"/>
          <w:sz w:val="22"/>
          <w:lang w:val="vi-VN"/>
        </w:rPr>
        <w:t xml:space="preserve">ở nên nghiêm trọng hơn đối với </w:t>
      </w:r>
      <w:r w:rsidRPr="00E307A1">
        <w:rPr>
          <w:rFonts w:ascii="Calibri" w:eastAsia="UD デジタル 教科書体 N-R" w:hAnsi="Calibri" w:cs="Calibri"/>
          <w:sz w:val="22"/>
          <w:lang w:val="vi-VN"/>
        </w:rPr>
        <w:t>đối t</w:t>
      </w:r>
      <w:r w:rsidRPr="00B80C6A">
        <w:rPr>
          <w:rFonts w:ascii="Calibri" w:eastAsia="UD デジタル 教科書体 N-R" w:hAnsi="Calibri" w:cs="Calibri"/>
          <w:sz w:val="22"/>
          <w:lang w:val="vi-VN"/>
        </w:rPr>
        <w:t>ượng bị lây nhiễm là trẻ nhỏ hoặc người cao tuổi.</w:t>
      </w:r>
      <w:r w:rsidR="00023EB6" w:rsidRPr="00E307A1">
        <w:rPr>
          <w:rFonts w:ascii="Calibri" w:eastAsia="UD デジタル 教科書体 N-R" w:hAnsi="Calibri" w:cs="Calibri"/>
          <w:sz w:val="22"/>
          <w:lang w:val="vi-VN"/>
        </w:rPr>
        <w:t xml:space="preserve"> </w:t>
      </w:r>
    </w:p>
    <w:p w14:paraId="67F83D5E" w14:textId="77777777" w:rsidR="0020295D" w:rsidRPr="00E307A1" w:rsidRDefault="0020295D" w:rsidP="00BD465F">
      <w:pPr>
        <w:rPr>
          <w:rFonts w:ascii="Calibri" w:eastAsia="UD デジタル 教科書体 N-R" w:hAnsi="Calibri" w:cs="Calibri"/>
          <w:sz w:val="22"/>
          <w:lang w:val="vi-VN"/>
        </w:rPr>
      </w:pPr>
    </w:p>
    <w:p w14:paraId="053167A6" w14:textId="261163B8" w:rsidR="0020295D" w:rsidRPr="00E307A1" w:rsidRDefault="00B01790" w:rsidP="00B01790">
      <w:pPr>
        <w:widowControl/>
        <w:ind w:left="2"/>
        <w:rPr>
          <w:rFonts w:ascii="Calibri" w:eastAsia="UD デジタル 教科書体 N-R" w:hAnsi="Calibri" w:cs="Calibri"/>
          <w:b/>
          <w:bCs/>
          <w:color w:val="C00000"/>
          <w:sz w:val="22"/>
          <w:lang w:val="vi-VN"/>
        </w:rPr>
      </w:pPr>
      <w:r w:rsidRPr="00E307A1">
        <w:rPr>
          <w:rFonts w:ascii="Calibri" w:eastAsia="UD デジタル 教科書体 N-R" w:hAnsi="Calibri" w:cs="Calibri"/>
          <w:color w:val="C00000"/>
          <w:sz w:val="22"/>
          <w:lang w:val="vi-VN"/>
        </w:rPr>
        <w:t>Theo luật pháp quy định, bạn sẽ không đ</w:t>
      </w:r>
      <w:r w:rsidRPr="00B80C6A">
        <w:rPr>
          <w:rFonts w:ascii="Calibri" w:eastAsia="UD デジタル 教科書体 N-R" w:hAnsi="Calibri" w:cs="Calibri"/>
          <w:color w:val="C00000"/>
          <w:sz w:val="22"/>
          <w:lang w:val="vi-VN"/>
        </w:rPr>
        <w:t>ược phép làm công việc liên quan đến chế biến hoặc liên quan đến thực phẩm cho tới khi kết quả xét nghiệm không còn vi khuẩn trong phân.</w:t>
      </w:r>
      <w:r w:rsidR="00023EB6" w:rsidRPr="00E307A1">
        <w:rPr>
          <w:rFonts w:ascii="Calibri" w:eastAsia="UD デジタル 教科書体 N-R" w:hAnsi="Calibri" w:cs="Calibri"/>
          <w:b/>
          <w:bCs/>
          <w:color w:val="C00000"/>
          <w:sz w:val="22"/>
          <w:lang w:val="vi-VN"/>
        </w:rPr>
        <w:t xml:space="preserve"> </w:t>
      </w:r>
    </w:p>
    <w:p w14:paraId="1699732F" w14:textId="77777777" w:rsidR="0020295D" w:rsidRPr="00E307A1" w:rsidRDefault="0020295D" w:rsidP="00BD465F">
      <w:pPr>
        <w:widowControl/>
        <w:rPr>
          <w:rFonts w:ascii="Calibri" w:eastAsia="UD デジタル 教科書体 N-R" w:hAnsi="Calibri" w:cs="Calibri"/>
          <w:color w:val="000000" w:themeColor="text1"/>
          <w:sz w:val="22"/>
          <w:lang w:val="vi-VN"/>
        </w:rPr>
      </w:pPr>
    </w:p>
    <w:p w14:paraId="4688AFB0" w14:textId="77777777" w:rsidR="00023EB6" w:rsidRPr="00B80C6A" w:rsidRDefault="00B01790" w:rsidP="00BD465F">
      <w:pPr>
        <w:widowControl/>
        <w:rPr>
          <w:rFonts w:ascii="Calibri" w:eastAsia="UD デジタル 教科書体 N-R" w:hAnsi="Calibri" w:cs="Calibri"/>
          <w:sz w:val="22"/>
          <w:lang w:val="vi-VN"/>
        </w:rPr>
      </w:pPr>
      <w:r w:rsidRPr="00E307A1">
        <w:rPr>
          <w:rFonts w:ascii="Calibri" w:eastAsia="UD デジタル 教科書体 N-R" w:hAnsi="Calibri" w:cs="Calibri"/>
          <w:sz w:val="22"/>
          <w:lang w:val="vi-VN"/>
        </w:rPr>
        <w:t>Hãy uống thuốc theo chỉ dẫn c</w:t>
      </w:r>
      <w:r w:rsidRPr="00B80C6A">
        <w:rPr>
          <w:rFonts w:ascii="Calibri" w:eastAsia="UD デジタル 教科書体 N-R" w:hAnsi="Calibri" w:cs="Calibri"/>
          <w:sz w:val="22"/>
          <w:lang w:val="vi-VN"/>
        </w:rPr>
        <w:t>ủa bác sĩ.</w:t>
      </w:r>
    </w:p>
    <w:p w14:paraId="5195941C" w14:textId="50F4485B" w:rsidR="0020295D" w:rsidRPr="00E307A1" w:rsidRDefault="00023EB6" w:rsidP="00BD465F">
      <w:pPr>
        <w:widowControl/>
        <w:rPr>
          <w:rFonts w:ascii="Calibri" w:eastAsia="UD デジタル 教科書体 N-R" w:hAnsi="Calibri" w:cs="Calibri"/>
          <w:sz w:val="22"/>
          <w:lang w:val="vi-VN"/>
        </w:rPr>
      </w:pPr>
      <w:r w:rsidRPr="00E307A1">
        <w:rPr>
          <w:rFonts w:ascii="Calibri" w:eastAsia="UD デジタル 教科書体 N-R" w:hAnsi="Calibri" w:cs="Calibri"/>
          <w:sz w:val="22"/>
          <w:lang w:val="vi-VN"/>
        </w:rPr>
        <w:t xml:space="preserve"> </w:t>
      </w:r>
    </w:p>
    <w:p w14:paraId="15F92E75" w14:textId="32EBF560" w:rsidR="0020295D" w:rsidRPr="00E307A1" w:rsidRDefault="00023EB6" w:rsidP="00BD465F">
      <w:pPr>
        <w:widowControl/>
        <w:rPr>
          <w:rFonts w:ascii="Calibri" w:eastAsia="UD デジタル 教科書体 N-R" w:hAnsi="Calibri" w:cs="Calibri"/>
          <w:b/>
          <w:bCs/>
          <w:sz w:val="22"/>
          <w:lang w:val="vi-VN"/>
        </w:rPr>
      </w:pPr>
      <w:r w:rsidRPr="00E307A1">
        <w:rPr>
          <w:rFonts w:ascii="Calibri" w:eastAsia="UD デジタル 教科書体 N-R" w:hAnsi="Calibri" w:cs="Calibri"/>
          <w:kern w:val="0"/>
          <w:sz w:val="22"/>
          <w:lang w:val="vi-VN"/>
        </w:rPr>
        <w:t>Mọi thắc mắc, hỏi-đáp xin vui lòng liên hệ t</w:t>
      </w:r>
      <w:r w:rsidRPr="00B80C6A">
        <w:rPr>
          <w:rFonts w:ascii="Calibri" w:eastAsia="UD デジタル 教科書体 N-R" w:hAnsi="Calibri" w:cs="Calibri"/>
          <w:kern w:val="0"/>
          <w:sz w:val="22"/>
          <w:lang w:val="vi-VN"/>
        </w:rPr>
        <w:t>ới Ban y tế dự phòng.</w:t>
      </w:r>
      <w:r w:rsidRPr="00E307A1">
        <w:rPr>
          <w:rFonts w:ascii="Calibri" w:eastAsia="UD デジタル 教科書体 N-R" w:hAnsi="Calibri" w:cs="Calibri"/>
          <w:b/>
          <w:bCs/>
          <w:sz w:val="22"/>
          <w:lang w:val="vi-VN"/>
        </w:rPr>
        <w:t xml:space="preserve"> </w:t>
      </w:r>
    </w:p>
    <w:p w14:paraId="7F4830C9" w14:textId="230E7F48" w:rsidR="0020295D" w:rsidRPr="00E307A1" w:rsidRDefault="00023EB6" w:rsidP="00BD465F">
      <w:pPr>
        <w:widowControl/>
        <w:rPr>
          <w:rFonts w:ascii="Calibri" w:eastAsia="UD デジタル 教科書体 N-R" w:hAnsi="Calibri" w:cs="Calibri"/>
          <w:b/>
          <w:bCs/>
          <w:sz w:val="22"/>
          <w:lang w:val="vi-VN"/>
        </w:rPr>
      </w:pPr>
      <w:r w:rsidRPr="00E307A1">
        <w:rPr>
          <w:rFonts w:ascii="Calibri" w:eastAsia="UD デジタル 教科書体 N-R" w:hAnsi="Calibri" w:cs="Calibri"/>
          <w:kern w:val="0"/>
          <w:sz w:val="22"/>
          <w:lang w:val="vi-VN"/>
        </w:rPr>
        <w:t>Ban y tế d</w:t>
      </w:r>
      <w:r w:rsidRPr="00B80C6A">
        <w:rPr>
          <w:rFonts w:ascii="Calibri" w:eastAsia="UD デジタル 教科書体 N-R" w:hAnsi="Calibri" w:cs="Calibri"/>
          <w:kern w:val="0"/>
          <w:sz w:val="22"/>
          <w:lang w:val="vi-VN"/>
        </w:rPr>
        <w:t>ự phòng: Số điện thoại</w:t>
      </w:r>
      <w:r w:rsidR="00C26FFC" w:rsidRPr="00E307A1">
        <w:rPr>
          <w:rFonts w:ascii="Calibri" w:eastAsia="UD デジタル 教科書体 N-R" w:hAnsi="Calibri" w:cs="Calibri"/>
          <w:b/>
          <w:bCs/>
          <w:sz w:val="22"/>
          <w:lang w:val="vi-VN"/>
        </w:rPr>
        <w:t>＿＿＿＿＿＿＿＿＿＿＿＿＿＿＿＿＿＿＿＿＿＿＿＿＿</w:t>
      </w:r>
    </w:p>
    <w:p w14:paraId="22003EC3" w14:textId="77777777" w:rsidR="00C26FFC" w:rsidRPr="00E307A1" w:rsidRDefault="00C26FFC" w:rsidP="00BD465F">
      <w:pPr>
        <w:widowControl/>
        <w:rPr>
          <w:rFonts w:ascii="Calibri" w:eastAsia="UD デジタル 教科書体 N-R" w:hAnsi="Calibri" w:cs="Calibri"/>
          <w:b/>
          <w:bCs/>
          <w:sz w:val="22"/>
          <w:lang w:val="vi-VN"/>
        </w:rPr>
      </w:pPr>
    </w:p>
    <w:p w14:paraId="12BF18FA" w14:textId="77777777" w:rsidR="009A4B46" w:rsidRPr="00E307A1" w:rsidRDefault="009A4B46" w:rsidP="00BD465F">
      <w:pPr>
        <w:widowControl/>
        <w:rPr>
          <w:rFonts w:ascii="Calibri" w:eastAsia="UD デジタル 教科書体 N-R" w:hAnsi="Calibri" w:cs="Calibri"/>
          <w:b/>
          <w:bCs/>
          <w:color w:val="C00000"/>
          <w:sz w:val="22"/>
          <w:lang w:val="vi-VN"/>
        </w:rPr>
      </w:pPr>
      <w:r w:rsidRPr="00E307A1">
        <w:rPr>
          <w:rFonts w:ascii="Calibri" w:eastAsia="UD デジタル 教科書体 N-R" w:hAnsi="Calibri" w:cs="Calibri"/>
          <w:b/>
          <w:bCs/>
          <w:color w:val="C00000"/>
          <w:sz w:val="22"/>
          <w:lang w:val="vi-VN"/>
        </w:rPr>
        <w:br w:type="page"/>
      </w:r>
    </w:p>
    <w:p w14:paraId="3CE68E26" w14:textId="0AB37667" w:rsidR="00C1243E" w:rsidRPr="00E307A1" w:rsidRDefault="00023EB6" w:rsidP="00BD465F">
      <w:pPr>
        <w:rPr>
          <w:rFonts w:ascii="Calibri" w:eastAsia="UD デジタル 教科書体 N-R" w:hAnsi="Calibri" w:cs="Calibri"/>
          <w:sz w:val="22"/>
          <w:bdr w:val="single" w:sz="4" w:space="0" w:color="auto"/>
          <w:lang w:val="vi-VN"/>
        </w:rPr>
      </w:pPr>
      <w:r w:rsidRPr="00E307A1">
        <w:rPr>
          <w:rFonts w:ascii="Calibri" w:eastAsia="UD デジタル 教科書体 N-R" w:hAnsi="Calibri" w:cs="Calibri"/>
          <w:kern w:val="0"/>
          <w:sz w:val="22"/>
          <w:bdr w:val="single" w:sz="4" w:space="0" w:color="auto"/>
          <w:lang w:val="vi-VN"/>
        </w:rPr>
        <w:lastRenderedPageBreak/>
        <w:t>Để không gây lây nhiễm bệnh t</w:t>
      </w:r>
      <w:r w:rsidRPr="003224C6">
        <w:rPr>
          <w:rFonts w:ascii="Calibri" w:eastAsia="UD デジタル 教科書体 N-R" w:hAnsi="Calibri" w:cs="Calibri"/>
          <w:kern w:val="0"/>
          <w:sz w:val="22"/>
          <w:bdr w:val="single" w:sz="4" w:space="0" w:color="auto"/>
          <w:lang w:val="vi-VN"/>
        </w:rPr>
        <w:t>ới những người xung quanh</w:t>
      </w:r>
    </w:p>
    <w:p w14:paraId="083CBBDC" w14:textId="48852E57" w:rsidR="00910916" w:rsidRPr="00E307A1" w:rsidRDefault="00023EB6" w:rsidP="00BD465F">
      <w:pPr>
        <w:rPr>
          <w:rFonts w:ascii="Calibri" w:eastAsia="UD デジタル 教科書体 N-R" w:hAnsi="Calibri" w:cs="Calibri"/>
          <w:sz w:val="22"/>
          <w:lang w:val="vi-VN"/>
        </w:rPr>
      </w:pPr>
      <w:r w:rsidRPr="00E307A1">
        <w:rPr>
          <w:rFonts w:ascii="Calibri" w:eastAsia="UD デジタル 教科書体 N-R" w:hAnsi="Calibri" w:cs="Calibri"/>
          <w:sz w:val="22"/>
          <w:lang w:val="vi-VN"/>
        </w:rPr>
        <w:t xml:space="preserve">Có rất nhiều vi khuẩn trú ngụ trong phân. </w:t>
      </w:r>
    </w:p>
    <w:p w14:paraId="6E3FD62B" w14:textId="651C3359" w:rsidR="00910916" w:rsidRPr="00E307A1" w:rsidRDefault="00023EB6" w:rsidP="00BD465F">
      <w:pPr>
        <w:rPr>
          <w:rFonts w:ascii="Calibri" w:eastAsia="UD デジタル 教科書体 N-R" w:hAnsi="Calibri" w:cs="Calibri"/>
          <w:sz w:val="22"/>
          <w:lang w:val="vi-VN"/>
        </w:rPr>
      </w:pPr>
      <w:r w:rsidRPr="00E307A1">
        <w:rPr>
          <w:rFonts w:ascii="Calibri" w:eastAsia="UD デジタル 教科書体 N-R" w:hAnsi="Calibri" w:cs="Calibri"/>
          <w:sz w:val="22"/>
          <w:lang w:val="vi-VN"/>
        </w:rPr>
        <w:t>Vi khuẩn có thể sẽ bị lây truyền t</w:t>
      </w:r>
      <w:r w:rsidRPr="003224C6">
        <w:rPr>
          <w:rFonts w:ascii="Calibri" w:eastAsia="UD デジタル 教科書体 N-R" w:hAnsi="Calibri" w:cs="Calibri"/>
          <w:sz w:val="22"/>
          <w:lang w:val="vi-VN"/>
        </w:rPr>
        <w:t>ới những người khác qua tay của bạn.</w:t>
      </w:r>
      <w:r w:rsidRPr="00E307A1">
        <w:rPr>
          <w:rFonts w:ascii="Calibri" w:eastAsia="UD デジタル 教科書体 N-R" w:hAnsi="Calibri" w:cs="Calibri"/>
          <w:sz w:val="22"/>
          <w:lang w:val="vi-VN"/>
        </w:rPr>
        <w:t xml:space="preserve"> </w:t>
      </w:r>
    </w:p>
    <w:p w14:paraId="653BD953" w14:textId="3EBE6373" w:rsidR="00910916" w:rsidRPr="00E307A1" w:rsidRDefault="00023EB6" w:rsidP="00BD465F">
      <w:pPr>
        <w:rPr>
          <w:rFonts w:ascii="Calibri" w:eastAsia="UD デジタル 教科書体 N-R" w:hAnsi="Calibri" w:cs="Calibri"/>
          <w:b/>
          <w:bCs/>
          <w:color w:val="C00000"/>
          <w:sz w:val="22"/>
          <w:lang w:val="vi-VN"/>
        </w:rPr>
      </w:pPr>
      <w:r w:rsidRPr="00E307A1">
        <w:rPr>
          <w:rFonts w:ascii="Calibri" w:eastAsia="UD デジタル 教科書体 N-R" w:hAnsi="Calibri" w:cs="Calibri"/>
          <w:b/>
          <w:bCs/>
          <w:color w:val="C00000"/>
          <w:sz w:val="22"/>
          <w:lang w:val="vi-VN"/>
        </w:rPr>
        <w:t>Hãy r</w:t>
      </w:r>
      <w:r w:rsidRPr="003224C6">
        <w:rPr>
          <w:rFonts w:ascii="Calibri" w:eastAsia="UD デジタル 教科書体 N-R" w:hAnsi="Calibri" w:cs="Calibri"/>
          <w:b/>
          <w:bCs/>
          <w:color w:val="C00000"/>
          <w:sz w:val="22"/>
          <w:lang w:val="vi-VN"/>
        </w:rPr>
        <w:t>ửa tay thật sạch sau khi đi vệ sinh, trước khi ăn cơm và trước khi nấu ăn.</w:t>
      </w:r>
    </w:p>
    <w:p w14:paraId="73627887" w14:textId="3F0CB7D9" w:rsidR="00910916" w:rsidRPr="00E307A1" w:rsidRDefault="00023EB6" w:rsidP="00BD465F">
      <w:pPr>
        <w:rPr>
          <w:rFonts w:ascii="Calibri" w:eastAsia="UD デジタル 教科書体 N-R" w:hAnsi="Calibri" w:cs="Calibri"/>
          <w:sz w:val="22"/>
          <w:lang w:val="vi-VN"/>
        </w:rPr>
      </w:pPr>
      <w:r w:rsidRPr="00E307A1">
        <w:rPr>
          <w:rFonts w:ascii="Calibri" w:eastAsia="UD デジタル 教科書体 N-R" w:hAnsi="Calibri" w:cs="Calibri"/>
          <w:sz w:val="22"/>
          <w:lang w:val="vi-VN"/>
        </w:rPr>
        <w:t>H</w:t>
      </w:r>
      <w:r w:rsidRPr="003224C6">
        <w:rPr>
          <w:rFonts w:ascii="Calibri" w:eastAsia="UD デジタル 教科書体 N-R" w:hAnsi="Calibri" w:cs="Calibri"/>
          <w:sz w:val="22"/>
          <w:lang w:val="vi-VN"/>
        </w:rPr>
        <w:t>ãy dùng xà-phòng khi rửa tay.</w:t>
      </w:r>
      <w:r w:rsidRPr="00E307A1">
        <w:rPr>
          <w:rFonts w:ascii="Calibri" w:eastAsia="UD デジタル 教科書体 N-R" w:hAnsi="Calibri" w:cs="Calibri"/>
          <w:sz w:val="22"/>
          <w:lang w:val="vi-VN"/>
        </w:rPr>
        <w:t xml:space="preserve"> </w:t>
      </w:r>
    </w:p>
    <w:p w14:paraId="02223EE3" w14:textId="40F7028A" w:rsidR="009F3B8E" w:rsidRPr="003224C6" w:rsidRDefault="003224C6" w:rsidP="00BD465F">
      <w:pPr>
        <w:rPr>
          <w:rFonts w:ascii="Calibri" w:eastAsia="UD デジタル 教科書体 N-R" w:hAnsi="Calibri" w:cs="Calibri"/>
          <w:sz w:val="22"/>
          <w:lang w:val="vi-VN"/>
        </w:rPr>
      </w:pPr>
      <w:proofErr w:type="spellStart"/>
      <w:r w:rsidRPr="003224C6">
        <w:rPr>
          <w:rFonts w:ascii="Calibri" w:eastAsia="UD デジタル 教科書体 N-R" w:hAnsi="Calibri" w:cs="Calibri"/>
          <w:sz w:val="22"/>
        </w:rPr>
        <w:t>Hãy</w:t>
      </w:r>
      <w:proofErr w:type="spellEnd"/>
      <w:r w:rsidRPr="003224C6">
        <w:rPr>
          <w:rFonts w:ascii="Calibri" w:eastAsia="UD デジタル 教科書体 N-R" w:hAnsi="Calibri" w:cs="Calibri"/>
          <w:sz w:val="22"/>
        </w:rPr>
        <w:t xml:space="preserve"> r</w:t>
      </w:r>
      <w:r w:rsidRPr="003224C6">
        <w:rPr>
          <w:rFonts w:ascii="Calibri" w:eastAsia="UD デジタル 教科書体 N-R" w:hAnsi="Calibri" w:cs="Calibri"/>
          <w:sz w:val="22"/>
          <w:lang w:val="vi-VN"/>
        </w:rPr>
        <w:t>ửa tay trong vòng 30 giây.</w:t>
      </w:r>
      <w:r w:rsidRPr="003224C6">
        <w:rPr>
          <w:rFonts w:ascii="Calibri" w:eastAsia="UD デジタル 教科書体 N-R" w:hAnsi="Calibri" w:cs="Calibri"/>
          <w:sz w:val="22"/>
        </w:rPr>
        <w:t xml:space="preserve"> </w:t>
      </w:r>
      <w:r w:rsidR="00D33BA0" w:rsidRPr="003224C6">
        <w:rPr>
          <w:rFonts w:ascii="Calibri" w:eastAsia="UD デジタル 教科書体 N-R" w:hAnsi="Calibri" w:cs="Calibri"/>
          <w:sz w:val="22"/>
        </w:rPr>
        <w:br/>
      </w:r>
      <w:proofErr w:type="spellStart"/>
      <w:r w:rsidRPr="003224C6">
        <w:rPr>
          <w:rFonts w:ascii="Calibri" w:eastAsia="UD デジタル 教科書体 N-R" w:hAnsi="Calibri" w:cs="Calibri"/>
          <w:sz w:val="22"/>
        </w:rPr>
        <w:t>Không</w:t>
      </w:r>
      <w:proofErr w:type="spellEnd"/>
      <w:r w:rsidRPr="003224C6">
        <w:rPr>
          <w:rFonts w:ascii="Calibri" w:eastAsia="UD デジタル 教科書体 N-R" w:hAnsi="Calibri" w:cs="Calibri"/>
          <w:sz w:val="22"/>
        </w:rPr>
        <w:t xml:space="preserve"> s</w:t>
      </w:r>
      <w:r w:rsidRPr="003224C6">
        <w:rPr>
          <w:rFonts w:ascii="Calibri" w:eastAsia="UD デジタル 教科書体 N-R" w:hAnsi="Calibri" w:cs="Calibri"/>
          <w:sz w:val="22"/>
          <w:lang w:val="vi-VN"/>
        </w:rPr>
        <w:t>ử dụng chung khăn lau với những người xung quanh</w:t>
      </w:r>
    </w:p>
    <w:p w14:paraId="1F20ADCC" w14:textId="77777777" w:rsidR="003067F3" w:rsidRPr="002A79D6" w:rsidRDefault="003067F3" w:rsidP="00BD465F">
      <w:pPr>
        <w:widowControl/>
        <w:rPr>
          <w:rFonts w:ascii="Calibri" w:eastAsia="UD デジタル 教科書体 N-R" w:hAnsi="Calibri" w:cs="Calibri"/>
          <w:sz w:val="22"/>
        </w:rPr>
      </w:pPr>
    </w:p>
    <w:p w14:paraId="71C50A80" w14:textId="155D6923" w:rsidR="00C37FC7" w:rsidRPr="002A79D6" w:rsidRDefault="0020295D" w:rsidP="00BD465F">
      <w:pPr>
        <w:rPr>
          <w:rFonts w:ascii="Calibri" w:eastAsia="UD デジタル 教科書体 N-R" w:hAnsi="Calibri" w:cs="Calibri"/>
          <w:sz w:val="22"/>
        </w:rPr>
      </w:pPr>
      <w:r w:rsidRPr="002A79D6">
        <w:rPr>
          <w:rFonts w:ascii="Calibri" w:eastAsia="UD デジタル 教科書体 N-R" w:hAnsi="Calibri" w:cs="Calibri"/>
          <w:noProof/>
          <w:sz w:val="22"/>
        </w:rPr>
        <w:drawing>
          <wp:inline distT="0" distB="0" distL="0" distR="0" wp14:anchorId="469DB4D1" wp14:editId="7907E613">
            <wp:extent cx="4778734" cy="3485936"/>
            <wp:effectExtent l="0" t="0" r="317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402" cy="350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9A704" w14:textId="77777777" w:rsidR="009F3B8E" w:rsidRPr="002A79D6" w:rsidRDefault="009F3B8E" w:rsidP="00BD465F">
      <w:pPr>
        <w:widowControl/>
        <w:rPr>
          <w:rFonts w:ascii="Calibri" w:eastAsia="UD デジタル 教科書体 N-R" w:hAnsi="Calibri" w:cs="Calibri"/>
          <w:sz w:val="22"/>
        </w:rPr>
      </w:pPr>
    </w:p>
    <w:p w14:paraId="0BE2DF15" w14:textId="62BBA017" w:rsidR="00F37AD5" w:rsidRPr="002A79D6" w:rsidRDefault="00F37AD5" w:rsidP="00BD465F">
      <w:pPr>
        <w:widowControl/>
        <w:rPr>
          <w:rFonts w:ascii="Calibri" w:eastAsia="UD デジタル 教科書体 N-R" w:hAnsi="Calibri" w:cs="Calibri"/>
          <w:sz w:val="22"/>
        </w:rPr>
      </w:pPr>
      <w:r w:rsidRPr="002A79D6">
        <w:rPr>
          <w:rFonts w:ascii="Calibri" w:eastAsia="UD デジタル 教科書体 N-R" w:hAnsi="Calibri" w:cs="Calibri"/>
          <w:sz w:val="22"/>
        </w:rPr>
        <w:br w:type="page"/>
      </w:r>
    </w:p>
    <w:p w14:paraId="7ED848F6" w14:textId="415EAAE7" w:rsidR="009F3B8E" w:rsidRPr="00B80C6A" w:rsidRDefault="003224C6" w:rsidP="00BD465F">
      <w:pPr>
        <w:widowControl/>
        <w:rPr>
          <w:rFonts w:ascii="Calibri" w:eastAsia="UD デジタル 教科書体 N-R" w:hAnsi="Calibri" w:cs="Calibri"/>
          <w:sz w:val="22"/>
          <w:bdr w:val="single" w:sz="4" w:space="0" w:color="auto"/>
        </w:rPr>
      </w:pPr>
      <w:proofErr w:type="spellStart"/>
      <w:r w:rsidRPr="00B80C6A">
        <w:rPr>
          <w:rFonts w:ascii="Calibri" w:eastAsia="UD デジタル 教科書体 N-R" w:hAnsi="Calibri" w:cs="Calibri"/>
          <w:sz w:val="22"/>
          <w:bdr w:val="single" w:sz="4" w:space="0" w:color="auto"/>
        </w:rPr>
        <w:lastRenderedPageBreak/>
        <w:t>Hãy</w:t>
      </w:r>
      <w:proofErr w:type="spellEnd"/>
      <w:r w:rsidRPr="00B80C6A">
        <w:rPr>
          <w:rFonts w:ascii="Calibri" w:eastAsia="UD デジタル 教科書体 N-R" w:hAnsi="Calibri" w:cs="Calibri"/>
          <w:sz w:val="22"/>
          <w:bdr w:val="single" w:sz="4" w:space="0" w:color="auto"/>
        </w:rPr>
        <w:t xml:space="preserve"> </w:t>
      </w:r>
      <w:proofErr w:type="spellStart"/>
      <w:r w:rsidRPr="00B80C6A">
        <w:rPr>
          <w:rFonts w:ascii="Calibri" w:eastAsia="UD デジタル 教科書体 N-R" w:hAnsi="Calibri" w:cs="Calibri"/>
          <w:sz w:val="22"/>
          <w:bdr w:val="single" w:sz="4" w:space="0" w:color="auto"/>
        </w:rPr>
        <w:t>kh</w:t>
      </w:r>
      <w:proofErr w:type="spellEnd"/>
      <w:r w:rsidRPr="00B80C6A">
        <w:rPr>
          <w:rFonts w:ascii="Calibri" w:eastAsia="UD デジタル 教科書体 N-R" w:hAnsi="Calibri" w:cs="Calibri"/>
          <w:sz w:val="22"/>
          <w:bdr w:val="single" w:sz="4" w:space="0" w:color="auto"/>
          <w:lang w:val="vi-VN"/>
        </w:rPr>
        <w:t>ử trùng mỗi ngày vào những vị trí mà bạn sờ, cầm/ nắm.</w:t>
      </w:r>
    </w:p>
    <w:p w14:paraId="77ADA66D" w14:textId="010A5FF5" w:rsidR="00910916" w:rsidRPr="00B80C6A" w:rsidRDefault="00162869" w:rsidP="00BD465F">
      <w:pPr>
        <w:rPr>
          <w:rFonts w:ascii="Calibri" w:eastAsia="UD デジタル 教科書体 N-R" w:hAnsi="Calibri" w:cs="Calibri"/>
          <w:sz w:val="22"/>
        </w:rPr>
      </w:pPr>
      <w:proofErr w:type="spellStart"/>
      <w:r w:rsidRPr="00B80C6A">
        <w:rPr>
          <w:rFonts w:ascii="Calibri" w:eastAsia="UD デジタル 教科書体 N-R" w:hAnsi="Calibri" w:cs="Calibri"/>
          <w:sz w:val="22"/>
        </w:rPr>
        <w:t>Làm</w:t>
      </w:r>
      <w:proofErr w:type="spellEnd"/>
      <w:r w:rsidRPr="00B80C6A">
        <w:rPr>
          <w:rFonts w:ascii="Calibri" w:eastAsia="UD デジタル 教科書体 N-R" w:hAnsi="Calibri" w:cs="Calibri"/>
          <w:sz w:val="22"/>
        </w:rPr>
        <w:t xml:space="preserve"> </w:t>
      </w:r>
      <w:r w:rsidRPr="00B80C6A">
        <w:rPr>
          <w:rFonts w:ascii="Calibri" w:eastAsia="UD デジタル 教科書体 N-R" w:hAnsi="Calibri" w:cs="Calibri"/>
          <w:sz w:val="22"/>
          <w:lang w:val="vi-VN"/>
        </w:rPr>
        <w:t>ướt giấy lau bằng dung dịch khử trùng rồi lau tay nắm cửa, vòi nước.</w:t>
      </w:r>
      <w:r w:rsidRPr="00B80C6A">
        <w:rPr>
          <w:rFonts w:ascii="Calibri" w:eastAsia="UD デジタル 教科書体 N-R" w:hAnsi="Calibri" w:cs="Calibri"/>
          <w:sz w:val="22"/>
        </w:rPr>
        <w:t xml:space="preserve"> </w:t>
      </w:r>
    </w:p>
    <w:p w14:paraId="1476AE5F" w14:textId="4FEE1764" w:rsidR="00D8369B" w:rsidRPr="00B80C6A" w:rsidRDefault="00162869" w:rsidP="00162869">
      <w:pPr>
        <w:ind w:left="1"/>
        <w:rPr>
          <w:rFonts w:ascii="Calibri" w:eastAsia="UD デジタル 教科書体 N-R" w:hAnsi="Calibri" w:cs="Calibri"/>
          <w:sz w:val="22"/>
        </w:rPr>
      </w:pPr>
      <w:r w:rsidRPr="00B80C6A">
        <w:rPr>
          <w:rFonts w:ascii="Calibri" w:eastAsia="UD デジタル 教科書体 N-R" w:hAnsi="Calibri" w:cs="Calibri"/>
          <w:kern w:val="0"/>
          <w:sz w:val="22"/>
        </w:rPr>
        <w:t xml:space="preserve">Sau </w:t>
      </w:r>
      <w:proofErr w:type="spellStart"/>
      <w:r w:rsidRPr="00B80C6A">
        <w:rPr>
          <w:rFonts w:ascii="Calibri" w:eastAsia="UD デジタル 教科書体 N-R" w:hAnsi="Calibri" w:cs="Calibri"/>
          <w:kern w:val="0"/>
          <w:sz w:val="22"/>
        </w:rPr>
        <w:t>khi</w:t>
      </w:r>
      <w:proofErr w:type="spellEnd"/>
      <w:r w:rsidRPr="00B80C6A">
        <w:rPr>
          <w:rFonts w:ascii="Calibri" w:eastAsia="UD デジタル 教科書体 N-R" w:hAnsi="Calibri" w:cs="Calibri"/>
          <w:kern w:val="0"/>
          <w:sz w:val="22"/>
        </w:rPr>
        <w:t xml:space="preserve"> s</w:t>
      </w:r>
      <w:r w:rsidRPr="00B80C6A">
        <w:rPr>
          <w:rFonts w:ascii="Calibri" w:eastAsia="UD デジタル 教科書体 N-R" w:hAnsi="Calibri" w:cs="Calibri"/>
          <w:kern w:val="0"/>
          <w:sz w:val="22"/>
          <w:lang w:val="vi-VN"/>
        </w:rPr>
        <w:t>ử dụng bồn tắm, hãy lau rửa những vị trí, đồ dùng đã sử dụng bằng dung dịch tẩy rửa.</w:t>
      </w:r>
      <w:r w:rsidRPr="00B80C6A">
        <w:rPr>
          <w:rFonts w:ascii="Calibri" w:eastAsia="UD デジタル 教科書体 N-R" w:hAnsi="Calibri" w:cs="Calibri"/>
          <w:sz w:val="22"/>
        </w:rPr>
        <w:t xml:space="preserve"> </w:t>
      </w:r>
    </w:p>
    <w:p w14:paraId="1CFF2E6E" w14:textId="5882C7E2" w:rsidR="00D8369B" w:rsidRPr="002A79D6" w:rsidRDefault="0020295D" w:rsidP="00BD465F">
      <w:pPr>
        <w:rPr>
          <w:rFonts w:ascii="Calibri" w:eastAsia="UD デジタル 教科書体 N-R" w:hAnsi="Calibri" w:cs="Calibri"/>
          <w:sz w:val="22"/>
        </w:rPr>
      </w:pPr>
      <w:r w:rsidRPr="002A79D6">
        <w:rPr>
          <w:rFonts w:ascii="Calibri" w:hAnsi="Calibri" w:cs="Calibri"/>
          <w:noProof/>
        </w:rPr>
        <w:drawing>
          <wp:inline distT="0" distB="0" distL="0" distR="0" wp14:anchorId="406E256A" wp14:editId="402F7E2A">
            <wp:extent cx="4234086" cy="1049572"/>
            <wp:effectExtent l="0" t="0" r="0" b="0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250780" cy="1053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494F51" w14:textId="63844A46" w:rsidR="00F37AD5" w:rsidRPr="002A79D6" w:rsidRDefault="00F37AD5" w:rsidP="00BD465F">
      <w:pPr>
        <w:rPr>
          <w:rFonts w:ascii="Calibri" w:eastAsia="UD デジタル 教科書体 N-R" w:hAnsi="Calibri" w:cs="Calibri"/>
          <w:sz w:val="22"/>
        </w:rPr>
      </w:pPr>
    </w:p>
    <w:p w14:paraId="052C9230" w14:textId="769AF3A9" w:rsidR="0017292C" w:rsidRPr="00B80C6A" w:rsidRDefault="00467247" w:rsidP="00BD465F">
      <w:pPr>
        <w:rPr>
          <w:rFonts w:ascii="Calibri" w:eastAsia="UD デジタル 教科書体 N-R" w:hAnsi="Calibri" w:cs="Calibri"/>
          <w:sz w:val="22"/>
        </w:rPr>
      </w:pPr>
      <w:proofErr w:type="spellStart"/>
      <w:r w:rsidRPr="00B80C6A">
        <w:rPr>
          <w:rFonts w:ascii="Calibri" w:eastAsia="UD デジタル 教科書体 N-R" w:hAnsi="Calibri" w:cs="Calibri"/>
          <w:sz w:val="22"/>
          <w:bdr w:val="single" w:sz="4" w:space="0" w:color="auto"/>
        </w:rPr>
        <w:t>Hãy</w:t>
      </w:r>
      <w:proofErr w:type="spellEnd"/>
      <w:r w:rsidRPr="00B80C6A">
        <w:rPr>
          <w:rFonts w:ascii="Calibri" w:eastAsia="UD デジタル 教科書体 N-R" w:hAnsi="Calibri" w:cs="Calibri"/>
          <w:sz w:val="22"/>
          <w:bdr w:val="single" w:sz="4" w:space="0" w:color="auto"/>
        </w:rPr>
        <w:t xml:space="preserve"> </w:t>
      </w:r>
      <w:proofErr w:type="spellStart"/>
      <w:r w:rsidRPr="00B80C6A">
        <w:rPr>
          <w:rFonts w:ascii="Calibri" w:eastAsia="UD デジタル 教科書体 N-R" w:hAnsi="Calibri" w:cs="Calibri"/>
          <w:sz w:val="22"/>
          <w:bdr w:val="single" w:sz="4" w:space="0" w:color="auto"/>
        </w:rPr>
        <w:t>kh</w:t>
      </w:r>
      <w:proofErr w:type="spellEnd"/>
      <w:r w:rsidRPr="00B80C6A">
        <w:rPr>
          <w:rFonts w:ascii="Calibri" w:eastAsia="UD デジタル 教科書体 N-R" w:hAnsi="Calibri" w:cs="Calibri"/>
          <w:sz w:val="22"/>
          <w:bdr w:val="single" w:sz="4" w:space="0" w:color="auto"/>
          <w:lang w:val="vi-VN"/>
        </w:rPr>
        <w:t>ử trùng trang phục nếu bị vấy bẩn bởi phân.</w:t>
      </w:r>
      <w:r w:rsidRPr="00B80C6A">
        <w:rPr>
          <w:rFonts w:ascii="Calibri" w:eastAsia="UD デジタル 教科書体 N-R" w:hAnsi="Calibri" w:cs="Calibri"/>
          <w:sz w:val="22"/>
        </w:rPr>
        <w:t xml:space="preserve"> </w:t>
      </w:r>
    </w:p>
    <w:p w14:paraId="477E5308" w14:textId="37A8E849" w:rsidR="0017292C" w:rsidRPr="00B80C6A" w:rsidRDefault="00467247" w:rsidP="00BD465F">
      <w:pPr>
        <w:rPr>
          <w:rFonts w:ascii="Calibri" w:eastAsia="UD デジタル 教科書体 N-R" w:hAnsi="Calibri" w:cs="Calibri"/>
          <w:sz w:val="22"/>
        </w:rPr>
      </w:pPr>
      <w:r w:rsidRPr="00B80C6A">
        <w:rPr>
          <w:rFonts w:ascii="Calibri" w:eastAsia="UD デジタル 教科書体 N-R" w:hAnsi="Calibri" w:cs="Calibri"/>
          <w:sz w:val="22"/>
        </w:rPr>
        <w:t xml:space="preserve">Vi </w:t>
      </w:r>
      <w:proofErr w:type="spellStart"/>
      <w:r w:rsidRPr="00B80C6A">
        <w:rPr>
          <w:rFonts w:ascii="Calibri" w:eastAsia="UD デジタル 教科書体 N-R" w:hAnsi="Calibri" w:cs="Calibri"/>
          <w:sz w:val="22"/>
        </w:rPr>
        <w:t>khuẩn</w:t>
      </w:r>
      <w:proofErr w:type="spellEnd"/>
      <w:r w:rsidRPr="00B80C6A">
        <w:rPr>
          <w:rFonts w:ascii="Calibri" w:eastAsia="UD デジタル 教科書体 N-R" w:hAnsi="Calibri" w:cs="Calibri"/>
          <w:sz w:val="22"/>
        </w:rPr>
        <w:t xml:space="preserve"> </w:t>
      </w:r>
      <w:proofErr w:type="spellStart"/>
      <w:r w:rsidRPr="00B80C6A">
        <w:rPr>
          <w:rFonts w:ascii="Calibri" w:eastAsia="UD デジタル 教科書体 N-R" w:hAnsi="Calibri" w:cs="Calibri"/>
          <w:sz w:val="22"/>
        </w:rPr>
        <w:t>lây</w:t>
      </w:r>
      <w:proofErr w:type="spellEnd"/>
      <w:r w:rsidRPr="00B80C6A">
        <w:rPr>
          <w:rFonts w:ascii="Calibri" w:eastAsia="UD デジタル 教科書体 N-R" w:hAnsi="Calibri" w:cs="Calibri"/>
          <w:sz w:val="22"/>
        </w:rPr>
        <w:t xml:space="preserve"> </w:t>
      </w:r>
      <w:proofErr w:type="spellStart"/>
      <w:r w:rsidRPr="00B80C6A">
        <w:rPr>
          <w:rFonts w:ascii="Calibri" w:eastAsia="UD デジタル 教科書体 N-R" w:hAnsi="Calibri" w:cs="Calibri"/>
          <w:sz w:val="22"/>
        </w:rPr>
        <w:t>bệnh</w:t>
      </w:r>
      <w:proofErr w:type="spellEnd"/>
      <w:r w:rsidRPr="00B80C6A">
        <w:rPr>
          <w:rFonts w:ascii="Calibri" w:eastAsia="UD デジタル 教科書体 N-R" w:hAnsi="Calibri" w:cs="Calibri"/>
          <w:sz w:val="22"/>
        </w:rPr>
        <w:t xml:space="preserve"> </w:t>
      </w:r>
      <w:proofErr w:type="spellStart"/>
      <w:r w:rsidRPr="00B80C6A">
        <w:rPr>
          <w:rFonts w:ascii="Calibri" w:eastAsia="UD デジタル 教科書体 N-R" w:hAnsi="Calibri" w:cs="Calibri"/>
          <w:sz w:val="22"/>
        </w:rPr>
        <w:t>có</w:t>
      </w:r>
      <w:proofErr w:type="spellEnd"/>
      <w:r w:rsidRPr="00B80C6A">
        <w:rPr>
          <w:rFonts w:ascii="Calibri" w:eastAsia="UD デジタル 教科書体 N-R" w:hAnsi="Calibri" w:cs="Calibri"/>
          <w:sz w:val="22"/>
        </w:rPr>
        <w:t xml:space="preserve"> </w:t>
      </w:r>
      <w:proofErr w:type="spellStart"/>
      <w:r w:rsidRPr="00B80C6A">
        <w:rPr>
          <w:rFonts w:ascii="Calibri" w:eastAsia="UD デジタル 教科書体 N-R" w:hAnsi="Calibri" w:cs="Calibri"/>
          <w:sz w:val="22"/>
        </w:rPr>
        <w:t>thể</w:t>
      </w:r>
      <w:proofErr w:type="spellEnd"/>
      <w:r w:rsidRPr="00B80C6A">
        <w:rPr>
          <w:rFonts w:ascii="Calibri" w:eastAsia="UD デジタル 教科書体 N-R" w:hAnsi="Calibri" w:cs="Calibri"/>
          <w:sz w:val="22"/>
        </w:rPr>
        <w:t xml:space="preserve"> </w:t>
      </w:r>
      <w:proofErr w:type="spellStart"/>
      <w:r w:rsidRPr="00B80C6A">
        <w:rPr>
          <w:rFonts w:ascii="Calibri" w:eastAsia="UD デジタル 教科書体 N-R" w:hAnsi="Calibri" w:cs="Calibri"/>
          <w:sz w:val="22"/>
        </w:rPr>
        <w:t>trú</w:t>
      </w:r>
      <w:proofErr w:type="spellEnd"/>
      <w:r w:rsidRPr="00B80C6A">
        <w:rPr>
          <w:rFonts w:ascii="Calibri" w:eastAsia="UD デジタル 教科書体 N-R" w:hAnsi="Calibri" w:cs="Calibri"/>
          <w:sz w:val="22"/>
        </w:rPr>
        <w:t xml:space="preserve"> </w:t>
      </w:r>
      <w:proofErr w:type="spellStart"/>
      <w:r w:rsidRPr="00B80C6A">
        <w:rPr>
          <w:rFonts w:ascii="Calibri" w:eastAsia="UD デジタル 教科書体 N-R" w:hAnsi="Calibri" w:cs="Calibri"/>
          <w:sz w:val="22"/>
        </w:rPr>
        <w:t>ngụ</w:t>
      </w:r>
      <w:proofErr w:type="spellEnd"/>
      <w:r w:rsidRPr="00B80C6A">
        <w:rPr>
          <w:rFonts w:ascii="Calibri" w:eastAsia="UD デジタル 教科書体 N-R" w:hAnsi="Calibri" w:cs="Calibri"/>
          <w:sz w:val="22"/>
        </w:rPr>
        <w:t xml:space="preserve"> </w:t>
      </w:r>
      <w:proofErr w:type="spellStart"/>
      <w:r w:rsidRPr="00B80C6A">
        <w:rPr>
          <w:rFonts w:ascii="Calibri" w:eastAsia="UD デジタル 教科書体 N-R" w:hAnsi="Calibri" w:cs="Calibri"/>
          <w:sz w:val="22"/>
        </w:rPr>
        <w:t>trên</w:t>
      </w:r>
      <w:proofErr w:type="spellEnd"/>
      <w:r w:rsidRPr="00B80C6A">
        <w:rPr>
          <w:rFonts w:ascii="Calibri" w:eastAsia="UD デジタル 教科書体 N-R" w:hAnsi="Calibri" w:cs="Calibri"/>
          <w:sz w:val="22"/>
        </w:rPr>
        <w:t xml:space="preserve"> </w:t>
      </w:r>
      <w:proofErr w:type="spellStart"/>
      <w:r w:rsidRPr="00B80C6A">
        <w:rPr>
          <w:rFonts w:ascii="Calibri" w:eastAsia="UD デジタル 教科書体 N-R" w:hAnsi="Calibri" w:cs="Calibri"/>
          <w:sz w:val="22"/>
        </w:rPr>
        <w:t>trang</w:t>
      </w:r>
      <w:proofErr w:type="spellEnd"/>
      <w:r w:rsidRPr="00B80C6A">
        <w:rPr>
          <w:rFonts w:ascii="Calibri" w:eastAsia="UD デジタル 教科書体 N-R" w:hAnsi="Calibri" w:cs="Calibri"/>
          <w:sz w:val="22"/>
        </w:rPr>
        <w:t xml:space="preserve"> </w:t>
      </w:r>
      <w:proofErr w:type="spellStart"/>
      <w:r w:rsidRPr="00B80C6A">
        <w:rPr>
          <w:rFonts w:ascii="Calibri" w:eastAsia="UD デジタル 教科書体 N-R" w:hAnsi="Calibri" w:cs="Calibri"/>
          <w:sz w:val="22"/>
        </w:rPr>
        <w:t>phục</w:t>
      </w:r>
      <w:proofErr w:type="spellEnd"/>
      <w:r w:rsidRPr="00B80C6A">
        <w:rPr>
          <w:rFonts w:ascii="Calibri" w:eastAsia="UD デジタル 教科書体 N-R" w:hAnsi="Calibri" w:cs="Calibri"/>
          <w:sz w:val="22"/>
        </w:rPr>
        <w:t xml:space="preserve"> </w:t>
      </w:r>
      <w:proofErr w:type="spellStart"/>
      <w:r w:rsidRPr="00B80C6A">
        <w:rPr>
          <w:rFonts w:ascii="Calibri" w:eastAsia="UD デジタル 教科書体 N-R" w:hAnsi="Calibri" w:cs="Calibri"/>
          <w:sz w:val="22"/>
        </w:rPr>
        <w:t>bị</w:t>
      </w:r>
      <w:proofErr w:type="spellEnd"/>
      <w:r w:rsidRPr="00B80C6A">
        <w:rPr>
          <w:rFonts w:ascii="Calibri" w:eastAsia="UD デジタル 教科書体 N-R" w:hAnsi="Calibri" w:cs="Calibri"/>
          <w:sz w:val="22"/>
        </w:rPr>
        <w:t xml:space="preserve"> </w:t>
      </w:r>
      <w:proofErr w:type="spellStart"/>
      <w:r w:rsidRPr="00B80C6A">
        <w:rPr>
          <w:rFonts w:ascii="Calibri" w:eastAsia="UD デジタル 教科書体 N-R" w:hAnsi="Calibri" w:cs="Calibri"/>
          <w:sz w:val="22"/>
        </w:rPr>
        <w:t>vấy</w:t>
      </w:r>
      <w:proofErr w:type="spellEnd"/>
      <w:r w:rsidRPr="00B80C6A">
        <w:rPr>
          <w:rFonts w:ascii="Calibri" w:eastAsia="UD デジタル 教科書体 N-R" w:hAnsi="Calibri" w:cs="Calibri"/>
          <w:sz w:val="22"/>
        </w:rPr>
        <w:t xml:space="preserve"> </w:t>
      </w:r>
      <w:proofErr w:type="spellStart"/>
      <w:r w:rsidRPr="00B80C6A">
        <w:rPr>
          <w:rFonts w:ascii="Calibri" w:eastAsia="UD デジタル 教科書体 N-R" w:hAnsi="Calibri" w:cs="Calibri"/>
          <w:sz w:val="22"/>
        </w:rPr>
        <w:t>bẩn</w:t>
      </w:r>
      <w:proofErr w:type="spellEnd"/>
      <w:r w:rsidRPr="00B80C6A">
        <w:rPr>
          <w:rFonts w:ascii="Calibri" w:eastAsia="UD デジタル 教科書体 N-R" w:hAnsi="Calibri" w:cs="Calibri"/>
          <w:sz w:val="22"/>
        </w:rPr>
        <w:t xml:space="preserve"> b</w:t>
      </w:r>
      <w:r w:rsidRPr="00B80C6A">
        <w:rPr>
          <w:rFonts w:ascii="Calibri" w:eastAsia="UD デジタル 教科書体 N-R" w:hAnsi="Calibri" w:cs="Calibri"/>
          <w:sz w:val="22"/>
          <w:lang w:val="vi-VN"/>
        </w:rPr>
        <w:t>ởi phân dính phải.</w:t>
      </w:r>
      <w:r w:rsidRPr="00B80C6A">
        <w:rPr>
          <w:rFonts w:ascii="Calibri" w:eastAsia="UD デジタル 教科書体 N-R" w:hAnsi="Calibri" w:cs="Calibri"/>
          <w:sz w:val="22"/>
        </w:rPr>
        <w:t xml:space="preserve"> </w:t>
      </w:r>
    </w:p>
    <w:p w14:paraId="14EE886C" w14:textId="1464A615" w:rsidR="00D8369B" w:rsidRPr="00B80C6A" w:rsidRDefault="00467247" w:rsidP="00BD465F">
      <w:pPr>
        <w:rPr>
          <w:rFonts w:ascii="Calibri" w:eastAsia="UD デジタル 教科書体 N-R" w:hAnsi="Calibri" w:cs="Calibri"/>
          <w:sz w:val="22"/>
        </w:rPr>
      </w:pPr>
      <w:r w:rsidRPr="00B80C6A">
        <w:rPr>
          <w:rFonts w:ascii="Calibri" w:eastAsia="UD デジタル 教科書体 N-R" w:hAnsi="Calibri" w:cs="Calibri"/>
          <w:sz w:val="22"/>
        </w:rPr>
        <w:t xml:space="preserve">Sau </w:t>
      </w:r>
      <w:proofErr w:type="spellStart"/>
      <w:r w:rsidRPr="00B80C6A">
        <w:rPr>
          <w:rFonts w:ascii="Calibri" w:eastAsia="UD デジタル 教科書体 N-R" w:hAnsi="Calibri" w:cs="Calibri"/>
          <w:sz w:val="22"/>
        </w:rPr>
        <w:t>khi</w:t>
      </w:r>
      <w:proofErr w:type="spellEnd"/>
      <w:r w:rsidRPr="00B80C6A">
        <w:rPr>
          <w:rFonts w:ascii="Calibri" w:eastAsia="UD デジタル 教科書体 N-R" w:hAnsi="Calibri" w:cs="Calibri"/>
          <w:sz w:val="22"/>
        </w:rPr>
        <w:t xml:space="preserve"> </w:t>
      </w:r>
      <w:proofErr w:type="spellStart"/>
      <w:r w:rsidRPr="00B80C6A">
        <w:rPr>
          <w:rFonts w:ascii="Calibri" w:eastAsia="UD デジタル 教科書体 N-R" w:hAnsi="Calibri" w:cs="Calibri"/>
          <w:sz w:val="22"/>
        </w:rPr>
        <w:t>gột</w:t>
      </w:r>
      <w:proofErr w:type="spellEnd"/>
      <w:r w:rsidRPr="00B80C6A">
        <w:rPr>
          <w:rFonts w:ascii="Calibri" w:eastAsia="UD デジタル 教科書体 N-R" w:hAnsi="Calibri" w:cs="Calibri"/>
          <w:sz w:val="22"/>
        </w:rPr>
        <w:t xml:space="preserve"> r</w:t>
      </w:r>
      <w:r w:rsidRPr="00B80C6A">
        <w:rPr>
          <w:rFonts w:ascii="Calibri" w:eastAsia="UD デジタル 教科書体 N-R" w:hAnsi="Calibri" w:cs="Calibri"/>
          <w:sz w:val="22"/>
          <w:lang w:val="vi-VN"/>
        </w:rPr>
        <w:t>ửa, khử trùng, hãy phân loại để giặt, tránh giặt chung với đồ/ trang phục của người khác.</w:t>
      </w:r>
      <w:r w:rsidRPr="00B80C6A">
        <w:rPr>
          <w:rFonts w:ascii="Calibri" w:eastAsia="UD デジタル 教科書体 N-R" w:hAnsi="Calibri" w:cs="Calibri"/>
          <w:sz w:val="22"/>
        </w:rPr>
        <w:t xml:space="preserve"> </w:t>
      </w:r>
      <w:r w:rsidR="00D8369B" w:rsidRPr="00B80C6A">
        <w:rPr>
          <w:rFonts w:ascii="Calibri" w:eastAsia="UD デジタル 教科書体 N-R" w:hAnsi="Calibri" w:cs="Calibri"/>
          <w:sz w:val="22"/>
        </w:rPr>
        <w:br/>
      </w:r>
      <w:proofErr w:type="spellStart"/>
      <w:r w:rsidR="00B80C6A" w:rsidRPr="00B80C6A">
        <w:rPr>
          <w:rFonts w:ascii="Calibri" w:eastAsia="UD デジタル 教科書体 N-R" w:hAnsi="Calibri" w:cs="Calibri"/>
          <w:sz w:val="22"/>
        </w:rPr>
        <w:t>Hãy</w:t>
      </w:r>
      <w:proofErr w:type="spellEnd"/>
      <w:r w:rsidR="00B80C6A" w:rsidRPr="00B80C6A">
        <w:rPr>
          <w:rFonts w:ascii="Calibri" w:eastAsia="UD デジタル 教科書体 N-R" w:hAnsi="Calibri" w:cs="Calibri"/>
          <w:sz w:val="22"/>
        </w:rPr>
        <w:t xml:space="preserve"> </w:t>
      </w:r>
      <w:proofErr w:type="spellStart"/>
      <w:r w:rsidR="00B80C6A" w:rsidRPr="00B80C6A">
        <w:rPr>
          <w:rFonts w:ascii="Calibri" w:eastAsia="UD デジタル 教科書体 N-R" w:hAnsi="Calibri" w:cs="Calibri"/>
          <w:sz w:val="22"/>
        </w:rPr>
        <w:t>ngâm</w:t>
      </w:r>
      <w:proofErr w:type="spellEnd"/>
      <w:r w:rsidR="00B80C6A" w:rsidRPr="00B80C6A">
        <w:rPr>
          <w:rFonts w:ascii="Calibri" w:eastAsia="UD デジタル 教科書体 N-R" w:hAnsi="Calibri" w:cs="Calibri"/>
          <w:sz w:val="22"/>
        </w:rPr>
        <w:t xml:space="preserve"> </w:t>
      </w:r>
      <w:proofErr w:type="spellStart"/>
      <w:r w:rsidR="00B80C6A" w:rsidRPr="00B80C6A">
        <w:rPr>
          <w:rFonts w:ascii="Calibri" w:eastAsia="UD デジタル 教科書体 N-R" w:hAnsi="Calibri" w:cs="Calibri"/>
          <w:sz w:val="22"/>
        </w:rPr>
        <w:t>quần</w:t>
      </w:r>
      <w:proofErr w:type="spellEnd"/>
      <w:r w:rsidR="00B80C6A" w:rsidRPr="00B80C6A">
        <w:rPr>
          <w:rFonts w:ascii="Calibri" w:eastAsia="UD デジタル 教科書体 N-R" w:hAnsi="Calibri" w:cs="Calibri"/>
          <w:sz w:val="22"/>
        </w:rPr>
        <w:t xml:space="preserve">/ </w:t>
      </w:r>
      <w:proofErr w:type="spellStart"/>
      <w:r w:rsidR="00B80C6A" w:rsidRPr="00B80C6A">
        <w:rPr>
          <w:rFonts w:ascii="Calibri" w:eastAsia="UD デジタル 教科書体 N-R" w:hAnsi="Calibri" w:cs="Calibri"/>
          <w:sz w:val="22"/>
        </w:rPr>
        <w:t>áo</w:t>
      </w:r>
      <w:proofErr w:type="spellEnd"/>
      <w:r w:rsidR="00B80C6A" w:rsidRPr="00B80C6A">
        <w:rPr>
          <w:rFonts w:ascii="Calibri" w:eastAsia="UD デジタル 教科書体 N-R" w:hAnsi="Calibri" w:cs="Calibri"/>
          <w:sz w:val="22"/>
        </w:rPr>
        <w:t xml:space="preserve"> </w:t>
      </w:r>
      <w:proofErr w:type="spellStart"/>
      <w:r w:rsidR="00B80C6A" w:rsidRPr="00B80C6A">
        <w:rPr>
          <w:rFonts w:ascii="Calibri" w:eastAsia="UD デジタル 教科書体 N-R" w:hAnsi="Calibri" w:cs="Calibri"/>
          <w:sz w:val="22"/>
        </w:rPr>
        <w:t>vào</w:t>
      </w:r>
      <w:proofErr w:type="spellEnd"/>
      <w:r w:rsidR="00B80C6A" w:rsidRPr="00B80C6A">
        <w:rPr>
          <w:rFonts w:ascii="Calibri" w:eastAsia="UD デジタル 教科書体 N-R" w:hAnsi="Calibri" w:cs="Calibri"/>
          <w:sz w:val="22"/>
        </w:rPr>
        <w:t xml:space="preserve"> dung </w:t>
      </w:r>
      <w:proofErr w:type="spellStart"/>
      <w:r w:rsidR="00B80C6A" w:rsidRPr="00B80C6A">
        <w:rPr>
          <w:rFonts w:ascii="Calibri" w:eastAsia="UD デジタル 教科書体 N-R" w:hAnsi="Calibri" w:cs="Calibri"/>
          <w:sz w:val="22"/>
        </w:rPr>
        <w:t>dịch</w:t>
      </w:r>
      <w:proofErr w:type="spellEnd"/>
      <w:r w:rsidR="00B80C6A" w:rsidRPr="00B80C6A">
        <w:rPr>
          <w:rFonts w:ascii="Calibri" w:eastAsia="UD デジタル 教科書体 N-R" w:hAnsi="Calibri" w:cs="Calibri"/>
          <w:sz w:val="22"/>
        </w:rPr>
        <w:t xml:space="preserve"> </w:t>
      </w:r>
      <w:proofErr w:type="spellStart"/>
      <w:r w:rsidR="00B80C6A" w:rsidRPr="00B80C6A">
        <w:rPr>
          <w:rFonts w:ascii="Calibri" w:eastAsia="UD デジタル 教科書体 N-R" w:hAnsi="Calibri" w:cs="Calibri"/>
          <w:sz w:val="22"/>
        </w:rPr>
        <w:t>NaClO</w:t>
      </w:r>
      <w:proofErr w:type="spellEnd"/>
      <w:r w:rsidR="00B80C6A" w:rsidRPr="00B80C6A">
        <w:rPr>
          <w:rFonts w:ascii="Calibri" w:eastAsia="UD デジタル 教科書体 N-R" w:hAnsi="Calibri" w:cs="Calibri"/>
          <w:sz w:val="22"/>
        </w:rPr>
        <w:t xml:space="preserve"> </w:t>
      </w:r>
      <w:proofErr w:type="spellStart"/>
      <w:r w:rsidR="00B80C6A" w:rsidRPr="00B80C6A">
        <w:rPr>
          <w:rFonts w:ascii="Calibri" w:eastAsia="UD デジタル 教科書体 N-R" w:hAnsi="Calibri" w:cs="Calibri"/>
          <w:sz w:val="22"/>
        </w:rPr>
        <w:t>trong</w:t>
      </w:r>
      <w:proofErr w:type="spellEnd"/>
      <w:r w:rsidR="00B80C6A" w:rsidRPr="00B80C6A">
        <w:rPr>
          <w:rFonts w:ascii="Calibri" w:eastAsia="UD デジタル 教科書体 N-R" w:hAnsi="Calibri" w:cs="Calibri"/>
          <w:sz w:val="22"/>
        </w:rPr>
        <w:t xml:space="preserve"> </w:t>
      </w:r>
      <w:proofErr w:type="spellStart"/>
      <w:r w:rsidR="00B80C6A" w:rsidRPr="00B80C6A">
        <w:rPr>
          <w:rFonts w:ascii="Calibri" w:eastAsia="UD デジタル 教科書体 N-R" w:hAnsi="Calibri" w:cs="Calibri"/>
          <w:sz w:val="22"/>
        </w:rPr>
        <w:t>khoảng</w:t>
      </w:r>
      <w:proofErr w:type="spellEnd"/>
      <w:r w:rsidR="00B80C6A" w:rsidRPr="00B80C6A">
        <w:rPr>
          <w:rFonts w:ascii="Calibri" w:eastAsia="UD デジタル 教科書体 N-R" w:hAnsi="Calibri" w:cs="Calibri"/>
          <w:sz w:val="22"/>
        </w:rPr>
        <w:t xml:space="preserve"> 30 </w:t>
      </w:r>
      <w:proofErr w:type="spellStart"/>
      <w:r w:rsidR="00B80C6A" w:rsidRPr="00B80C6A">
        <w:rPr>
          <w:rFonts w:ascii="Calibri" w:eastAsia="UD デジタル 教科書体 N-R" w:hAnsi="Calibri" w:cs="Calibri"/>
          <w:sz w:val="22"/>
        </w:rPr>
        <w:t>phút</w:t>
      </w:r>
      <w:proofErr w:type="spellEnd"/>
      <w:r w:rsidR="00B80C6A" w:rsidRPr="00B80C6A">
        <w:rPr>
          <w:rFonts w:ascii="Calibri" w:eastAsia="UD デジタル 教科書体 N-R" w:hAnsi="Calibri" w:cs="Calibri"/>
          <w:sz w:val="22"/>
        </w:rPr>
        <w:t xml:space="preserve"> </w:t>
      </w:r>
      <w:proofErr w:type="spellStart"/>
      <w:r w:rsidR="00B80C6A" w:rsidRPr="00B80C6A">
        <w:rPr>
          <w:rFonts w:ascii="Calibri" w:eastAsia="UD デジタル 教科書体 N-R" w:hAnsi="Calibri" w:cs="Calibri"/>
          <w:sz w:val="22"/>
        </w:rPr>
        <w:t>để</w:t>
      </w:r>
      <w:proofErr w:type="spellEnd"/>
      <w:r w:rsidR="00B80C6A" w:rsidRPr="00B80C6A">
        <w:rPr>
          <w:rFonts w:ascii="Calibri" w:eastAsia="UD デジタル 教科書体 N-R" w:hAnsi="Calibri" w:cs="Calibri"/>
          <w:sz w:val="22"/>
        </w:rPr>
        <w:t xml:space="preserve"> </w:t>
      </w:r>
      <w:proofErr w:type="spellStart"/>
      <w:r w:rsidR="00B80C6A" w:rsidRPr="00B80C6A">
        <w:rPr>
          <w:rFonts w:ascii="Calibri" w:eastAsia="UD デジタル 教科書体 N-R" w:hAnsi="Calibri" w:cs="Calibri"/>
          <w:sz w:val="22"/>
        </w:rPr>
        <w:t>kh</w:t>
      </w:r>
      <w:proofErr w:type="spellEnd"/>
      <w:r w:rsidR="00B80C6A" w:rsidRPr="00B80C6A">
        <w:rPr>
          <w:rFonts w:ascii="Calibri" w:eastAsia="UD デジタル 教科書体 N-R" w:hAnsi="Calibri" w:cs="Calibri"/>
          <w:sz w:val="22"/>
          <w:lang w:val="vi-VN"/>
        </w:rPr>
        <w:t>ử trùng.</w:t>
      </w:r>
      <w:r w:rsidR="00B80C6A" w:rsidRPr="00B80C6A">
        <w:rPr>
          <w:rFonts w:ascii="Calibri" w:eastAsia="UD デジタル 教科書体 N-R" w:hAnsi="Calibri" w:cs="Calibri"/>
          <w:sz w:val="22"/>
        </w:rPr>
        <w:t xml:space="preserve"> </w:t>
      </w:r>
      <w:r w:rsidR="00D8369B" w:rsidRPr="00B80C6A">
        <w:rPr>
          <w:rFonts w:ascii="Calibri" w:eastAsia="UD デジタル 教科書体 N-R" w:hAnsi="Calibri" w:cs="Calibri"/>
          <w:sz w:val="22"/>
        </w:rPr>
        <w:br/>
      </w:r>
      <w:proofErr w:type="spellStart"/>
      <w:r w:rsidR="00B80C6A" w:rsidRPr="00B80C6A">
        <w:rPr>
          <w:rFonts w:ascii="Calibri" w:eastAsia="UD デジタル 教科書体 N-R" w:hAnsi="Calibri" w:cs="Calibri"/>
          <w:sz w:val="22"/>
        </w:rPr>
        <w:t>Hoặc</w:t>
      </w:r>
      <w:proofErr w:type="spellEnd"/>
      <w:r w:rsidR="00B80C6A" w:rsidRPr="00B80C6A">
        <w:rPr>
          <w:rFonts w:ascii="Calibri" w:eastAsia="UD デジタル 教科書体 N-R" w:hAnsi="Calibri" w:cs="Calibri"/>
          <w:sz w:val="22"/>
        </w:rPr>
        <w:t xml:space="preserve"> </w:t>
      </w:r>
      <w:proofErr w:type="spellStart"/>
      <w:r w:rsidR="00B80C6A" w:rsidRPr="00B80C6A">
        <w:rPr>
          <w:rFonts w:ascii="Calibri" w:eastAsia="UD デジタル 教科書体 N-R" w:hAnsi="Calibri" w:cs="Calibri"/>
          <w:sz w:val="22"/>
        </w:rPr>
        <w:t>ngâm</w:t>
      </w:r>
      <w:proofErr w:type="spellEnd"/>
      <w:r w:rsidR="00B80C6A" w:rsidRPr="00B80C6A">
        <w:rPr>
          <w:rFonts w:ascii="Calibri" w:eastAsia="UD デジタル 教科書体 N-R" w:hAnsi="Calibri" w:cs="Calibri"/>
          <w:sz w:val="22"/>
        </w:rPr>
        <w:t xml:space="preserve"> </w:t>
      </w:r>
      <w:proofErr w:type="spellStart"/>
      <w:r w:rsidR="00B80C6A" w:rsidRPr="00B80C6A">
        <w:rPr>
          <w:rFonts w:ascii="Calibri" w:eastAsia="UD デジタル 教科書体 N-R" w:hAnsi="Calibri" w:cs="Calibri"/>
          <w:sz w:val="22"/>
        </w:rPr>
        <w:t>trong</w:t>
      </w:r>
      <w:proofErr w:type="spellEnd"/>
      <w:r w:rsidR="00B80C6A" w:rsidRPr="00B80C6A">
        <w:rPr>
          <w:rFonts w:ascii="Calibri" w:eastAsia="UD デジタル 教科書体 N-R" w:hAnsi="Calibri" w:cs="Calibri"/>
          <w:sz w:val="22"/>
        </w:rPr>
        <w:t xml:space="preserve"> n</w:t>
      </w:r>
      <w:r w:rsidR="00B80C6A" w:rsidRPr="00B80C6A">
        <w:rPr>
          <w:rFonts w:ascii="Calibri" w:eastAsia="UD デジタル 教科書体 N-R" w:hAnsi="Calibri" w:cs="Calibri"/>
          <w:sz w:val="22"/>
          <w:lang w:val="vi-VN"/>
        </w:rPr>
        <w:t>ước nóng 10 phút.</w:t>
      </w:r>
      <w:r w:rsidR="00B80C6A" w:rsidRPr="00B80C6A">
        <w:rPr>
          <w:rFonts w:ascii="Calibri" w:eastAsia="UD デジタル 教科書体 N-R" w:hAnsi="Calibri" w:cs="Calibri"/>
          <w:sz w:val="22"/>
        </w:rPr>
        <w:t xml:space="preserve"> </w:t>
      </w:r>
    </w:p>
    <w:p w14:paraId="4588C071" w14:textId="4695C73E" w:rsidR="009A4B46" w:rsidRPr="00B80C6A" w:rsidRDefault="00B80C6A" w:rsidP="00BD465F">
      <w:pPr>
        <w:rPr>
          <w:rFonts w:ascii="Calibri" w:eastAsia="UD デジタル 教科書体 N-R" w:hAnsi="Calibri" w:cs="Calibri"/>
          <w:kern w:val="0"/>
          <w:sz w:val="22"/>
        </w:rPr>
      </w:pPr>
      <w:proofErr w:type="spellStart"/>
      <w:r w:rsidRPr="00B80C6A">
        <w:rPr>
          <w:rFonts w:ascii="Calibri" w:eastAsia="UD デジタル 教科書体 N-R" w:hAnsi="Calibri" w:cs="Calibri"/>
          <w:kern w:val="0"/>
          <w:sz w:val="22"/>
        </w:rPr>
        <w:t>Sẽ</w:t>
      </w:r>
      <w:proofErr w:type="spellEnd"/>
      <w:r w:rsidRPr="00B80C6A">
        <w:rPr>
          <w:rFonts w:ascii="Calibri" w:eastAsia="UD デジタル 教科書体 N-R" w:hAnsi="Calibri" w:cs="Calibri"/>
          <w:kern w:val="0"/>
          <w:sz w:val="22"/>
        </w:rPr>
        <w:t xml:space="preserve"> </w:t>
      </w:r>
      <w:proofErr w:type="spellStart"/>
      <w:r w:rsidRPr="00B80C6A">
        <w:rPr>
          <w:rFonts w:ascii="Calibri" w:eastAsia="UD デジタル 教科書体 N-R" w:hAnsi="Calibri" w:cs="Calibri"/>
          <w:kern w:val="0"/>
          <w:sz w:val="22"/>
        </w:rPr>
        <w:t>có</w:t>
      </w:r>
      <w:proofErr w:type="spellEnd"/>
      <w:r w:rsidRPr="00B80C6A">
        <w:rPr>
          <w:rFonts w:ascii="Calibri" w:eastAsia="UD デジタル 教科書体 N-R" w:hAnsi="Calibri" w:cs="Calibri"/>
          <w:kern w:val="0"/>
          <w:sz w:val="22"/>
        </w:rPr>
        <w:t xml:space="preserve"> tr</w:t>
      </w:r>
      <w:r w:rsidRPr="00B80C6A">
        <w:rPr>
          <w:rFonts w:ascii="Calibri" w:eastAsia="UD デジタル 教科書体 N-R" w:hAnsi="Calibri" w:cs="Calibri"/>
          <w:kern w:val="0"/>
          <w:sz w:val="22"/>
          <w:lang w:val="vi-VN"/>
        </w:rPr>
        <w:t>ường hợp sau khi ngâm vào dung dịch NaClO, quần áo sẽ được tẩy trắng.</w:t>
      </w:r>
      <w:r w:rsidRPr="00B80C6A">
        <w:rPr>
          <w:rFonts w:ascii="Calibri" w:eastAsia="UD デジタル 教科書体 N-R" w:hAnsi="Calibri" w:cs="Calibri"/>
          <w:kern w:val="0"/>
          <w:sz w:val="22"/>
        </w:rPr>
        <w:t xml:space="preserve"> </w:t>
      </w:r>
    </w:p>
    <w:p w14:paraId="1F779C31" w14:textId="77777777" w:rsidR="00F37AD5" w:rsidRPr="002A79D6" w:rsidRDefault="00F37AD5" w:rsidP="00BD465F">
      <w:pPr>
        <w:rPr>
          <w:rFonts w:ascii="Calibri" w:eastAsia="UD デジタル 教科書体 N-R" w:hAnsi="Calibri" w:cs="Calibri"/>
          <w:kern w:val="0"/>
          <w:sz w:val="22"/>
        </w:rPr>
      </w:pPr>
    </w:p>
    <w:p w14:paraId="2C0C4451" w14:textId="501CA118" w:rsidR="009A4B46" w:rsidRPr="00B80C6A" w:rsidRDefault="00B80C6A" w:rsidP="00BD465F">
      <w:pPr>
        <w:rPr>
          <w:rFonts w:ascii="Calibri" w:eastAsia="UD デジタル 教科書体 N-R" w:hAnsi="Calibri" w:cs="Calibri"/>
          <w:color w:val="000000" w:themeColor="text1"/>
          <w:sz w:val="22"/>
          <w:bdr w:val="single" w:sz="4" w:space="0" w:color="auto"/>
        </w:rPr>
      </w:pPr>
      <w:r w:rsidRPr="00B80C6A">
        <w:rPr>
          <w:rFonts w:ascii="Calibri" w:eastAsia="UD デジタル 教科書体 N-R" w:hAnsi="Calibri" w:cs="Calibri"/>
          <w:color w:val="000000" w:themeColor="text1"/>
          <w:sz w:val="22"/>
          <w:bdr w:val="single" w:sz="4" w:space="0" w:color="auto"/>
        </w:rPr>
        <w:t xml:space="preserve">Khi </w:t>
      </w:r>
      <w:proofErr w:type="spellStart"/>
      <w:r w:rsidRPr="00B80C6A">
        <w:rPr>
          <w:rFonts w:ascii="Calibri" w:eastAsia="UD デジタル 教科書体 N-R" w:hAnsi="Calibri" w:cs="Calibri"/>
          <w:color w:val="000000" w:themeColor="text1"/>
          <w:sz w:val="22"/>
          <w:bdr w:val="single" w:sz="4" w:space="0" w:color="auto"/>
        </w:rPr>
        <w:t>chăm</w:t>
      </w:r>
      <w:proofErr w:type="spellEnd"/>
      <w:r w:rsidRPr="00B80C6A">
        <w:rPr>
          <w:rFonts w:ascii="Calibri" w:eastAsia="UD デジタル 教科書体 N-R" w:hAnsi="Calibri" w:cs="Calibri"/>
          <w:color w:val="000000" w:themeColor="text1"/>
          <w:sz w:val="22"/>
          <w:bdr w:val="single" w:sz="4" w:space="0" w:color="auto"/>
        </w:rPr>
        <w:t xml:space="preserve"> </w:t>
      </w:r>
      <w:proofErr w:type="spellStart"/>
      <w:r w:rsidRPr="00B80C6A">
        <w:rPr>
          <w:rFonts w:ascii="Calibri" w:eastAsia="UD デジタル 教科書体 N-R" w:hAnsi="Calibri" w:cs="Calibri"/>
          <w:color w:val="000000" w:themeColor="text1"/>
          <w:sz w:val="22"/>
          <w:bdr w:val="single" w:sz="4" w:space="0" w:color="auto"/>
        </w:rPr>
        <w:t>sóc</w:t>
      </w:r>
      <w:proofErr w:type="spellEnd"/>
      <w:r w:rsidRPr="00B80C6A">
        <w:rPr>
          <w:rFonts w:ascii="Calibri" w:eastAsia="UD デジタル 教科書体 N-R" w:hAnsi="Calibri" w:cs="Calibri"/>
          <w:color w:val="000000" w:themeColor="text1"/>
          <w:sz w:val="22"/>
          <w:bdr w:val="single" w:sz="4" w:space="0" w:color="auto"/>
        </w:rPr>
        <w:t xml:space="preserve"> ng</w:t>
      </w:r>
      <w:r w:rsidRPr="00B80C6A">
        <w:rPr>
          <w:rFonts w:ascii="Calibri" w:eastAsia="UD デジタル 教科書体 N-R" w:hAnsi="Calibri" w:cs="Calibri"/>
          <w:color w:val="000000" w:themeColor="text1"/>
          <w:sz w:val="22"/>
          <w:bdr w:val="single" w:sz="4" w:space="0" w:color="auto"/>
          <w:lang w:val="vi-VN"/>
        </w:rPr>
        <w:t>ười bị nhiễm bệnh.</w:t>
      </w:r>
      <w:r w:rsidRPr="00B80C6A">
        <w:rPr>
          <w:rFonts w:ascii="Calibri" w:eastAsia="UD デジタル 教科書体 N-R" w:hAnsi="Calibri" w:cs="Calibri"/>
          <w:color w:val="000000" w:themeColor="text1"/>
          <w:sz w:val="22"/>
          <w:bdr w:val="single" w:sz="4" w:space="0" w:color="auto"/>
        </w:rPr>
        <w:t xml:space="preserve"> </w:t>
      </w:r>
    </w:p>
    <w:p w14:paraId="39812FFC" w14:textId="0BAB300A" w:rsidR="00D8369B" w:rsidRPr="00B80C6A" w:rsidRDefault="00B80C6A" w:rsidP="00BD465F">
      <w:pPr>
        <w:widowControl/>
        <w:rPr>
          <w:rFonts w:ascii="Calibri" w:eastAsia="UD デジタル 教科書体 N-R" w:hAnsi="Calibri" w:cs="Calibri"/>
          <w:kern w:val="0"/>
          <w:sz w:val="22"/>
        </w:rPr>
      </w:pPr>
      <w:r w:rsidRPr="00B80C6A">
        <w:rPr>
          <w:rFonts w:ascii="Calibri" w:eastAsia="UD デジタル 教科書体 N-R" w:hAnsi="Calibri" w:cs="Calibri"/>
          <w:kern w:val="0"/>
          <w:sz w:val="22"/>
        </w:rPr>
        <w:t xml:space="preserve">Khi </w:t>
      </w:r>
      <w:proofErr w:type="spellStart"/>
      <w:r w:rsidRPr="00B80C6A">
        <w:rPr>
          <w:rFonts w:ascii="Calibri" w:eastAsia="UD デジタル 教科書体 N-R" w:hAnsi="Calibri" w:cs="Calibri"/>
          <w:kern w:val="0"/>
          <w:sz w:val="22"/>
        </w:rPr>
        <w:t>dọn</w:t>
      </w:r>
      <w:proofErr w:type="spellEnd"/>
      <w:r w:rsidRPr="00B80C6A">
        <w:rPr>
          <w:rFonts w:ascii="Calibri" w:eastAsia="UD デジタル 教科書体 N-R" w:hAnsi="Calibri" w:cs="Calibri"/>
          <w:kern w:val="0"/>
          <w:sz w:val="22"/>
        </w:rPr>
        <w:t xml:space="preserve"> </w:t>
      </w:r>
      <w:proofErr w:type="spellStart"/>
      <w:r w:rsidRPr="00B80C6A">
        <w:rPr>
          <w:rFonts w:ascii="Calibri" w:eastAsia="UD デジタル 教科書体 N-R" w:hAnsi="Calibri" w:cs="Calibri"/>
          <w:kern w:val="0"/>
          <w:sz w:val="22"/>
        </w:rPr>
        <w:t>dẹp</w:t>
      </w:r>
      <w:proofErr w:type="spellEnd"/>
      <w:r w:rsidRPr="00B80C6A">
        <w:rPr>
          <w:rFonts w:ascii="Calibri" w:eastAsia="UD デジタル 教科書体 N-R" w:hAnsi="Calibri" w:cs="Calibri"/>
          <w:kern w:val="0"/>
          <w:sz w:val="22"/>
        </w:rPr>
        <w:t>, x</w:t>
      </w:r>
      <w:r w:rsidRPr="00B80C6A">
        <w:rPr>
          <w:rFonts w:ascii="Calibri" w:eastAsia="UD デジタル 教科書体 N-R" w:hAnsi="Calibri" w:cs="Calibri"/>
          <w:kern w:val="0"/>
          <w:sz w:val="22"/>
          <w:lang w:val="vi-VN"/>
        </w:rPr>
        <w:t>ử lý phân của người nhiễm bệnh, hãy dùng găng tay.</w:t>
      </w:r>
      <w:r w:rsidRPr="00B80C6A">
        <w:rPr>
          <w:rFonts w:ascii="Calibri" w:eastAsia="UD デジタル 教科書体 N-R" w:hAnsi="Calibri" w:cs="Calibri"/>
          <w:kern w:val="0"/>
          <w:sz w:val="22"/>
        </w:rPr>
        <w:t xml:space="preserve"> </w:t>
      </w:r>
      <w:r w:rsidR="00D8369B" w:rsidRPr="00B80C6A">
        <w:rPr>
          <w:rFonts w:ascii="Calibri" w:eastAsia="UD デジタル 教科書体 N-R" w:hAnsi="Calibri" w:cs="Calibri"/>
          <w:kern w:val="0"/>
          <w:sz w:val="22"/>
        </w:rPr>
        <w:br/>
      </w:r>
      <w:r w:rsidRPr="00B80C6A">
        <w:rPr>
          <w:rFonts w:ascii="Calibri" w:eastAsia="UD デジタル 教科書体 N-R" w:hAnsi="Calibri" w:cs="Calibri"/>
          <w:kern w:val="0"/>
          <w:sz w:val="22"/>
        </w:rPr>
        <w:t>Khi x</w:t>
      </w:r>
      <w:r w:rsidRPr="00C96AAE">
        <w:rPr>
          <w:rFonts w:ascii="Calibri" w:eastAsia="UD デジタル 教科書体 N-R" w:hAnsi="Calibri" w:cs="Calibri"/>
          <w:kern w:val="0"/>
          <w:sz w:val="22"/>
        </w:rPr>
        <w:t>ử lý, thay bỉm của trẻ bị nhiễm bệnh, hãy dùng găng tay.</w:t>
      </w:r>
      <w:r w:rsidRPr="00B80C6A">
        <w:rPr>
          <w:rFonts w:ascii="Calibri" w:eastAsia="UD デジタル 教科書体 N-R" w:hAnsi="Calibri" w:cs="Calibri"/>
          <w:kern w:val="0"/>
          <w:sz w:val="22"/>
        </w:rPr>
        <w:t xml:space="preserve"> </w:t>
      </w:r>
    </w:p>
    <w:p w14:paraId="37BBF216" w14:textId="2436721C" w:rsidR="0020295D" w:rsidRPr="00C96AAE" w:rsidRDefault="00C96AAE" w:rsidP="00BD465F">
      <w:pPr>
        <w:rPr>
          <w:rFonts w:ascii="Calibri" w:eastAsia="UD デジタル 教科書体 N-R" w:hAnsi="Calibri" w:cs="Calibri"/>
          <w:kern w:val="0"/>
          <w:sz w:val="22"/>
        </w:rPr>
      </w:pPr>
      <w:proofErr w:type="spellStart"/>
      <w:r w:rsidRPr="00C96AAE">
        <w:rPr>
          <w:rFonts w:ascii="Calibri" w:eastAsia="UD デジタル 教科書体 N-R" w:hAnsi="Calibri" w:cs="Calibri"/>
          <w:kern w:val="0"/>
          <w:sz w:val="22"/>
        </w:rPr>
        <w:t>Hãy</w:t>
      </w:r>
      <w:proofErr w:type="spellEnd"/>
      <w:r w:rsidRPr="00C96AAE">
        <w:rPr>
          <w:rFonts w:ascii="Calibri" w:eastAsia="UD デジタル 教科書体 N-R" w:hAnsi="Calibri" w:cs="Calibri"/>
          <w:kern w:val="0"/>
          <w:sz w:val="22"/>
        </w:rPr>
        <w:t xml:space="preserve"> </w:t>
      </w:r>
      <w:proofErr w:type="spellStart"/>
      <w:r>
        <w:rPr>
          <w:rFonts w:ascii="Calibri" w:eastAsia="UD デジタル 教科書体 N-R" w:hAnsi="Calibri" w:cs="Calibri" w:hint="eastAsia"/>
          <w:kern w:val="0"/>
          <w:sz w:val="22"/>
        </w:rPr>
        <w:t>b</w:t>
      </w:r>
      <w:r>
        <w:rPr>
          <w:rFonts w:ascii="Calibri" w:eastAsia="UD デジタル 教科書体 N-R" w:hAnsi="Calibri" w:cs="Calibri"/>
          <w:kern w:val="0"/>
          <w:sz w:val="22"/>
        </w:rPr>
        <w:t>ỏ</w:t>
      </w:r>
      <w:proofErr w:type="spellEnd"/>
      <w:r>
        <w:rPr>
          <w:rFonts w:ascii="Calibri" w:eastAsia="UD デジタル 教科書体 N-R" w:hAnsi="Calibri" w:cs="Calibri" w:hint="eastAsia"/>
          <w:kern w:val="0"/>
          <w:sz w:val="22"/>
        </w:rPr>
        <w:t xml:space="preserve"> </w:t>
      </w:r>
      <w:proofErr w:type="spellStart"/>
      <w:r>
        <w:rPr>
          <w:rFonts w:ascii="Calibri" w:eastAsia="UD デジタル 教科書体 N-R" w:hAnsi="Calibri" w:cs="Calibri" w:hint="eastAsia"/>
          <w:kern w:val="0"/>
          <w:sz w:val="22"/>
        </w:rPr>
        <w:t>b</w:t>
      </w:r>
      <w:r>
        <w:rPr>
          <w:rFonts w:ascii="Calibri" w:eastAsia="UD デジタル 教科書体 N-R" w:hAnsi="Calibri" w:cs="Calibri"/>
          <w:kern w:val="0"/>
          <w:sz w:val="22"/>
        </w:rPr>
        <w:t>ỉ</w:t>
      </w:r>
      <w:r>
        <w:rPr>
          <w:rFonts w:ascii="Calibri" w:eastAsia="UD デジタル 教科書体 N-R" w:hAnsi="Calibri" w:cs="Calibri" w:hint="eastAsia"/>
          <w:kern w:val="0"/>
          <w:sz w:val="22"/>
        </w:rPr>
        <w:t>m</w:t>
      </w:r>
      <w:proofErr w:type="spellEnd"/>
      <w:r>
        <w:rPr>
          <w:rFonts w:ascii="Calibri" w:eastAsia="UD デジタル 教科書体 N-R" w:hAnsi="Calibri" w:cs="Calibri" w:hint="eastAsia"/>
          <w:kern w:val="0"/>
          <w:sz w:val="22"/>
        </w:rPr>
        <w:t xml:space="preserve"> </w:t>
      </w:r>
      <w:proofErr w:type="spellStart"/>
      <w:r>
        <w:rPr>
          <w:rFonts w:ascii="Calibri" w:eastAsia="UD デジタル 教科書体 N-R" w:hAnsi="Calibri" w:cs="Calibri" w:hint="eastAsia"/>
          <w:kern w:val="0"/>
          <w:sz w:val="22"/>
        </w:rPr>
        <w:t>vào</w:t>
      </w:r>
      <w:proofErr w:type="spellEnd"/>
      <w:r w:rsidRPr="00C96AAE">
        <w:rPr>
          <w:rFonts w:ascii="Calibri" w:eastAsia="UD デジタル 教科書体 N-R" w:hAnsi="Calibri" w:cs="Calibri"/>
          <w:kern w:val="0"/>
          <w:sz w:val="22"/>
        </w:rPr>
        <w:t xml:space="preserve"> </w:t>
      </w:r>
      <w:proofErr w:type="spellStart"/>
      <w:r w:rsidRPr="00C96AAE">
        <w:rPr>
          <w:rFonts w:ascii="Calibri" w:eastAsia="UD デジタル 教科書体 N-R" w:hAnsi="Calibri" w:cs="Calibri"/>
          <w:kern w:val="0"/>
          <w:sz w:val="22"/>
        </w:rPr>
        <w:t>túi</w:t>
      </w:r>
      <w:proofErr w:type="spellEnd"/>
      <w:r w:rsidRPr="00C96AAE">
        <w:rPr>
          <w:rFonts w:ascii="Calibri" w:eastAsia="UD デジタル 教科書体 N-R" w:hAnsi="Calibri" w:cs="Calibri"/>
          <w:kern w:val="0"/>
          <w:sz w:val="22"/>
        </w:rPr>
        <w:t xml:space="preserve"> </w:t>
      </w:r>
      <w:proofErr w:type="spellStart"/>
      <w:r w:rsidRPr="00C96AAE">
        <w:rPr>
          <w:rFonts w:ascii="Calibri" w:eastAsia="UD デジタル 教科書体 N-R" w:hAnsi="Calibri" w:cs="Calibri"/>
          <w:kern w:val="0"/>
          <w:sz w:val="22"/>
        </w:rPr>
        <w:t>và</w:t>
      </w:r>
      <w:proofErr w:type="spellEnd"/>
      <w:r w:rsidRPr="00C96AAE">
        <w:rPr>
          <w:rFonts w:ascii="Calibri" w:eastAsia="UD デジタル 教科書体 N-R" w:hAnsi="Calibri" w:cs="Calibri"/>
          <w:kern w:val="0"/>
          <w:sz w:val="22"/>
        </w:rPr>
        <w:t xml:space="preserve"> </w:t>
      </w:r>
      <w:proofErr w:type="spellStart"/>
      <w:r w:rsidRPr="00C96AAE">
        <w:rPr>
          <w:rFonts w:ascii="Calibri" w:eastAsia="UD デジタル 教科書体 N-R" w:hAnsi="Calibri" w:cs="Calibri"/>
          <w:kern w:val="0"/>
          <w:sz w:val="22"/>
        </w:rPr>
        <w:t>xử</w:t>
      </w:r>
      <w:proofErr w:type="spellEnd"/>
      <w:r w:rsidRPr="00C96AAE">
        <w:rPr>
          <w:rFonts w:ascii="Calibri" w:eastAsia="UD デジタル 教科書体 N-R" w:hAnsi="Calibri" w:cs="Calibri"/>
          <w:kern w:val="0"/>
          <w:sz w:val="22"/>
        </w:rPr>
        <w:t xml:space="preserve"> </w:t>
      </w:r>
      <w:proofErr w:type="spellStart"/>
      <w:r w:rsidRPr="00C96AAE">
        <w:rPr>
          <w:rFonts w:ascii="Calibri" w:eastAsia="UD デジタル 教科書体 N-R" w:hAnsi="Calibri" w:cs="Calibri"/>
          <w:kern w:val="0"/>
          <w:sz w:val="22"/>
        </w:rPr>
        <w:t>lý</w:t>
      </w:r>
      <w:proofErr w:type="spellEnd"/>
      <w:r>
        <w:rPr>
          <w:rFonts w:ascii="Calibri" w:eastAsia="UD デジタル 教科書体 N-R" w:hAnsi="Calibri" w:cs="Calibri" w:hint="eastAsia"/>
          <w:kern w:val="0"/>
          <w:sz w:val="22"/>
        </w:rPr>
        <w:t xml:space="preserve">/ </w:t>
      </w:r>
      <w:proofErr w:type="spellStart"/>
      <w:r>
        <w:rPr>
          <w:rFonts w:ascii="Calibri" w:eastAsia="UD デジタル 教科書体 N-R" w:hAnsi="Calibri" w:cs="Calibri" w:hint="eastAsia"/>
          <w:kern w:val="0"/>
          <w:sz w:val="22"/>
        </w:rPr>
        <w:t>v</w:t>
      </w:r>
      <w:r w:rsidRPr="00C96AAE">
        <w:rPr>
          <w:rFonts w:ascii="Calibri" w:eastAsia="UD デジタル 教科書体 N-R" w:hAnsi="Calibri" w:cs="Calibri"/>
          <w:kern w:val="0"/>
          <w:sz w:val="22"/>
        </w:rPr>
        <w:t>ứ</w:t>
      </w:r>
      <w:r w:rsidRPr="00C96AAE">
        <w:rPr>
          <w:rFonts w:ascii="Calibri" w:eastAsia="UD デジタル 教科書体 N-R" w:hAnsi="Calibri" w:cs="Calibri" w:hint="eastAsia"/>
          <w:kern w:val="0"/>
          <w:sz w:val="22"/>
        </w:rPr>
        <w:t>t</w:t>
      </w:r>
      <w:proofErr w:type="spellEnd"/>
      <w:r w:rsidRPr="00C96AAE">
        <w:rPr>
          <w:rFonts w:ascii="Calibri" w:eastAsia="UD デジタル 教科書体 N-R" w:hAnsi="Calibri" w:cs="Calibri"/>
          <w:kern w:val="0"/>
          <w:sz w:val="22"/>
        </w:rPr>
        <w:t xml:space="preserve"> </w:t>
      </w:r>
      <w:proofErr w:type="spellStart"/>
      <w:r w:rsidRPr="00C96AAE">
        <w:rPr>
          <w:rFonts w:ascii="Calibri" w:eastAsia="UD デジタル 教科書体 N-R" w:hAnsi="Calibri" w:cs="Calibri"/>
          <w:kern w:val="0"/>
          <w:sz w:val="22"/>
        </w:rPr>
        <w:t>theo</w:t>
      </w:r>
      <w:proofErr w:type="spellEnd"/>
      <w:r w:rsidRPr="00C96AAE">
        <w:rPr>
          <w:rFonts w:ascii="Calibri" w:eastAsia="UD デジタル 教科書体 N-R" w:hAnsi="Calibri" w:cs="Calibri"/>
          <w:kern w:val="0"/>
          <w:sz w:val="22"/>
        </w:rPr>
        <w:t xml:space="preserve"> </w:t>
      </w:r>
      <w:proofErr w:type="spellStart"/>
      <w:r w:rsidRPr="00C96AAE">
        <w:rPr>
          <w:rFonts w:ascii="Calibri" w:eastAsia="UD デジタル 教科書体 N-R" w:hAnsi="Calibri" w:cs="Calibri"/>
          <w:kern w:val="0"/>
          <w:sz w:val="22"/>
        </w:rPr>
        <w:t>chỉ</w:t>
      </w:r>
      <w:proofErr w:type="spellEnd"/>
      <w:r w:rsidRPr="00C96AAE">
        <w:rPr>
          <w:rFonts w:ascii="Calibri" w:eastAsia="UD デジタル 教科書体 N-R" w:hAnsi="Calibri" w:cs="Calibri"/>
          <w:kern w:val="0"/>
          <w:sz w:val="22"/>
        </w:rPr>
        <w:t xml:space="preserve"> </w:t>
      </w:r>
      <w:proofErr w:type="spellStart"/>
      <w:r w:rsidRPr="00C96AAE">
        <w:rPr>
          <w:rFonts w:ascii="Calibri" w:eastAsia="UD デジタル 教科書体 N-R" w:hAnsi="Calibri" w:cs="Calibri"/>
          <w:kern w:val="0"/>
          <w:sz w:val="22"/>
        </w:rPr>
        <w:t>dẫn</w:t>
      </w:r>
      <w:proofErr w:type="spellEnd"/>
      <w:r w:rsidRPr="00C96AAE">
        <w:rPr>
          <w:rFonts w:ascii="Calibri" w:eastAsia="UD デジタル 教科書体 N-R" w:hAnsi="Calibri" w:cs="Calibri"/>
          <w:kern w:val="0"/>
          <w:sz w:val="22"/>
        </w:rPr>
        <w:t xml:space="preserve">/ </w:t>
      </w:r>
      <w:proofErr w:type="spellStart"/>
      <w:r w:rsidRPr="00C96AAE">
        <w:rPr>
          <w:rFonts w:ascii="Calibri" w:eastAsia="UD デジタル 教科書体 N-R" w:hAnsi="Calibri" w:cs="Calibri"/>
          <w:kern w:val="0"/>
          <w:sz w:val="22"/>
        </w:rPr>
        <w:t>quy</w:t>
      </w:r>
      <w:proofErr w:type="spellEnd"/>
      <w:r w:rsidRPr="00C96AAE">
        <w:rPr>
          <w:rFonts w:ascii="Calibri" w:eastAsia="UD デジタル 教科書体 N-R" w:hAnsi="Calibri" w:cs="Calibri"/>
          <w:kern w:val="0"/>
          <w:sz w:val="22"/>
        </w:rPr>
        <w:t xml:space="preserve"> </w:t>
      </w:r>
      <w:proofErr w:type="spellStart"/>
      <w:r w:rsidRPr="00C96AAE">
        <w:rPr>
          <w:rFonts w:ascii="Calibri" w:eastAsia="UD デジタル 教科書体 N-R" w:hAnsi="Calibri" w:cs="Calibri"/>
          <w:kern w:val="0"/>
          <w:sz w:val="22"/>
        </w:rPr>
        <w:t>định</w:t>
      </w:r>
      <w:proofErr w:type="spellEnd"/>
      <w:r w:rsidRPr="00C96AAE">
        <w:rPr>
          <w:rFonts w:ascii="Calibri" w:eastAsia="UD デジタル 教科書体 N-R" w:hAnsi="Calibri" w:cs="Calibri"/>
          <w:kern w:val="0"/>
          <w:sz w:val="22"/>
        </w:rPr>
        <w:t xml:space="preserve"> </w:t>
      </w:r>
      <w:proofErr w:type="spellStart"/>
      <w:r w:rsidRPr="00C96AAE">
        <w:rPr>
          <w:rFonts w:ascii="Calibri" w:eastAsia="UD デジタル 教科書体 N-R" w:hAnsi="Calibri" w:cs="Calibri"/>
          <w:kern w:val="0"/>
          <w:sz w:val="22"/>
        </w:rPr>
        <w:t>của</w:t>
      </w:r>
      <w:proofErr w:type="spellEnd"/>
      <w:r w:rsidRPr="00C96AAE">
        <w:rPr>
          <w:rFonts w:ascii="Calibri" w:eastAsia="UD デジタル 教科書体 N-R" w:hAnsi="Calibri" w:cs="Calibri"/>
          <w:kern w:val="0"/>
          <w:sz w:val="22"/>
        </w:rPr>
        <w:t xml:space="preserve"> </w:t>
      </w:r>
      <w:proofErr w:type="spellStart"/>
      <w:r w:rsidRPr="00C96AAE">
        <w:rPr>
          <w:rFonts w:ascii="Calibri" w:eastAsia="UD デジタル 教科書体 N-R" w:hAnsi="Calibri" w:cs="Calibri"/>
          <w:kern w:val="0"/>
          <w:sz w:val="22"/>
        </w:rPr>
        <w:t>chính</w:t>
      </w:r>
      <w:proofErr w:type="spellEnd"/>
      <w:r w:rsidRPr="00C96AAE">
        <w:rPr>
          <w:rFonts w:ascii="Calibri" w:eastAsia="UD デジタル 教科書体 N-R" w:hAnsi="Calibri" w:cs="Calibri"/>
          <w:kern w:val="0"/>
          <w:sz w:val="22"/>
        </w:rPr>
        <w:t xml:space="preserve"> </w:t>
      </w:r>
      <w:proofErr w:type="spellStart"/>
      <w:r w:rsidRPr="00C96AAE">
        <w:rPr>
          <w:rFonts w:ascii="Calibri" w:eastAsia="UD デジタル 教科書体 N-R" w:hAnsi="Calibri" w:cs="Calibri"/>
          <w:kern w:val="0"/>
          <w:sz w:val="22"/>
        </w:rPr>
        <w:t>quyền</w:t>
      </w:r>
      <w:proofErr w:type="spellEnd"/>
      <w:r w:rsidRPr="00C96AAE">
        <w:rPr>
          <w:rFonts w:ascii="Calibri" w:eastAsia="UD デジタル 教科書体 N-R" w:hAnsi="Calibri" w:cs="Calibri"/>
          <w:kern w:val="0"/>
          <w:sz w:val="22"/>
        </w:rPr>
        <w:t xml:space="preserve"> </w:t>
      </w:r>
      <w:proofErr w:type="spellStart"/>
      <w:r w:rsidRPr="00C96AAE">
        <w:rPr>
          <w:rFonts w:ascii="Calibri" w:eastAsia="UD デジタル 教科書体 N-R" w:hAnsi="Calibri" w:cs="Calibri"/>
          <w:kern w:val="0"/>
          <w:sz w:val="22"/>
        </w:rPr>
        <w:t>địa</w:t>
      </w:r>
      <w:proofErr w:type="spellEnd"/>
      <w:r w:rsidRPr="00C96AAE">
        <w:rPr>
          <w:rFonts w:ascii="Calibri" w:eastAsia="UD デジタル 教科書体 N-R" w:hAnsi="Calibri" w:cs="Calibri"/>
          <w:kern w:val="0"/>
          <w:sz w:val="22"/>
        </w:rPr>
        <w:t xml:space="preserve"> </w:t>
      </w:r>
      <w:proofErr w:type="spellStart"/>
      <w:r w:rsidRPr="00C96AAE">
        <w:rPr>
          <w:rFonts w:ascii="Calibri" w:eastAsia="UD デジタル 教科書体 N-R" w:hAnsi="Calibri" w:cs="Calibri"/>
          <w:kern w:val="0"/>
          <w:sz w:val="22"/>
        </w:rPr>
        <w:t>phương</w:t>
      </w:r>
      <w:proofErr w:type="spellEnd"/>
      <w:r w:rsidRPr="00C96AAE">
        <w:rPr>
          <w:rFonts w:ascii="Calibri" w:eastAsia="UD デジタル 教科書体 N-R" w:hAnsi="Calibri" w:cs="Calibri"/>
          <w:kern w:val="0"/>
          <w:sz w:val="22"/>
        </w:rPr>
        <w:t xml:space="preserve">. </w:t>
      </w:r>
    </w:p>
    <w:p w14:paraId="7F227E3D" w14:textId="53C9BA1F" w:rsidR="000937B8" w:rsidRPr="00C96AAE" w:rsidRDefault="00C96AAE" w:rsidP="00C96AAE">
      <w:pPr>
        <w:ind w:left="2"/>
        <w:rPr>
          <w:rFonts w:ascii="Calibri" w:eastAsia="UD デジタル 教科書体 N-R" w:hAnsi="Calibri" w:cs="Calibri"/>
          <w:kern w:val="0"/>
          <w:sz w:val="22"/>
        </w:rPr>
      </w:pPr>
      <w:r w:rsidRPr="00C96AAE">
        <w:rPr>
          <w:rFonts w:ascii="Calibri" w:eastAsia="UD デジタル 教科書体 N-R" w:hAnsi="Calibri" w:cs="Calibri" w:hint="eastAsia"/>
          <w:kern w:val="0"/>
          <w:sz w:val="22"/>
        </w:rPr>
        <w:t xml:space="preserve">Sau </w:t>
      </w:r>
      <w:proofErr w:type="spellStart"/>
      <w:r w:rsidRPr="00C96AAE">
        <w:rPr>
          <w:rFonts w:ascii="Calibri" w:eastAsia="UD デジタル 教科書体 N-R" w:hAnsi="Calibri" w:cs="Calibri" w:hint="eastAsia"/>
          <w:kern w:val="0"/>
          <w:sz w:val="22"/>
        </w:rPr>
        <w:t>khi</w:t>
      </w:r>
      <w:proofErr w:type="spellEnd"/>
      <w:r w:rsidRPr="00C96AAE">
        <w:rPr>
          <w:rFonts w:ascii="Calibri" w:eastAsia="UD デジタル 教科書体 N-R" w:hAnsi="Calibri" w:cs="Calibri" w:hint="eastAsia"/>
          <w:kern w:val="0"/>
          <w:sz w:val="22"/>
        </w:rPr>
        <w:t xml:space="preserve"> </w:t>
      </w:r>
      <w:proofErr w:type="spellStart"/>
      <w:r w:rsidRPr="00C96AAE">
        <w:rPr>
          <w:rFonts w:ascii="Calibri" w:eastAsia="UD デジタル 教科書体 N-R" w:hAnsi="Calibri" w:cs="Calibri" w:hint="eastAsia"/>
          <w:kern w:val="0"/>
          <w:sz w:val="22"/>
        </w:rPr>
        <w:t>ch</w:t>
      </w:r>
      <w:r w:rsidRPr="00C96AAE">
        <w:rPr>
          <w:rFonts w:ascii="Calibri" w:eastAsia="UD デジタル 教科書体 N-R" w:hAnsi="Calibri" w:cs="Calibri"/>
          <w:kern w:val="0"/>
          <w:sz w:val="22"/>
        </w:rPr>
        <w:t>ă</w:t>
      </w:r>
      <w:r w:rsidRPr="00C96AAE">
        <w:rPr>
          <w:rFonts w:ascii="Calibri" w:eastAsia="UD デジタル 教科書体 N-R" w:hAnsi="Calibri" w:cs="Calibri" w:hint="eastAsia"/>
          <w:kern w:val="0"/>
          <w:sz w:val="22"/>
        </w:rPr>
        <w:t>m</w:t>
      </w:r>
      <w:proofErr w:type="spellEnd"/>
      <w:r w:rsidRPr="00C96AAE">
        <w:rPr>
          <w:rFonts w:ascii="Calibri" w:eastAsia="UD デジタル 教科書体 N-R" w:hAnsi="Calibri" w:cs="Calibri" w:hint="eastAsia"/>
          <w:kern w:val="0"/>
          <w:sz w:val="22"/>
        </w:rPr>
        <w:t xml:space="preserve"> </w:t>
      </w:r>
      <w:proofErr w:type="spellStart"/>
      <w:r w:rsidRPr="00C96AAE">
        <w:rPr>
          <w:rFonts w:ascii="Calibri" w:eastAsia="UD デジタル 教科書体 N-R" w:hAnsi="Calibri" w:cs="Calibri" w:hint="eastAsia"/>
          <w:kern w:val="0"/>
          <w:sz w:val="22"/>
        </w:rPr>
        <w:t>sóc</w:t>
      </w:r>
      <w:proofErr w:type="spellEnd"/>
      <w:r w:rsidRPr="00C96AAE">
        <w:rPr>
          <w:rFonts w:ascii="Calibri" w:eastAsia="UD デジタル 教科書体 N-R" w:hAnsi="Calibri" w:cs="Calibri" w:hint="eastAsia"/>
          <w:kern w:val="0"/>
          <w:sz w:val="22"/>
        </w:rPr>
        <w:t xml:space="preserve"> </w:t>
      </w:r>
      <w:proofErr w:type="spellStart"/>
      <w:r w:rsidRPr="00C96AAE">
        <w:rPr>
          <w:rFonts w:ascii="Calibri" w:eastAsia="UD デジタル 教科書体 N-R" w:hAnsi="Calibri" w:cs="Calibri" w:hint="eastAsia"/>
          <w:kern w:val="0"/>
          <w:sz w:val="22"/>
        </w:rPr>
        <w:t>ng</w:t>
      </w:r>
      <w:r w:rsidRPr="00C96AAE">
        <w:rPr>
          <w:rFonts w:ascii="Calibri" w:eastAsia="UD デジタル 教科書体 N-R" w:hAnsi="Calibri" w:cs="Calibri"/>
          <w:kern w:val="0"/>
          <w:sz w:val="22"/>
        </w:rPr>
        <w:t>ườ</w:t>
      </w:r>
      <w:r w:rsidRPr="00C96AAE">
        <w:rPr>
          <w:rFonts w:ascii="Calibri" w:eastAsia="UD デジタル 教科書体 N-R" w:hAnsi="Calibri" w:cs="Calibri" w:hint="eastAsia"/>
          <w:kern w:val="0"/>
          <w:sz w:val="22"/>
        </w:rPr>
        <w:t>i</w:t>
      </w:r>
      <w:proofErr w:type="spellEnd"/>
      <w:r w:rsidRPr="00C96AAE">
        <w:rPr>
          <w:rFonts w:ascii="Calibri" w:eastAsia="UD デジタル 教科書体 N-R" w:hAnsi="Calibri" w:cs="Calibri" w:hint="eastAsia"/>
          <w:kern w:val="0"/>
          <w:sz w:val="22"/>
        </w:rPr>
        <w:t xml:space="preserve"> nhi</w:t>
      </w:r>
      <w:r w:rsidRPr="00C96AAE">
        <w:rPr>
          <w:rFonts w:ascii="Calibri" w:eastAsia="UD デジタル 教科書体 N-R" w:hAnsi="Calibri" w:cs="Calibri"/>
          <w:kern w:val="0"/>
          <w:sz w:val="22"/>
        </w:rPr>
        <w:t>ễ</w:t>
      </w:r>
      <w:r w:rsidRPr="00C96AAE">
        <w:rPr>
          <w:rFonts w:ascii="Calibri" w:eastAsia="UD デジタル 教科書体 N-R" w:hAnsi="Calibri" w:cs="Calibri" w:hint="eastAsia"/>
          <w:kern w:val="0"/>
          <w:sz w:val="22"/>
        </w:rPr>
        <w:t>m b</w:t>
      </w:r>
      <w:r w:rsidRPr="00C96AAE">
        <w:rPr>
          <w:rFonts w:ascii="Calibri" w:eastAsia="UD デジタル 教科書体 N-R" w:hAnsi="Calibri" w:cs="Calibri"/>
          <w:kern w:val="0"/>
          <w:sz w:val="22"/>
        </w:rPr>
        <w:t>ệ</w:t>
      </w:r>
      <w:r w:rsidRPr="00C96AAE">
        <w:rPr>
          <w:rFonts w:ascii="Calibri" w:eastAsia="UD デジタル 教科書体 N-R" w:hAnsi="Calibri" w:cs="Calibri" w:hint="eastAsia"/>
          <w:kern w:val="0"/>
          <w:sz w:val="22"/>
        </w:rPr>
        <w:t>nh, h</w:t>
      </w:r>
      <w:r w:rsidRPr="00C96AAE">
        <w:rPr>
          <w:rFonts w:ascii="Calibri" w:eastAsia="UD デジタル 教科書体 N-R" w:hAnsi="Calibri" w:cs="Calibri"/>
          <w:kern w:val="0"/>
          <w:sz w:val="22"/>
        </w:rPr>
        <w:t>ã</w:t>
      </w:r>
      <w:r w:rsidRPr="00C96AAE">
        <w:rPr>
          <w:rFonts w:ascii="Calibri" w:eastAsia="UD デジタル 教科書体 N-R" w:hAnsi="Calibri" w:cs="Calibri" w:hint="eastAsia"/>
          <w:kern w:val="0"/>
          <w:sz w:val="22"/>
        </w:rPr>
        <w:t>y x</w:t>
      </w:r>
      <w:r w:rsidRPr="00C96AAE">
        <w:rPr>
          <w:rFonts w:ascii="Calibri" w:eastAsia="UD デジタル 教科書体 N-R" w:hAnsi="Calibri" w:cs="Calibri"/>
          <w:kern w:val="0"/>
          <w:sz w:val="22"/>
        </w:rPr>
        <w:t>ử</w:t>
      </w:r>
      <w:r w:rsidRPr="00C96AAE">
        <w:rPr>
          <w:rFonts w:ascii="Calibri" w:eastAsia="UD デジタル 教科書体 N-R" w:hAnsi="Calibri" w:cs="Calibri" w:hint="eastAsia"/>
          <w:kern w:val="0"/>
          <w:sz w:val="22"/>
        </w:rPr>
        <w:t xml:space="preserve"> l</w:t>
      </w:r>
      <w:r w:rsidRPr="00C96AAE">
        <w:rPr>
          <w:rFonts w:ascii="Calibri" w:eastAsia="UD デジタル 教科書体 N-R" w:hAnsi="Calibri" w:cs="Calibri"/>
          <w:kern w:val="0"/>
          <w:sz w:val="22"/>
        </w:rPr>
        <w:t>ý</w:t>
      </w:r>
      <w:r w:rsidRPr="00C96AAE">
        <w:rPr>
          <w:rFonts w:ascii="Calibri" w:eastAsia="UD デジタル 教科書体 N-R" w:hAnsi="Calibri" w:cs="Calibri" w:hint="eastAsia"/>
          <w:kern w:val="0"/>
          <w:sz w:val="22"/>
        </w:rPr>
        <w:t>/ v</w:t>
      </w:r>
      <w:r w:rsidRPr="00C96AAE">
        <w:rPr>
          <w:rFonts w:ascii="Calibri" w:eastAsia="UD デジタル 教科書体 N-R" w:hAnsi="Calibri" w:cs="Calibri"/>
          <w:kern w:val="0"/>
          <w:sz w:val="22"/>
        </w:rPr>
        <w:t>ứ</w:t>
      </w:r>
      <w:r w:rsidRPr="00C96AAE">
        <w:rPr>
          <w:rFonts w:ascii="Calibri" w:eastAsia="UD デジタル 教科書体 N-R" w:hAnsi="Calibri" w:cs="Calibri" w:hint="eastAsia"/>
          <w:kern w:val="0"/>
          <w:sz w:val="22"/>
        </w:rPr>
        <w:t>t g</w:t>
      </w:r>
      <w:r w:rsidRPr="00C96AAE">
        <w:rPr>
          <w:rFonts w:ascii="Calibri" w:eastAsia="UD デジタル 教科書体 N-R" w:hAnsi="Calibri" w:cs="Calibri"/>
          <w:kern w:val="0"/>
          <w:sz w:val="22"/>
        </w:rPr>
        <w:t>ă</w:t>
      </w:r>
      <w:r w:rsidRPr="00C96AAE">
        <w:rPr>
          <w:rFonts w:ascii="Calibri" w:eastAsia="UD デジタル 教科書体 N-R" w:hAnsi="Calibri" w:cs="Calibri" w:hint="eastAsia"/>
          <w:kern w:val="0"/>
          <w:sz w:val="22"/>
        </w:rPr>
        <w:t>ng tay và ngay l</w:t>
      </w:r>
      <w:r w:rsidRPr="00C96AAE">
        <w:rPr>
          <w:rFonts w:ascii="Calibri" w:eastAsia="UD デジタル 教科書体 N-R" w:hAnsi="Calibri" w:cs="Calibri"/>
          <w:kern w:val="0"/>
          <w:sz w:val="22"/>
        </w:rPr>
        <w:t>ậ</w:t>
      </w:r>
      <w:r w:rsidRPr="00C96AAE">
        <w:rPr>
          <w:rFonts w:ascii="Calibri" w:eastAsia="UD デジタル 教科書体 N-R" w:hAnsi="Calibri" w:cs="Calibri" w:hint="eastAsia"/>
          <w:kern w:val="0"/>
          <w:sz w:val="22"/>
        </w:rPr>
        <w:t>p t</w:t>
      </w:r>
      <w:r w:rsidRPr="00C96AAE">
        <w:rPr>
          <w:rFonts w:ascii="Calibri" w:eastAsia="UD デジタル 教科書体 N-R" w:hAnsi="Calibri" w:cs="Calibri"/>
          <w:kern w:val="0"/>
          <w:sz w:val="22"/>
        </w:rPr>
        <w:t>ứ</w:t>
      </w:r>
      <w:r w:rsidRPr="00C96AAE">
        <w:rPr>
          <w:rFonts w:ascii="Calibri" w:eastAsia="UD デジタル 教科書体 N-R" w:hAnsi="Calibri" w:cs="Calibri" w:hint="eastAsia"/>
          <w:kern w:val="0"/>
          <w:sz w:val="22"/>
        </w:rPr>
        <w:t>c r</w:t>
      </w:r>
      <w:r w:rsidRPr="00C96AAE">
        <w:rPr>
          <w:rFonts w:ascii="Calibri" w:eastAsia="UD デジタル 教科書体 N-R" w:hAnsi="Calibri" w:cs="Calibri"/>
          <w:kern w:val="0"/>
          <w:sz w:val="22"/>
        </w:rPr>
        <w:t>ử</w:t>
      </w:r>
      <w:r w:rsidRPr="00C96AAE">
        <w:rPr>
          <w:rFonts w:ascii="Calibri" w:eastAsia="UD デジタル 教科書体 N-R" w:hAnsi="Calibri" w:cs="Calibri" w:hint="eastAsia"/>
          <w:kern w:val="0"/>
          <w:sz w:val="22"/>
        </w:rPr>
        <w:t>a tay b</w:t>
      </w:r>
      <w:r w:rsidRPr="00C96AAE">
        <w:rPr>
          <w:rFonts w:ascii="Calibri" w:eastAsia="UD デジタル 教科書体 N-R" w:hAnsi="Calibri" w:cs="Calibri"/>
          <w:kern w:val="0"/>
          <w:sz w:val="22"/>
        </w:rPr>
        <w:t>ằ</w:t>
      </w:r>
      <w:r w:rsidRPr="00C96AAE">
        <w:rPr>
          <w:rFonts w:ascii="Calibri" w:eastAsia="UD デジタル 教科書体 N-R" w:hAnsi="Calibri" w:cs="Calibri" w:hint="eastAsia"/>
          <w:kern w:val="0"/>
          <w:sz w:val="22"/>
        </w:rPr>
        <w:t>ng xà phòng.</w:t>
      </w:r>
    </w:p>
    <w:sectPr w:rsidR="000937B8" w:rsidRPr="00C96AAE" w:rsidSect="003C3F6C"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FCA24" w14:textId="77777777" w:rsidR="00341B24" w:rsidRDefault="00341B24" w:rsidP="005A4D94">
      <w:r>
        <w:separator/>
      </w:r>
    </w:p>
  </w:endnote>
  <w:endnote w:type="continuationSeparator" w:id="0">
    <w:p w14:paraId="793FDC4F" w14:textId="77777777" w:rsidR="00341B24" w:rsidRDefault="00341B24" w:rsidP="005A4D94">
      <w:r>
        <w:continuationSeparator/>
      </w:r>
    </w:p>
  </w:endnote>
  <w:endnote w:type="continuationNotice" w:id="1">
    <w:p w14:paraId="1F8049FB" w14:textId="77777777" w:rsidR="00341B24" w:rsidRDefault="00341B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2987513"/>
      <w:docPartObj>
        <w:docPartGallery w:val="Page Numbers (Bottom of Page)"/>
        <w:docPartUnique/>
      </w:docPartObj>
    </w:sdtPr>
    <w:sdtContent>
      <w:p w14:paraId="0BAE8D15" w14:textId="55ED0841" w:rsidR="00743FF5" w:rsidRDefault="00743FF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02D7E68" w14:textId="77777777" w:rsidR="00743FF5" w:rsidRDefault="00743F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FF852" w14:textId="77777777" w:rsidR="00341B24" w:rsidRDefault="00341B24" w:rsidP="005A4D94">
      <w:r>
        <w:separator/>
      </w:r>
    </w:p>
  </w:footnote>
  <w:footnote w:type="continuationSeparator" w:id="0">
    <w:p w14:paraId="53B69D56" w14:textId="77777777" w:rsidR="00341B24" w:rsidRDefault="00341B24" w:rsidP="005A4D94">
      <w:r>
        <w:continuationSeparator/>
      </w:r>
    </w:p>
  </w:footnote>
  <w:footnote w:type="continuationNotice" w:id="1">
    <w:p w14:paraId="7617F5E8" w14:textId="77777777" w:rsidR="00341B24" w:rsidRDefault="00341B2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84C8E"/>
    <w:multiLevelType w:val="hybridMultilevel"/>
    <w:tmpl w:val="F10AAE4E"/>
    <w:lvl w:ilvl="0" w:tplc="75C0D1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68520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3C5"/>
    <w:rsid w:val="0001292D"/>
    <w:rsid w:val="00023EB6"/>
    <w:rsid w:val="00041365"/>
    <w:rsid w:val="0005226E"/>
    <w:rsid w:val="00066C8C"/>
    <w:rsid w:val="0008149D"/>
    <w:rsid w:val="00086BE9"/>
    <w:rsid w:val="000873C7"/>
    <w:rsid w:val="000937B8"/>
    <w:rsid w:val="000A0D97"/>
    <w:rsid w:val="000A7DD0"/>
    <w:rsid w:val="000B0A13"/>
    <w:rsid w:val="000B62D4"/>
    <w:rsid w:val="000D2B1F"/>
    <w:rsid w:val="000D51C6"/>
    <w:rsid w:val="000E0628"/>
    <w:rsid w:val="000E1F3E"/>
    <w:rsid w:val="000E725B"/>
    <w:rsid w:val="000F1682"/>
    <w:rsid w:val="000F515A"/>
    <w:rsid w:val="000F5381"/>
    <w:rsid w:val="00101BB8"/>
    <w:rsid w:val="00117B38"/>
    <w:rsid w:val="001236D5"/>
    <w:rsid w:val="00124F0C"/>
    <w:rsid w:val="0012662B"/>
    <w:rsid w:val="00134B0B"/>
    <w:rsid w:val="00152D6E"/>
    <w:rsid w:val="00157ADE"/>
    <w:rsid w:val="00162869"/>
    <w:rsid w:val="001650FE"/>
    <w:rsid w:val="0017292C"/>
    <w:rsid w:val="00183A4C"/>
    <w:rsid w:val="001B00AF"/>
    <w:rsid w:val="001C5E85"/>
    <w:rsid w:val="0020295D"/>
    <w:rsid w:val="002049A0"/>
    <w:rsid w:val="0021602A"/>
    <w:rsid w:val="002304BF"/>
    <w:rsid w:val="00244DF9"/>
    <w:rsid w:val="00246D56"/>
    <w:rsid w:val="00267322"/>
    <w:rsid w:val="00270D41"/>
    <w:rsid w:val="0029554E"/>
    <w:rsid w:val="002A5630"/>
    <w:rsid w:val="002A79D6"/>
    <w:rsid w:val="002D171A"/>
    <w:rsid w:val="002F20FC"/>
    <w:rsid w:val="002F28FE"/>
    <w:rsid w:val="003067F3"/>
    <w:rsid w:val="003108DD"/>
    <w:rsid w:val="003224C6"/>
    <w:rsid w:val="003333B8"/>
    <w:rsid w:val="00334EA4"/>
    <w:rsid w:val="00341B24"/>
    <w:rsid w:val="00350922"/>
    <w:rsid w:val="00352756"/>
    <w:rsid w:val="00362215"/>
    <w:rsid w:val="003676EF"/>
    <w:rsid w:val="003719DB"/>
    <w:rsid w:val="00375DDB"/>
    <w:rsid w:val="0037710A"/>
    <w:rsid w:val="00390A0D"/>
    <w:rsid w:val="003A00D8"/>
    <w:rsid w:val="003B4C20"/>
    <w:rsid w:val="003C3F6C"/>
    <w:rsid w:val="003C79CD"/>
    <w:rsid w:val="003C7BC2"/>
    <w:rsid w:val="003D275F"/>
    <w:rsid w:val="003E01C8"/>
    <w:rsid w:val="003E6903"/>
    <w:rsid w:val="00425942"/>
    <w:rsid w:val="00467247"/>
    <w:rsid w:val="004826E0"/>
    <w:rsid w:val="004861CE"/>
    <w:rsid w:val="004A508E"/>
    <w:rsid w:val="004A5406"/>
    <w:rsid w:val="004D7E90"/>
    <w:rsid w:val="004E0AFE"/>
    <w:rsid w:val="004E760D"/>
    <w:rsid w:val="004F09AA"/>
    <w:rsid w:val="00543B05"/>
    <w:rsid w:val="00552397"/>
    <w:rsid w:val="00556EF8"/>
    <w:rsid w:val="0057636F"/>
    <w:rsid w:val="00580C9A"/>
    <w:rsid w:val="0058123B"/>
    <w:rsid w:val="00592C53"/>
    <w:rsid w:val="005A4D94"/>
    <w:rsid w:val="005A6B5D"/>
    <w:rsid w:val="005B046A"/>
    <w:rsid w:val="005C4A9F"/>
    <w:rsid w:val="005C6076"/>
    <w:rsid w:val="005D10D1"/>
    <w:rsid w:val="00603027"/>
    <w:rsid w:val="006052A8"/>
    <w:rsid w:val="00606858"/>
    <w:rsid w:val="006126B3"/>
    <w:rsid w:val="0062683B"/>
    <w:rsid w:val="00644E3C"/>
    <w:rsid w:val="006502A2"/>
    <w:rsid w:val="006529FB"/>
    <w:rsid w:val="00662AB6"/>
    <w:rsid w:val="00662B34"/>
    <w:rsid w:val="00667034"/>
    <w:rsid w:val="00676F36"/>
    <w:rsid w:val="00693D7B"/>
    <w:rsid w:val="006A012E"/>
    <w:rsid w:val="006B42E2"/>
    <w:rsid w:val="006B5858"/>
    <w:rsid w:val="006C4106"/>
    <w:rsid w:val="006C6147"/>
    <w:rsid w:val="006D4E01"/>
    <w:rsid w:val="006E132C"/>
    <w:rsid w:val="006E3483"/>
    <w:rsid w:val="006E3917"/>
    <w:rsid w:val="007016F7"/>
    <w:rsid w:val="007173E2"/>
    <w:rsid w:val="00726EC8"/>
    <w:rsid w:val="00736292"/>
    <w:rsid w:val="00743FF5"/>
    <w:rsid w:val="0075691B"/>
    <w:rsid w:val="0076612A"/>
    <w:rsid w:val="00766167"/>
    <w:rsid w:val="007848CF"/>
    <w:rsid w:val="007939B0"/>
    <w:rsid w:val="007B5642"/>
    <w:rsid w:val="007B5FE8"/>
    <w:rsid w:val="007B6FA7"/>
    <w:rsid w:val="007C27F9"/>
    <w:rsid w:val="007C7D68"/>
    <w:rsid w:val="007D089A"/>
    <w:rsid w:val="007F19E2"/>
    <w:rsid w:val="007F6D39"/>
    <w:rsid w:val="00800F68"/>
    <w:rsid w:val="008035C2"/>
    <w:rsid w:val="00804B91"/>
    <w:rsid w:val="0082019A"/>
    <w:rsid w:val="00820CBA"/>
    <w:rsid w:val="008234EA"/>
    <w:rsid w:val="008318EE"/>
    <w:rsid w:val="00832BF8"/>
    <w:rsid w:val="00862E5A"/>
    <w:rsid w:val="008640E3"/>
    <w:rsid w:val="00891648"/>
    <w:rsid w:val="00893AE3"/>
    <w:rsid w:val="008A0932"/>
    <w:rsid w:val="008A517D"/>
    <w:rsid w:val="008B5908"/>
    <w:rsid w:val="008C41CD"/>
    <w:rsid w:val="008C5C5F"/>
    <w:rsid w:val="008C6F60"/>
    <w:rsid w:val="008D373B"/>
    <w:rsid w:val="008D7758"/>
    <w:rsid w:val="008F3769"/>
    <w:rsid w:val="00903343"/>
    <w:rsid w:val="00910916"/>
    <w:rsid w:val="00911D5A"/>
    <w:rsid w:val="00922C6F"/>
    <w:rsid w:val="00953B21"/>
    <w:rsid w:val="0096246D"/>
    <w:rsid w:val="0096691B"/>
    <w:rsid w:val="0097469D"/>
    <w:rsid w:val="00983444"/>
    <w:rsid w:val="00983A11"/>
    <w:rsid w:val="009A4B46"/>
    <w:rsid w:val="009C5918"/>
    <w:rsid w:val="009D56BF"/>
    <w:rsid w:val="009D7777"/>
    <w:rsid w:val="009E11E1"/>
    <w:rsid w:val="009E166A"/>
    <w:rsid w:val="009E44EC"/>
    <w:rsid w:val="009F3B8E"/>
    <w:rsid w:val="009F46B4"/>
    <w:rsid w:val="009F67C2"/>
    <w:rsid w:val="00A01549"/>
    <w:rsid w:val="00A16034"/>
    <w:rsid w:val="00A320BF"/>
    <w:rsid w:val="00A33500"/>
    <w:rsid w:val="00A362D2"/>
    <w:rsid w:val="00A43153"/>
    <w:rsid w:val="00A43466"/>
    <w:rsid w:val="00A511A6"/>
    <w:rsid w:val="00A5751F"/>
    <w:rsid w:val="00A604A3"/>
    <w:rsid w:val="00A6751C"/>
    <w:rsid w:val="00A714A4"/>
    <w:rsid w:val="00A82AD1"/>
    <w:rsid w:val="00A83A47"/>
    <w:rsid w:val="00A87E9E"/>
    <w:rsid w:val="00A95299"/>
    <w:rsid w:val="00A970A4"/>
    <w:rsid w:val="00AA2525"/>
    <w:rsid w:val="00AA7197"/>
    <w:rsid w:val="00AB4912"/>
    <w:rsid w:val="00AB6D90"/>
    <w:rsid w:val="00AC29D5"/>
    <w:rsid w:val="00AC687E"/>
    <w:rsid w:val="00AE1A2F"/>
    <w:rsid w:val="00B01790"/>
    <w:rsid w:val="00B05FB7"/>
    <w:rsid w:val="00B1031B"/>
    <w:rsid w:val="00B1283A"/>
    <w:rsid w:val="00B12CE6"/>
    <w:rsid w:val="00B177C3"/>
    <w:rsid w:val="00B32674"/>
    <w:rsid w:val="00B517AA"/>
    <w:rsid w:val="00B63292"/>
    <w:rsid w:val="00B80C6A"/>
    <w:rsid w:val="00B86C03"/>
    <w:rsid w:val="00B90108"/>
    <w:rsid w:val="00B9532F"/>
    <w:rsid w:val="00BA6FE2"/>
    <w:rsid w:val="00BB3ADA"/>
    <w:rsid w:val="00BD1903"/>
    <w:rsid w:val="00BD465F"/>
    <w:rsid w:val="00BD51EE"/>
    <w:rsid w:val="00BE2049"/>
    <w:rsid w:val="00C010CB"/>
    <w:rsid w:val="00C06359"/>
    <w:rsid w:val="00C1243E"/>
    <w:rsid w:val="00C12D9C"/>
    <w:rsid w:val="00C17E9A"/>
    <w:rsid w:val="00C26FFC"/>
    <w:rsid w:val="00C32AF1"/>
    <w:rsid w:val="00C33596"/>
    <w:rsid w:val="00C36729"/>
    <w:rsid w:val="00C37FC7"/>
    <w:rsid w:val="00C51040"/>
    <w:rsid w:val="00C53709"/>
    <w:rsid w:val="00C56A90"/>
    <w:rsid w:val="00C56BA9"/>
    <w:rsid w:val="00C84652"/>
    <w:rsid w:val="00C87BDE"/>
    <w:rsid w:val="00C9592D"/>
    <w:rsid w:val="00C96AAE"/>
    <w:rsid w:val="00CC2860"/>
    <w:rsid w:val="00CE7ED6"/>
    <w:rsid w:val="00CF137E"/>
    <w:rsid w:val="00CF25CC"/>
    <w:rsid w:val="00CF598C"/>
    <w:rsid w:val="00D13CBA"/>
    <w:rsid w:val="00D165E5"/>
    <w:rsid w:val="00D33BA0"/>
    <w:rsid w:val="00D512F4"/>
    <w:rsid w:val="00D62FFD"/>
    <w:rsid w:val="00D66730"/>
    <w:rsid w:val="00D71356"/>
    <w:rsid w:val="00D76609"/>
    <w:rsid w:val="00D82030"/>
    <w:rsid w:val="00D8369B"/>
    <w:rsid w:val="00D8529C"/>
    <w:rsid w:val="00D91B28"/>
    <w:rsid w:val="00DA06CD"/>
    <w:rsid w:val="00DA67DB"/>
    <w:rsid w:val="00DC0ACB"/>
    <w:rsid w:val="00DC0B40"/>
    <w:rsid w:val="00DD4BDD"/>
    <w:rsid w:val="00DD63B5"/>
    <w:rsid w:val="00DF0595"/>
    <w:rsid w:val="00E03AF9"/>
    <w:rsid w:val="00E0734A"/>
    <w:rsid w:val="00E1106B"/>
    <w:rsid w:val="00E16C71"/>
    <w:rsid w:val="00E307A1"/>
    <w:rsid w:val="00E32A9B"/>
    <w:rsid w:val="00E333C5"/>
    <w:rsid w:val="00E33EAC"/>
    <w:rsid w:val="00E34279"/>
    <w:rsid w:val="00E46D40"/>
    <w:rsid w:val="00E4702B"/>
    <w:rsid w:val="00E53B5F"/>
    <w:rsid w:val="00E55048"/>
    <w:rsid w:val="00E561B3"/>
    <w:rsid w:val="00E74CDB"/>
    <w:rsid w:val="00EA0116"/>
    <w:rsid w:val="00EA1E35"/>
    <w:rsid w:val="00EA4F8B"/>
    <w:rsid w:val="00EA7D9B"/>
    <w:rsid w:val="00EB1523"/>
    <w:rsid w:val="00EB2AD5"/>
    <w:rsid w:val="00EC369F"/>
    <w:rsid w:val="00ED377D"/>
    <w:rsid w:val="00ED40ED"/>
    <w:rsid w:val="00ED6EAE"/>
    <w:rsid w:val="00EF5228"/>
    <w:rsid w:val="00EF6886"/>
    <w:rsid w:val="00F2613C"/>
    <w:rsid w:val="00F308EE"/>
    <w:rsid w:val="00F37AD5"/>
    <w:rsid w:val="00F46F76"/>
    <w:rsid w:val="00F5764F"/>
    <w:rsid w:val="00F645F3"/>
    <w:rsid w:val="00F83C83"/>
    <w:rsid w:val="00F86419"/>
    <w:rsid w:val="00F96EE1"/>
    <w:rsid w:val="00FA3F3F"/>
    <w:rsid w:val="00FA4AF4"/>
    <w:rsid w:val="00FA576B"/>
    <w:rsid w:val="00FB4AC8"/>
    <w:rsid w:val="00FB6F45"/>
    <w:rsid w:val="00FBB458"/>
    <w:rsid w:val="00FD2762"/>
    <w:rsid w:val="00FD60C4"/>
    <w:rsid w:val="00FE4EAE"/>
    <w:rsid w:val="00FF0307"/>
    <w:rsid w:val="00FF4867"/>
    <w:rsid w:val="1670E81A"/>
    <w:rsid w:val="1A3DBA4C"/>
    <w:rsid w:val="2A557F3D"/>
    <w:rsid w:val="4C6DDF43"/>
    <w:rsid w:val="5A9B5137"/>
    <w:rsid w:val="77A3E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587E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F308EE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4D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4D94"/>
  </w:style>
  <w:style w:type="paragraph" w:styleId="a5">
    <w:name w:val="footer"/>
    <w:basedOn w:val="a"/>
    <w:link w:val="a6"/>
    <w:uiPriority w:val="99"/>
    <w:unhideWhenUsed/>
    <w:rsid w:val="005A4D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4D94"/>
  </w:style>
  <w:style w:type="character" w:styleId="a7">
    <w:name w:val="annotation reference"/>
    <w:basedOn w:val="a0"/>
    <w:uiPriority w:val="99"/>
    <w:semiHidden/>
    <w:unhideWhenUsed/>
    <w:rsid w:val="00C9592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9592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C9592D"/>
  </w:style>
  <w:style w:type="paragraph" w:styleId="aa">
    <w:name w:val="annotation subject"/>
    <w:basedOn w:val="a8"/>
    <w:next w:val="a8"/>
    <w:link w:val="ab"/>
    <w:uiPriority w:val="99"/>
    <w:semiHidden/>
    <w:unhideWhenUsed/>
    <w:rsid w:val="00C9592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9592D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959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9592D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D8529C"/>
    <w:pPr>
      <w:ind w:leftChars="400" w:left="840"/>
    </w:pPr>
  </w:style>
  <w:style w:type="table" w:styleId="af">
    <w:name w:val="Table Grid"/>
    <w:basedOn w:val="a1"/>
    <w:uiPriority w:val="39"/>
    <w:rsid w:val="00717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unhideWhenUsed/>
    <w:rsid w:val="00BB3ADA"/>
    <w:rPr>
      <w:color w:val="605E5C"/>
      <w:shd w:val="clear" w:color="auto" w:fill="E1DFDD"/>
    </w:rPr>
  </w:style>
  <w:style w:type="character" w:styleId="af1">
    <w:name w:val="Mention"/>
    <w:basedOn w:val="a0"/>
    <w:uiPriority w:val="99"/>
    <w:unhideWhenUsed/>
    <w:rsid w:val="00BB3ADA"/>
    <w:rPr>
      <w:color w:val="2B579A"/>
      <w:shd w:val="clear" w:color="auto" w:fill="E1DFDD"/>
    </w:rPr>
  </w:style>
  <w:style w:type="character" w:styleId="af2">
    <w:name w:val="Hyperlink"/>
    <w:basedOn w:val="a0"/>
    <w:uiPriority w:val="99"/>
    <w:semiHidden/>
    <w:unhideWhenUsed/>
    <w:rsid w:val="00D165E5"/>
    <w:rPr>
      <w:color w:val="0000FF"/>
      <w:u w:val="single"/>
    </w:rPr>
  </w:style>
  <w:style w:type="character" w:customStyle="1" w:styleId="30">
    <w:name w:val="見出し 3 (文字)"/>
    <w:basedOn w:val="a0"/>
    <w:link w:val="3"/>
    <w:uiPriority w:val="9"/>
    <w:rsid w:val="00F308EE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76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FFFFFF"/>
            <w:right w:val="none" w:sz="0" w:space="0" w:color="auto"/>
          </w:divBdr>
        </w:div>
        <w:div w:id="8970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59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FFFFFF"/>
            <w:right w:val="none" w:sz="0" w:space="0" w:color="auto"/>
          </w:divBdr>
        </w:div>
        <w:div w:id="375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3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FFFFFF"/>
            <w:right w:val="none" w:sz="0" w:space="0" w:color="auto"/>
          </w:divBdr>
        </w:div>
        <w:div w:id="16635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2024-07-03T03:00:00Z</dcterms:created>
  <dcterms:modified xsi:type="dcterms:W3CDTF">2024-07-03T03:00:00Z</dcterms:modified>
</cp:coreProperties>
</file>