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508" w:type="dxa"/>
        <w:tblInd w:w="-142" w:type="dxa"/>
        <w:tblLayout w:type="fixed"/>
        <w:tblCellMar>
          <w:left w:w="0" w:type="dxa"/>
          <w:right w:w="0" w:type="dxa"/>
        </w:tblCellMar>
        <w:tblLook w:val="0000" w:firstRow="0" w:lastRow="0" w:firstColumn="0" w:lastColumn="0" w:noHBand="0" w:noVBand="0"/>
      </w:tblPr>
      <w:tblGrid>
        <w:gridCol w:w="567"/>
        <w:gridCol w:w="2835"/>
        <w:gridCol w:w="992"/>
        <w:gridCol w:w="992"/>
        <w:gridCol w:w="4122"/>
      </w:tblGrid>
      <w:tr w:rsidR="0047509E" w14:paraId="13B08268" w14:textId="77777777" w:rsidTr="00263134">
        <w:tc>
          <w:tcPr>
            <w:tcW w:w="567" w:type="dxa"/>
            <w:tcBorders>
              <w:top w:val="single" w:sz="4" w:space="0" w:color="000001"/>
              <w:left w:val="single" w:sz="4" w:space="0" w:color="000001"/>
              <w:bottom w:val="single" w:sz="4" w:space="0" w:color="000001"/>
            </w:tcBorders>
            <w:shd w:val="clear" w:color="auto" w:fill="D9D9D9"/>
          </w:tcPr>
          <w:p w14:paraId="182ED8BD" w14:textId="77777777" w:rsidR="0047509E" w:rsidRDefault="0047509E">
            <w:pPr>
              <w:overflowPunct w:val="0"/>
              <w:spacing w:line="329" w:lineRule="exact"/>
              <w:jc w:val="left"/>
            </w:pPr>
            <w:r>
              <w:rPr>
                <w:rFonts w:ascii="Meiryo UI" w:eastAsia="Meiryo UI" w:hAnsi="Meiryo UI" w:cs="Meiryo UI"/>
                <w:sz w:val="20"/>
              </w:rPr>
              <w:t>番号</w:t>
            </w:r>
          </w:p>
          <w:p w14:paraId="583D7A9D" w14:textId="77777777" w:rsidR="0047509E" w:rsidRDefault="0047509E">
            <w:pPr>
              <w:jc w:val="left"/>
            </w:pPr>
          </w:p>
        </w:tc>
        <w:tc>
          <w:tcPr>
            <w:tcW w:w="2835" w:type="dxa"/>
            <w:tcBorders>
              <w:top w:val="single" w:sz="4" w:space="0" w:color="000001"/>
              <w:left w:val="single" w:sz="4" w:space="0" w:color="000001"/>
              <w:bottom w:val="single" w:sz="4" w:space="0" w:color="000001"/>
            </w:tcBorders>
            <w:shd w:val="clear" w:color="auto" w:fill="D9D9D9"/>
          </w:tcPr>
          <w:p w14:paraId="4995BC77" w14:textId="77777777" w:rsidR="0047509E" w:rsidRDefault="0047509E">
            <w:pPr>
              <w:overflowPunct w:val="0"/>
              <w:spacing w:line="329" w:lineRule="exact"/>
              <w:jc w:val="left"/>
            </w:pPr>
            <w:r>
              <w:rPr>
                <w:rFonts w:ascii="Meiryo UI" w:eastAsia="Meiryo UI" w:hAnsi="Meiryo UI" w:cs="Meiryo UI"/>
                <w:sz w:val="20"/>
              </w:rPr>
              <w:t>項目名</w:t>
            </w:r>
          </w:p>
        </w:tc>
        <w:tc>
          <w:tcPr>
            <w:tcW w:w="992" w:type="dxa"/>
            <w:tcBorders>
              <w:top w:val="single" w:sz="4" w:space="0" w:color="000001"/>
              <w:left w:val="single" w:sz="4" w:space="0" w:color="000001"/>
              <w:bottom w:val="single" w:sz="4" w:space="0" w:color="000001"/>
            </w:tcBorders>
            <w:shd w:val="clear" w:color="auto" w:fill="D9D9D9"/>
          </w:tcPr>
          <w:p w14:paraId="106BFC7F" w14:textId="77777777" w:rsidR="0047509E" w:rsidRDefault="0047509E">
            <w:pPr>
              <w:overflowPunct w:val="0"/>
              <w:spacing w:line="329" w:lineRule="exact"/>
              <w:jc w:val="left"/>
            </w:pPr>
            <w:r>
              <w:rPr>
                <w:rFonts w:ascii="Meiryo UI" w:eastAsia="Meiryo UI" w:hAnsi="Meiryo UI" w:cs="Meiryo UI"/>
                <w:sz w:val="20"/>
              </w:rPr>
              <w:t>データ型</w:t>
            </w:r>
          </w:p>
          <w:p w14:paraId="19C250C2"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D9D9D9"/>
          </w:tcPr>
          <w:p w14:paraId="4EA0D3EE" w14:textId="77777777" w:rsidR="0047509E" w:rsidRDefault="0047509E">
            <w:pPr>
              <w:overflowPunct w:val="0"/>
              <w:spacing w:line="329" w:lineRule="exact"/>
              <w:jc w:val="left"/>
            </w:pPr>
            <w:r>
              <w:rPr>
                <w:rFonts w:ascii="Meiryo UI" w:eastAsia="Meiryo UI" w:hAnsi="Meiryo UI" w:cs="Meiryo UI"/>
                <w:sz w:val="20"/>
              </w:rPr>
              <w:t>最長桁数(Byte数)</w:t>
            </w:r>
          </w:p>
        </w:tc>
        <w:tc>
          <w:tcPr>
            <w:tcW w:w="4122" w:type="dxa"/>
            <w:tcBorders>
              <w:top w:val="single" w:sz="4" w:space="0" w:color="000001"/>
              <w:left w:val="single" w:sz="4" w:space="0" w:color="000001"/>
              <w:bottom w:val="single" w:sz="4" w:space="0" w:color="000001"/>
              <w:right w:val="single" w:sz="4" w:space="0" w:color="000001"/>
            </w:tcBorders>
            <w:shd w:val="clear" w:color="auto" w:fill="D9D9D9"/>
          </w:tcPr>
          <w:p w14:paraId="0AEF26CF" w14:textId="77777777" w:rsidR="0047509E" w:rsidRDefault="0047509E">
            <w:pPr>
              <w:overflowPunct w:val="0"/>
              <w:spacing w:line="329" w:lineRule="exact"/>
              <w:jc w:val="left"/>
            </w:pPr>
            <w:r>
              <w:rPr>
                <w:rFonts w:ascii="Meiryo UI" w:eastAsia="Meiryo UI" w:hAnsi="Meiryo UI" w:cs="Meiryo UI"/>
                <w:sz w:val="20"/>
              </w:rPr>
              <w:t>備考（※1：コード定義あり※2：がん死亡者情報票のみの登録を含む）</w:t>
            </w:r>
          </w:p>
        </w:tc>
      </w:tr>
      <w:tr w:rsidR="0047509E" w14:paraId="6005773A" w14:textId="77777777" w:rsidTr="00263134">
        <w:tc>
          <w:tcPr>
            <w:tcW w:w="567" w:type="dxa"/>
            <w:tcBorders>
              <w:top w:val="single" w:sz="4" w:space="0" w:color="000001"/>
              <w:left w:val="single" w:sz="4" w:space="0" w:color="000001"/>
              <w:bottom w:val="single" w:sz="4" w:space="0" w:color="000001"/>
            </w:tcBorders>
            <w:shd w:val="clear" w:color="auto" w:fill="FFFFFF"/>
          </w:tcPr>
          <w:p w14:paraId="758793E3" w14:textId="77777777" w:rsidR="0047509E" w:rsidRDefault="0047509E">
            <w:pPr>
              <w:overflowPunct w:val="0"/>
              <w:spacing w:line="329" w:lineRule="exact"/>
              <w:jc w:val="left"/>
            </w:pPr>
            <w:r>
              <w:rPr>
                <w:rFonts w:ascii="Meiryo UI" w:eastAsia="Meiryo UI" w:hAnsi="Meiryo UI" w:cs="Meiryo UI"/>
                <w:sz w:val="20"/>
              </w:rPr>
              <w:t>1</w:t>
            </w:r>
          </w:p>
        </w:tc>
        <w:tc>
          <w:tcPr>
            <w:tcW w:w="2835" w:type="dxa"/>
            <w:tcBorders>
              <w:top w:val="single" w:sz="4" w:space="0" w:color="000001"/>
              <w:left w:val="single" w:sz="4" w:space="0" w:color="000001"/>
              <w:bottom w:val="single" w:sz="4" w:space="0" w:color="000001"/>
            </w:tcBorders>
            <w:shd w:val="clear" w:color="auto" w:fill="FFFFFF"/>
          </w:tcPr>
          <w:p w14:paraId="6D416FF0" w14:textId="77777777" w:rsidR="0047509E" w:rsidRDefault="0047509E">
            <w:pPr>
              <w:overflowPunct w:val="0"/>
              <w:spacing w:line="329" w:lineRule="exact"/>
              <w:jc w:val="left"/>
            </w:pPr>
            <w:r>
              <w:rPr>
                <w:rFonts w:ascii="Meiryo UI" w:eastAsia="Meiryo UI" w:hAnsi="Meiryo UI" w:cs="Meiryo UI"/>
                <w:sz w:val="20"/>
              </w:rPr>
              <w:t>行番号</w:t>
            </w:r>
          </w:p>
        </w:tc>
        <w:tc>
          <w:tcPr>
            <w:tcW w:w="992" w:type="dxa"/>
            <w:tcBorders>
              <w:top w:val="single" w:sz="4" w:space="0" w:color="000001"/>
              <w:left w:val="single" w:sz="4" w:space="0" w:color="000001"/>
              <w:bottom w:val="single" w:sz="4" w:space="0" w:color="000001"/>
            </w:tcBorders>
            <w:shd w:val="clear" w:color="auto" w:fill="FFFFFF"/>
          </w:tcPr>
          <w:p w14:paraId="0270296D" w14:textId="77777777" w:rsidR="0047509E" w:rsidRDefault="0047509E">
            <w:pPr>
              <w:overflowPunct w:val="0"/>
              <w:spacing w:line="329" w:lineRule="exact"/>
              <w:jc w:val="left"/>
            </w:pPr>
            <w:r>
              <w:rPr>
                <w:rFonts w:ascii="Meiryo UI" w:eastAsia="Meiryo UI" w:hAnsi="Meiryo UI" w:cs="Meiryo UI"/>
                <w:sz w:val="20"/>
              </w:rPr>
              <w:t>数値型</w:t>
            </w:r>
          </w:p>
        </w:tc>
        <w:tc>
          <w:tcPr>
            <w:tcW w:w="992" w:type="dxa"/>
            <w:tcBorders>
              <w:top w:val="single" w:sz="4" w:space="0" w:color="000001"/>
              <w:left w:val="single" w:sz="4" w:space="0" w:color="000001"/>
              <w:bottom w:val="single" w:sz="4" w:space="0" w:color="000001"/>
            </w:tcBorders>
            <w:shd w:val="clear" w:color="auto" w:fill="FFFFFF"/>
          </w:tcPr>
          <w:p w14:paraId="23F1E8FB" w14:textId="77777777" w:rsidR="0047509E" w:rsidRDefault="0047509E">
            <w:pPr>
              <w:overflowPunct w:val="0"/>
              <w:spacing w:line="329" w:lineRule="exact"/>
              <w:jc w:val="left"/>
            </w:pPr>
            <w:r>
              <w:rPr>
                <w:rFonts w:ascii="Meiryo UI" w:eastAsia="Meiryo UI" w:hAnsi="Meiryo UI" w:cs="Meiryo UI"/>
                <w:sz w:val="20"/>
              </w:rPr>
              <w:t>10</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1283A960" w14:textId="77777777" w:rsidR="0047509E" w:rsidRDefault="0047509E">
            <w:pPr>
              <w:overflowPunct w:val="0"/>
              <w:spacing w:line="329" w:lineRule="exact"/>
              <w:jc w:val="left"/>
            </w:pPr>
            <w:r>
              <w:rPr>
                <w:rFonts w:ascii="Meiryo UI" w:eastAsia="Meiryo UI" w:hAnsi="Meiryo UI" w:cs="Meiryo UI"/>
                <w:sz w:val="20"/>
              </w:rPr>
              <w:t>ファイル内で1から連番</w:t>
            </w:r>
          </w:p>
        </w:tc>
      </w:tr>
      <w:tr w:rsidR="0047509E" w14:paraId="5CE1EB8A" w14:textId="77777777" w:rsidTr="00263134">
        <w:tc>
          <w:tcPr>
            <w:tcW w:w="567" w:type="dxa"/>
            <w:tcBorders>
              <w:top w:val="single" w:sz="4" w:space="0" w:color="000001"/>
              <w:left w:val="single" w:sz="4" w:space="0" w:color="000001"/>
              <w:bottom w:val="single" w:sz="4" w:space="0" w:color="000001"/>
            </w:tcBorders>
            <w:shd w:val="clear" w:color="auto" w:fill="FFFFFF"/>
          </w:tcPr>
          <w:p w14:paraId="4CBBE47B" w14:textId="77777777" w:rsidR="0047509E" w:rsidRDefault="0047509E">
            <w:pPr>
              <w:overflowPunct w:val="0"/>
              <w:spacing w:line="329" w:lineRule="exact"/>
              <w:jc w:val="left"/>
            </w:pPr>
            <w:r>
              <w:rPr>
                <w:rFonts w:ascii="Meiryo UI" w:eastAsia="Meiryo UI" w:hAnsi="Meiryo UI" w:cs="Meiryo UI"/>
                <w:sz w:val="20"/>
              </w:rPr>
              <w:t>2</w:t>
            </w:r>
          </w:p>
        </w:tc>
        <w:tc>
          <w:tcPr>
            <w:tcW w:w="2835" w:type="dxa"/>
            <w:tcBorders>
              <w:top w:val="single" w:sz="4" w:space="0" w:color="000001"/>
              <w:left w:val="single" w:sz="4" w:space="0" w:color="000001"/>
              <w:bottom w:val="single" w:sz="4" w:space="0" w:color="000001"/>
            </w:tcBorders>
            <w:shd w:val="clear" w:color="auto" w:fill="FFFFFF"/>
          </w:tcPr>
          <w:p w14:paraId="5F39188D" w14:textId="77777777" w:rsidR="0047509E" w:rsidRDefault="0047509E">
            <w:pPr>
              <w:overflowPunct w:val="0"/>
              <w:spacing w:line="329" w:lineRule="exact"/>
              <w:jc w:val="left"/>
            </w:pPr>
            <w:r>
              <w:rPr>
                <w:rFonts w:ascii="Meiryo UI" w:eastAsia="Meiryo UI" w:hAnsi="Meiryo UI" w:cs="Meiryo UI"/>
                <w:sz w:val="20"/>
              </w:rPr>
              <w:t>提供情報患者番号</w:t>
            </w:r>
          </w:p>
        </w:tc>
        <w:tc>
          <w:tcPr>
            <w:tcW w:w="992" w:type="dxa"/>
            <w:tcBorders>
              <w:top w:val="single" w:sz="4" w:space="0" w:color="000001"/>
              <w:left w:val="single" w:sz="4" w:space="0" w:color="000001"/>
              <w:bottom w:val="single" w:sz="4" w:space="0" w:color="000001"/>
            </w:tcBorders>
            <w:shd w:val="clear" w:color="auto" w:fill="FFFFFF"/>
          </w:tcPr>
          <w:p w14:paraId="2C6FB935" w14:textId="77777777" w:rsidR="0047509E" w:rsidRDefault="0047509E">
            <w:pPr>
              <w:overflowPunct w:val="0"/>
              <w:spacing w:line="329" w:lineRule="exact"/>
              <w:jc w:val="left"/>
            </w:pPr>
            <w:r>
              <w:rPr>
                <w:rFonts w:ascii="Meiryo UI" w:eastAsia="Meiryo UI" w:hAnsi="Meiryo UI" w:cs="Meiryo UI"/>
                <w:sz w:val="20"/>
              </w:rPr>
              <w:t>数値型</w:t>
            </w:r>
          </w:p>
        </w:tc>
        <w:tc>
          <w:tcPr>
            <w:tcW w:w="992" w:type="dxa"/>
            <w:tcBorders>
              <w:top w:val="single" w:sz="4" w:space="0" w:color="000001"/>
              <w:left w:val="single" w:sz="4" w:space="0" w:color="000001"/>
              <w:bottom w:val="single" w:sz="4" w:space="0" w:color="000001"/>
            </w:tcBorders>
            <w:shd w:val="clear" w:color="auto" w:fill="FFFFFF"/>
          </w:tcPr>
          <w:p w14:paraId="5520F3E1" w14:textId="77777777" w:rsidR="0047509E" w:rsidRDefault="0047509E">
            <w:pPr>
              <w:overflowPunct w:val="0"/>
              <w:spacing w:line="329" w:lineRule="exact"/>
              <w:jc w:val="left"/>
            </w:pPr>
            <w:r>
              <w:rPr>
                <w:rFonts w:ascii="Meiryo UI" w:eastAsia="Meiryo UI" w:hAnsi="Meiryo UI" w:cs="Meiryo UI"/>
                <w:sz w:val="20"/>
              </w:rPr>
              <w:t>10</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C38DF78" w14:textId="77777777" w:rsidR="0047509E" w:rsidRDefault="0047509E">
            <w:pPr>
              <w:overflowPunct w:val="0"/>
              <w:spacing w:line="329" w:lineRule="exact"/>
              <w:jc w:val="left"/>
            </w:pPr>
            <w:r>
              <w:rPr>
                <w:rFonts w:ascii="Meiryo UI" w:eastAsia="Meiryo UI" w:hAnsi="Meiryo UI" w:cs="Meiryo UI"/>
                <w:sz w:val="20"/>
              </w:rPr>
              <w:t>ファイル内で新たに採番する患者番号</w:t>
            </w:r>
          </w:p>
        </w:tc>
      </w:tr>
      <w:tr w:rsidR="0047509E" w14:paraId="3C24B22D" w14:textId="77777777" w:rsidTr="00263134">
        <w:tc>
          <w:tcPr>
            <w:tcW w:w="567" w:type="dxa"/>
            <w:tcBorders>
              <w:top w:val="single" w:sz="4" w:space="0" w:color="000001"/>
              <w:left w:val="single" w:sz="4" w:space="0" w:color="000001"/>
              <w:bottom w:val="single" w:sz="4" w:space="0" w:color="000001"/>
            </w:tcBorders>
            <w:shd w:val="clear" w:color="auto" w:fill="FFFFFF"/>
          </w:tcPr>
          <w:p w14:paraId="6215EB2B" w14:textId="77777777" w:rsidR="0047509E" w:rsidRDefault="0047509E">
            <w:pPr>
              <w:overflowPunct w:val="0"/>
              <w:spacing w:line="329" w:lineRule="exact"/>
              <w:jc w:val="left"/>
            </w:pPr>
            <w:r>
              <w:rPr>
                <w:rFonts w:ascii="Meiryo UI" w:eastAsia="Meiryo UI" w:hAnsi="Meiryo UI" w:cs="Meiryo UI"/>
                <w:sz w:val="20"/>
              </w:rPr>
              <w:t>3</w:t>
            </w:r>
          </w:p>
        </w:tc>
        <w:tc>
          <w:tcPr>
            <w:tcW w:w="2835" w:type="dxa"/>
            <w:tcBorders>
              <w:top w:val="single" w:sz="4" w:space="0" w:color="000001"/>
              <w:left w:val="single" w:sz="4" w:space="0" w:color="000001"/>
              <w:bottom w:val="single" w:sz="4" w:space="0" w:color="000001"/>
            </w:tcBorders>
            <w:shd w:val="clear" w:color="auto" w:fill="FFFFFF"/>
          </w:tcPr>
          <w:p w14:paraId="7DEBA8E2" w14:textId="77777777" w:rsidR="0047509E" w:rsidRDefault="0047509E">
            <w:pPr>
              <w:overflowPunct w:val="0"/>
              <w:spacing w:line="329" w:lineRule="exact"/>
              <w:jc w:val="left"/>
            </w:pPr>
            <w:r>
              <w:rPr>
                <w:rFonts w:ascii="Meiryo UI" w:eastAsia="Meiryo UI" w:hAnsi="Meiryo UI" w:cs="Meiryo UI"/>
                <w:sz w:val="20"/>
              </w:rPr>
              <w:t>多重がん番号</w:t>
            </w:r>
          </w:p>
        </w:tc>
        <w:tc>
          <w:tcPr>
            <w:tcW w:w="992" w:type="dxa"/>
            <w:tcBorders>
              <w:top w:val="single" w:sz="4" w:space="0" w:color="000001"/>
              <w:left w:val="single" w:sz="4" w:space="0" w:color="000001"/>
              <w:bottom w:val="single" w:sz="4" w:space="0" w:color="000001"/>
            </w:tcBorders>
            <w:shd w:val="clear" w:color="auto" w:fill="FFFFFF"/>
          </w:tcPr>
          <w:p w14:paraId="54BAE541" w14:textId="77777777" w:rsidR="0047509E" w:rsidRDefault="0047509E">
            <w:pPr>
              <w:overflowPunct w:val="0"/>
              <w:spacing w:line="329" w:lineRule="exact"/>
              <w:jc w:val="left"/>
            </w:pPr>
            <w:r>
              <w:rPr>
                <w:rFonts w:ascii="Meiryo UI" w:eastAsia="Meiryo UI" w:hAnsi="Meiryo UI" w:cs="Meiryo UI"/>
                <w:sz w:val="20"/>
              </w:rPr>
              <w:t>数値型</w:t>
            </w:r>
          </w:p>
        </w:tc>
        <w:tc>
          <w:tcPr>
            <w:tcW w:w="992" w:type="dxa"/>
            <w:tcBorders>
              <w:top w:val="single" w:sz="4" w:space="0" w:color="000001"/>
              <w:left w:val="single" w:sz="4" w:space="0" w:color="000001"/>
              <w:bottom w:val="single" w:sz="4" w:space="0" w:color="000001"/>
            </w:tcBorders>
            <w:shd w:val="clear" w:color="auto" w:fill="FFFFFF"/>
          </w:tcPr>
          <w:p w14:paraId="20F9D1E5" w14:textId="77777777" w:rsidR="0047509E" w:rsidRDefault="0047509E">
            <w:pPr>
              <w:overflowPunct w:val="0"/>
              <w:spacing w:line="329" w:lineRule="exact"/>
              <w:jc w:val="left"/>
            </w:pPr>
            <w:r>
              <w:rPr>
                <w:rFonts w:ascii="Meiryo UI" w:eastAsia="Meiryo UI" w:hAnsi="Meiryo UI" w:cs="Meiryo UI"/>
                <w:sz w:val="20"/>
              </w:rPr>
              <w:t>3</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AF60B85" w14:textId="77777777" w:rsidR="0047509E" w:rsidRDefault="0047509E">
            <w:pPr>
              <w:overflowPunct w:val="0"/>
              <w:spacing w:line="329" w:lineRule="exact"/>
              <w:jc w:val="left"/>
            </w:pPr>
            <w:r>
              <w:rPr>
                <w:rFonts w:ascii="Meiryo UI" w:eastAsia="Meiryo UI" w:hAnsi="Meiryo UI" w:cs="Meiryo UI"/>
                <w:sz w:val="20"/>
              </w:rPr>
              <w:t>0:多重がんなし　1以上：多重の順</w:t>
            </w:r>
          </w:p>
        </w:tc>
      </w:tr>
      <w:tr w:rsidR="0047509E" w14:paraId="2650D00E" w14:textId="77777777" w:rsidTr="00263134">
        <w:tc>
          <w:tcPr>
            <w:tcW w:w="567" w:type="dxa"/>
            <w:tcBorders>
              <w:top w:val="single" w:sz="4" w:space="0" w:color="000001"/>
              <w:left w:val="single" w:sz="4" w:space="0" w:color="000001"/>
              <w:bottom w:val="single" w:sz="4" w:space="0" w:color="000001"/>
            </w:tcBorders>
            <w:shd w:val="clear" w:color="auto" w:fill="FFFFFF"/>
          </w:tcPr>
          <w:p w14:paraId="66D43F6A" w14:textId="77777777" w:rsidR="0047509E" w:rsidRDefault="0047509E">
            <w:pPr>
              <w:overflowPunct w:val="0"/>
              <w:spacing w:line="329" w:lineRule="exact"/>
              <w:jc w:val="left"/>
            </w:pPr>
            <w:r>
              <w:rPr>
                <w:rFonts w:ascii="Meiryo UI" w:eastAsia="Meiryo UI" w:hAnsi="Meiryo UI" w:cs="Meiryo UI"/>
                <w:sz w:val="20"/>
              </w:rPr>
              <w:t>4</w:t>
            </w:r>
          </w:p>
        </w:tc>
        <w:tc>
          <w:tcPr>
            <w:tcW w:w="2835" w:type="dxa"/>
            <w:tcBorders>
              <w:top w:val="single" w:sz="4" w:space="0" w:color="000001"/>
              <w:left w:val="single" w:sz="4" w:space="0" w:color="000001"/>
              <w:bottom w:val="single" w:sz="4" w:space="0" w:color="000001"/>
            </w:tcBorders>
            <w:shd w:val="clear" w:color="auto" w:fill="FFFFFF"/>
          </w:tcPr>
          <w:p w14:paraId="7791A1E4" w14:textId="77777777" w:rsidR="0047509E" w:rsidRDefault="0047509E">
            <w:pPr>
              <w:overflowPunct w:val="0"/>
              <w:spacing w:line="329" w:lineRule="exact"/>
              <w:jc w:val="left"/>
            </w:pPr>
            <w:r>
              <w:rPr>
                <w:rFonts w:ascii="Meiryo UI" w:eastAsia="Meiryo UI" w:hAnsi="Meiryo UI" w:cs="Meiryo UI"/>
                <w:sz w:val="20"/>
              </w:rPr>
              <w:t>性別</w:t>
            </w:r>
          </w:p>
        </w:tc>
        <w:tc>
          <w:tcPr>
            <w:tcW w:w="992" w:type="dxa"/>
            <w:tcBorders>
              <w:top w:val="single" w:sz="4" w:space="0" w:color="000001"/>
              <w:left w:val="single" w:sz="4" w:space="0" w:color="000001"/>
              <w:bottom w:val="single" w:sz="4" w:space="0" w:color="000001"/>
            </w:tcBorders>
            <w:shd w:val="clear" w:color="auto" w:fill="FFFFFF"/>
          </w:tcPr>
          <w:p w14:paraId="28FCA69C"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7F906F08" w14:textId="77777777" w:rsidR="0047509E" w:rsidRDefault="0047509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300873B" w14:textId="77777777" w:rsidR="0047509E" w:rsidRDefault="0047509E">
            <w:pPr>
              <w:overflowPunct w:val="0"/>
              <w:spacing w:line="329" w:lineRule="exact"/>
              <w:jc w:val="left"/>
            </w:pPr>
            <w:r>
              <w:rPr>
                <w:rFonts w:ascii="Meiryo UI" w:eastAsia="Meiryo UI" w:hAnsi="Meiryo UI" w:cs="Meiryo UI"/>
                <w:sz w:val="20"/>
              </w:rPr>
              <w:t>0:男女の診断　1:男の診断　2:女の診断</w:t>
            </w:r>
          </w:p>
        </w:tc>
      </w:tr>
      <w:tr w:rsidR="0047509E" w14:paraId="043C6DE9" w14:textId="77777777" w:rsidTr="00263134">
        <w:tc>
          <w:tcPr>
            <w:tcW w:w="567" w:type="dxa"/>
            <w:tcBorders>
              <w:top w:val="single" w:sz="4" w:space="0" w:color="000001"/>
              <w:left w:val="single" w:sz="4" w:space="0" w:color="000001"/>
              <w:bottom w:val="single" w:sz="4" w:space="0" w:color="000001"/>
            </w:tcBorders>
            <w:shd w:val="clear" w:color="auto" w:fill="FFFFFF"/>
          </w:tcPr>
          <w:p w14:paraId="054A78F7" w14:textId="77777777" w:rsidR="0047509E" w:rsidRDefault="0047509E">
            <w:pPr>
              <w:overflowPunct w:val="0"/>
              <w:spacing w:line="329" w:lineRule="exact"/>
              <w:jc w:val="left"/>
            </w:pPr>
            <w:r>
              <w:rPr>
                <w:rFonts w:ascii="Meiryo UI" w:eastAsia="Meiryo UI" w:hAnsi="Meiryo UI" w:cs="Meiryo UI"/>
                <w:sz w:val="20"/>
              </w:rPr>
              <w:t>5</w:t>
            </w:r>
          </w:p>
          <w:p w14:paraId="150F40F9" w14:textId="77777777" w:rsidR="0047509E" w:rsidRDefault="0047509E">
            <w:pPr>
              <w:jc w:val="left"/>
            </w:pPr>
          </w:p>
        </w:tc>
        <w:tc>
          <w:tcPr>
            <w:tcW w:w="2835" w:type="dxa"/>
            <w:tcBorders>
              <w:top w:val="single" w:sz="4" w:space="0" w:color="000001"/>
              <w:left w:val="single" w:sz="4" w:space="0" w:color="000001"/>
              <w:bottom w:val="single" w:sz="4" w:space="0" w:color="000001"/>
            </w:tcBorders>
            <w:shd w:val="clear" w:color="auto" w:fill="FFFFFF"/>
          </w:tcPr>
          <w:p w14:paraId="053C4E80" w14:textId="77777777" w:rsidR="0047509E" w:rsidRDefault="0047509E">
            <w:pPr>
              <w:overflowPunct w:val="0"/>
              <w:spacing w:line="329" w:lineRule="exact"/>
              <w:jc w:val="left"/>
            </w:pPr>
            <w:r>
              <w:rPr>
                <w:rFonts w:ascii="Meiryo UI" w:eastAsia="Meiryo UI" w:hAnsi="Meiryo UI" w:cs="Meiryo UI"/>
                <w:sz w:val="20"/>
              </w:rPr>
              <w:t>診断時年齢</w:t>
            </w:r>
          </w:p>
          <w:p w14:paraId="759C4742"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0766A91D" w14:textId="77777777" w:rsidR="0047509E" w:rsidRDefault="0047509E">
            <w:pPr>
              <w:overflowPunct w:val="0"/>
              <w:spacing w:line="329" w:lineRule="exact"/>
              <w:jc w:val="left"/>
            </w:pPr>
            <w:r>
              <w:rPr>
                <w:rFonts w:ascii="Meiryo UI" w:eastAsia="Meiryo UI" w:hAnsi="Meiryo UI" w:cs="Meiryo UI"/>
                <w:sz w:val="20"/>
              </w:rPr>
              <w:t>数値型</w:t>
            </w:r>
          </w:p>
          <w:p w14:paraId="08727403"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29D94C97" w14:textId="77777777" w:rsidR="0047509E" w:rsidRDefault="0047509E">
            <w:pPr>
              <w:overflowPunct w:val="0"/>
              <w:spacing w:line="329" w:lineRule="exact"/>
              <w:jc w:val="left"/>
            </w:pPr>
            <w:r>
              <w:rPr>
                <w:rFonts w:ascii="Meiryo UI" w:eastAsia="Meiryo UI" w:hAnsi="Meiryo UI" w:cs="Meiryo UI"/>
                <w:sz w:val="20"/>
              </w:rPr>
              <w:t>3</w:t>
            </w:r>
          </w:p>
          <w:p w14:paraId="105C0ADC" w14:textId="77777777" w:rsidR="0047509E" w:rsidRDefault="0047509E">
            <w:pPr>
              <w:jc w:val="left"/>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361950C5" w14:textId="77777777" w:rsidR="0047509E" w:rsidRDefault="0047509E">
            <w:pPr>
              <w:overflowPunct w:val="0"/>
              <w:spacing w:line="329" w:lineRule="exact"/>
              <w:jc w:val="left"/>
            </w:pPr>
            <w:r>
              <w:rPr>
                <w:rFonts w:ascii="Meiryo UI" w:eastAsia="Meiryo UI" w:hAnsi="Meiryo UI" w:cs="Meiryo UI"/>
                <w:sz w:val="20"/>
              </w:rPr>
              <w:t>集約診断日－集約生年月日にて算出、999：年齢不明</w:t>
            </w:r>
          </w:p>
        </w:tc>
      </w:tr>
      <w:tr w:rsidR="0047509E" w14:paraId="64E9C05F" w14:textId="77777777" w:rsidTr="00263134">
        <w:tc>
          <w:tcPr>
            <w:tcW w:w="567" w:type="dxa"/>
            <w:tcBorders>
              <w:top w:val="single" w:sz="4" w:space="0" w:color="000001"/>
              <w:left w:val="single" w:sz="4" w:space="0" w:color="000001"/>
              <w:bottom w:val="single" w:sz="4" w:space="0" w:color="000001"/>
            </w:tcBorders>
            <w:shd w:val="clear" w:color="auto" w:fill="FFFFFF"/>
          </w:tcPr>
          <w:p w14:paraId="1D513D0B" w14:textId="77777777" w:rsidR="0047509E" w:rsidRDefault="0047509E">
            <w:pPr>
              <w:overflowPunct w:val="0"/>
              <w:spacing w:line="329" w:lineRule="exact"/>
              <w:jc w:val="left"/>
            </w:pPr>
            <w:r>
              <w:rPr>
                <w:rFonts w:ascii="Meiryo UI" w:eastAsia="Meiryo UI" w:hAnsi="Meiryo UI" w:cs="Meiryo UI"/>
                <w:sz w:val="20"/>
              </w:rPr>
              <w:t>6</w:t>
            </w:r>
          </w:p>
          <w:p w14:paraId="509F87B7" w14:textId="77777777" w:rsidR="0047509E" w:rsidRDefault="0047509E">
            <w:pPr>
              <w:jc w:val="left"/>
            </w:pPr>
          </w:p>
        </w:tc>
        <w:tc>
          <w:tcPr>
            <w:tcW w:w="2835" w:type="dxa"/>
            <w:tcBorders>
              <w:top w:val="single" w:sz="4" w:space="0" w:color="000001"/>
              <w:left w:val="single" w:sz="4" w:space="0" w:color="000001"/>
              <w:bottom w:val="single" w:sz="4" w:space="0" w:color="000001"/>
            </w:tcBorders>
            <w:shd w:val="clear" w:color="auto" w:fill="FFFFFF"/>
          </w:tcPr>
          <w:p w14:paraId="13266494" w14:textId="77777777" w:rsidR="0047509E" w:rsidRDefault="0047509E">
            <w:pPr>
              <w:overflowPunct w:val="0"/>
              <w:spacing w:line="329" w:lineRule="exact"/>
              <w:jc w:val="left"/>
            </w:pPr>
            <w:r>
              <w:rPr>
                <w:rFonts w:ascii="Meiryo UI" w:eastAsia="Meiryo UI" w:hAnsi="Meiryo UI" w:cs="Meiryo UI"/>
                <w:sz w:val="20"/>
              </w:rPr>
              <w:t>診断時年齢(小児用)</w:t>
            </w:r>
          </w:p>
          <w:p w14:paraId="42ED4739"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23D23E29" w14:textId="77777777" w:rsidR="0047509E" w:rsidRDefault="0047509E">
            <w:pPr>
              <w:overflowPunct w:val="0"/>
              <w:spacing w:line="329" w:lineRule="exact"/>
              <w:jc w:val="left"/>
            </w:pPr>
            <w:r>
              <w:rPr>
                <w:rFonts w:ascii="Meiryo UI" w:eastAsia="Meiryo UI" w:hAnsi="Meiryo UI" w:cs="Meiryo UI"/>
                <w:sz w:val="20"/>
              </w:rPr>
              <w:t>数値型</w:t>
            </w:r>
          </w:p>
          <w:p w14:paraId="53A76650"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580CE679" w14:textId="77777777" w:rsidR="0047509E" w:rsidRDefault="0047509E">
            <w:pPr>
              <w:overflowPunct w:val="0"/>
              <w:spacing w:line="329" w:lineRule="exact"/>
              <w:jc w:val="left"/>
            </w:pPr>
            <w:r>
              <w:rPr>
                <w:rFonts w:ascii="Meiryo UI" w:eastAsia="Meiryo UI" w:hAnsi="Meiryo UI" w:cs="Meiryo UI"/>
                <w:sz w:val="20"/>
              </w:rPr>
              <w:t>28</w:t>
            </w:r>
          </w:p>
          <w:p w14:paraId="01F2A0E1" w14:textId="77777777" w:rsidR="0047509E" w:rsidRDefault="0047509E">
            <w:pPr>
              <w:jc w:val="left"/>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541280F3" w14:textId="77777777" w:rsidR="0047509E" w:rsidRDefault="0047509E">
            <w:pPr>
              <w:overflowPunct w:val="0"/>
              <w:spacing w:line="329" w:lineRule="exact"/>
              <w:jc w:val="left"/>
            </w:pPr>
            <w:r>
              <w:rPr>
                <w:rFonts w:ascii="Meiryo UI" w:eastAsia="Meiryo UI" w:hAnsi="Meiryo UI" w:cs="Meiryo UI"/>
                <w:sz w:val="20"/>
              </w:rPr>
              <w:t>月齢、9999：年齢不明、整数4桁+.+小数点以下23桁</w:t>
            </w:r>
          </w:p>
        </w:tc>
      </w:tr>
      <w:tr w:rsidR="0047509E" w14:paraId="1F220BCC" w14:textId="77777777" w:rsidTr="00263134">
        <w:tc>
          <w:tcPr>
            <w:tcW w:w="567" w:type="dxa"/>
            <w:tcBorders>
              <w:top w:val="single" w:sz="4" w:space="0" w:color="000001"/>
              <w:left w:val="single" w:sz="4" w:space="0" w:color="000001"/>
              <w:bottom w:val="single" w:sz="4" w:space="0" w:color="000001"/>
            </w:tcBorders>
            <w:shd w:val="clear" w:color="auto" w:fill="FFFFFF"/>
          </w:tcPr>
          <w:p w14:paraId="7685E209" w14:textId="77777777" w:rsidR="0047509E" w:rsidRDefault="0047509E">
            <w:pPr>
              <w:overflowPunct w:val="0"/>
              <w:spacing w:line="329" w:lineRule="exact"/>
              <w:jc w:val="left"/>
            </w:pPr>
            <w:r>
              <w:rPr>
                <w:rFonts w:ascii="Meiryo UI" w:eastAsia="Meiryo UI" w:hAnsi="Meiryo UI" w:cs="Meiryo UI"/>
                <w:sz w:val="20"/>
              </w:rPr>
              <w:t>7</w:t>
            </w:r>
          </w:p>
          <w:p w14:paraId="093D7832" w14:textId="77777777" w:rsidR="0047509E" w:rsidRDefault="0047509E">
            <w:pPr>
              <w:jc w:val="left"/>
            </w:pPr>
          </w:p>
        </w:tc>
        <w:tc>
          <w:tcPr>
            <w:tcW w:w="2835" w:type="dxa"/>
            <w:tcBorders>
              <w:top w:val="single" w:sz="4" w:space="0" w:color="000001"/>
              <w:left w:val="single" w:sz="4" w:space="0" w:color="000001"/>
              <w:bottom w:val="single" w:sz="4" w:space="0" w:color="000001"/>
            </w:tcBorders>
            <w:shd w:val="clear" w:color="auto" w:fill="FFFFFF"/>
          </w:tcPr>
          <w:p w14:paraId="1638D2A2" w14:textId="77777777" w:rsidR="0047509E" w:rsidRDefault="0047509E">
            <w:pPr>
              <w:overflowPunct w:val="0"/>
              <w:spacing w:line="329" w:lineRule="exact"/>
              <w:jc w:val="left"/>
            </w:pPr>
            <w:r>
              <w:rPr>
                <w:rFonts w:ascii="Meiryo UI" w:eastAsia="Meiryo UI" w:hAnsi="Meiryo UI" w:cs="Meiryo UI"/>
                <w:sz w:val="20"/>
              </w:rPr>
              <w:t>診断時患者住所都道府県コード</w:t>
            </w:r>
          </w:p>
        </w:tc>
        <w:tc>
          <w:tcPr>
            <w:tcW w:w="992" w:type="dxa"/>
            <w:tcBorders>
              <w:top w:val="single" w:sz="4" w:space="0" w:color="000001"/>
              <w:left w:val="single" w:sz="4" w:space="0" w:color="000001"/>
              <w:bottom w:val="single" w:sz="4" w:space="0" w:color="000001"/>
            </w:tcBorders>
            <w:shd w:val="clear" w:color="auto" w:fill="FFFFFF"/>
          </w:tcPr>
          <w:p w14:paraId="1CF55ABC" w14:textId="77777777" w:rsidR="0047509E" w:rsidRDefault="0047509E">
            <w:pPr>
              <w:overflowPunct w:val="0"/>
              <w:spacing w:line="329" w:lineRule="exact"/>
              <w:jc w:val="left"/>
            </w:pPr>
            <w:r>
              <w:rPr>
                <w:rFonts w:ascii="Meiryo UI" w:eastAsia="Meiryo UI" w:hAnsi="Meiryo UI" w:cs="Meiryo UI"/>
                <w:sz w:val="20"/>
              </w:rPr>
              <w:t>文字列型</w:t>
            </w:r>
          </w:p>
          <w:p w14:paraId="0BA69586"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10C2E423" w14:textId="77777777" w:rsidR="0047509E" w:rsidRDefault="0047509E">
            <w:pPr>
              <w:overflowPunct w:val="0"/>
              <w:spacing w:line="329" w:lineRule="exact"/>
              <w:jc w:val="left"/>
            </w:pPr>
            <w:r>
              <w:rPr>
                <w:rFonts w:ascii="Meiryo UI" w:eastAsia="Meiryo UI" w:hAnsi="Meiryo UI" w:cs="Meiryo UI"/>
                <w:sz w:val="20"/>
              </w:rPr>
              <w:t>2</w:t>
            </w:r>
          </w:p>
          <w:p w14:paraId="1FB6DDDF" w14:textId="77777777" w:rsidR="0047509E" w:rsidRDefault="0047509E">
            <w:pPr>
              <w:jc w:val="left"/>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56A6E9B" w14:textId="1976E817" w:rsidR="0047509E" w:rsidRDefault="0047509E">
            <w:pPr>
              <w:overflowPunct w:val="0"/>
              <w:spacing w:line="329" w:lineRule="exact"/>
              <w:jc w:val="left"/>
            </w:pPr>
            <w:r>
              <w:rPr>
                <w:rFonts w:ascii="Meiryo UI" w:eastAsia="Meiryo UI" w:hAnsi="Meiryo UI" w:cs="Meiryo UI"/>
                <w:sz w:val="20"/>
              </w:rPr>
              <w:t>全国地方公共団体コード1～47、</w:t>
            </w:r>
            <w:r w:rsidR="00413585" w:rsidRPr="007653F8">
              <w:rPr>
                <w:rFonts w:ascii="Meiryo UI" w:eastAsia="Meiryo UI" w:hAnsi="Meiryo UI" w:cs="Meiryo UI" w:hint="eastAsia"/>
                <w:color w:val="auto"/>
                <w:sz w:val="20"/>
              </w:rPr>
              <w:t>77:国外</w:t>
            </w:r>
            <w:r>
              <w:rPr>
                <w:rFonts w:ascii="Meiryo UI" w:eastAsia="Meiryo UI" w:hAnsi="Meiryo UI" w:cs="Meiryo UI"/>
                <w:sz w:val="20"/>
              </w:rPr>
              <w:t>、99:不明</w:t>
            </w:r>
          </w:p>
        </w:tc>
      </w:tr>
      <w:tr w:rsidR="0047509E" w14:paraId="033D794D" w14:textId="77777777" w:rsidTr="00263134">
        <w:tc>
          <w:tcPr>
            <w:tcW w:w="567" w:type="dxa"/>
            <w:tcBorders>
              <w:top w:val="single" w:sz="4" w:space="0" w:color="000001"/>
              <w:left w:val="single" w:sz="4" w:space="0" w:color="000001"/>
              <w:bottom w:val="single" w:sz="4" w:space="0" w:color="000001"/>
            </w:tcBorders>
            <w:shd w:val="clear" w:color="auto" w:fill="FFFFFF"/>
          </w:tcPr>
          <w:p w14:paraId="782B62A1" w14:textId="77777777" w:rsidR="0047509E" w:rsidRDefault="0047509E" w:rsidP="008C72BE">
            <w:pPr>
              <w:overflowPunct w:val="0"/>
              <w:spacing w:line="329" w:lineRule="exact"/>
              <w:jc w:val="left"/>
            </w:pPr>
            <w:r>
              <w:rPr>
                <w:rFonts w:ascii="Meiryo UI" w:eastAsia="Meiryo UI" w:hAnsi="Meiryo UI" w:cs="Meiryo UI"/>
                <w:sz w:val="20"/>
              </w:rPr>
              <w:t>8</w:t>
            </w:r>
          </w:p>
        </w:tc>
        <w:tc>
          <w:tcPr>
            <w:tcW w:w="2835" w:type="dxa"/>
            <w:tcBorders>
              <w:top w:val="single" w:sz="4" w:space="0" w:color="000001"/>
              <w:left w:val="single" w:sz="4" w:space="0" w:color="000001"/>
              <w:bottom w:val="single" w:sz="4" w:space="0" w:color="000001"/>
            </w:tcBorders>
            <w:shd w:val="clear" w:color="auto" w:fill="FFFFFF"/>
          </w:tcPr>
          <w:p w14:paraId="3373AC4E" w14:textId="77777777" w:rsidR="0047509E" w:rsidRDefault="0047509E">
            <w:pPr>
              <w:overflowPunct w:val="0"/>
              <w:spacing w:line="329" w:lineRule="exact"/>
              <w:jc w:val="left"/>
            </w:pPr>
            <w:r>
              <w:rPr>
                <w:rFonts w:ascii="Meiryo UI" w:eastAsia="Meiryo UI" w:hAnsi="Meiryo UI" w:cs="Meiryo UI"/>
                <w:sz w:val="20"/>
              </w:rPr>
              <w:t>診断時患者住所保健所コード</w:t>
            </w:r>
          </w:p>
        </w:tc>
        <w:tc>
          <w:tcPr>
            <w:tcW w:w="992" w:type="dxa"/>
            <w:tcBorders>
              <w:top w:val="single" w:sz="4" w:space="0" w:color="000001"/>
              <w:left w:val="single" w:sz="4" w:space="0" w:color="000001"/>
              <w:bottom w:val="single" w:sz="4" w:space="0" w:color="000001"/>
            </w:tcBorders>
            <w:shd w:val="clear" w:color="auto" w:fill="FFFFFF"/>
          </w:tcPr>
          <w:p w14:paraId="77A602E0" w14:textId="77777777" w:rsidR="0047509E" w:rsidRDefault="0047509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36C943B6" w14:textId="77777777" w:rsidR="0047509E" w:rsidRDefault="0047509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2376C2A" w14:textId="77777777" w:rsidR="0047509E" w:rsidRDefault="0047509E" w:rsidP="008C72BE">
            <w:pPr>
              <w:overflowPunct w:val="0"/>
              <w:spacing w:line="329" w:lineRule="exact"/>
              <w:jc w:val="left"/>
            </w:pPr>
            <w:r>
              <w:rPr>
                <w:rFonts w:ascii="Meiryo UI" w:eastAsia="Meiryo UI" w:hAnsi="Meiryo UI" w:cs="Meiryo UI"/>
                <w:sz w:val="20"/>
              </w:rPr>
              <w:t>※1</w:t>
            </w:r>
          </w:p>
        </w:tc>
      </w:tr>
      <w:tr w:rsidR="0047509E" w14:paraId="796573D3" w14:textId="77777777" w:rsidTr="00263134">
        <w:tc>
          <w:tcPr>
            <w:tcW w:w="567" w:type="dxa"/>
            <w:tcBorders>
              <w:top w:val="single" w:sz="4" w:space="0" w:color="000001"/>
              <w:left w:val="single" w:sz="4" w:space="0" w:color="000001"/>
              <w:bottom w:val="single" w:sz="4" w:space="0" w:color="000001"/>
            </w:tcBorders>
            <w:shd w:val="clear" w:color="auto" w:fill="FFFFFF"/>
          </w:tcPr>
          <w:p w14:paraId="686343FB" w14:textId="77777777" w:rsidR="0047509E" w:rsidRDefault="0047509E" w:rsidP="008C72BE">
            <w:pPr>
              <w:overflowPunct w:val="0"/>
              <w:spacing w:line="329" w:lineRule="exact"/>
              <w:jc w:val="left"/>
            </w:pPr>
            <w:r>
              <w:rPr>
                <w:rFonts w:ascii="Meiryo UI" w:eastAsia="Meiryo UI" w:hAnsi="Meiryo UI" w:cs="Meiryo UI"/>
                <w:sz w:val="20"/>
              </w:rPr>
              <w:t>9</w:t>
            </w:r>
          </w:p>
        </w:tc>
        <w:tc>
          <w:tcPr>
            <w:tcW w:w="2835" w:type="dxa"/>
            <w:tcBorders>
              <w:top w:val="single" w:sz="4" w:space="0" w:color="000001"/>
              <w:left w:val="single" w:sz="4" w:space="0" w:color="000001"/>
              <w:bottom w:val="single" w:sz="4" w:space="0" w:color="000001"/>
            </w:tcBorders>
            <w:shd w:val="clear" w:color="auto" w:fill="FFFFFF"/>
          </w:tcPr>
          <w:p w14:paraId="4333D930" w14:textId="77777777" w:rsidR="0047509E" w:rsidRDefault="0047509E">
            <w:pPr>
              <w:overflowPunct w:val="0"/>
              <w:spacing w:line="329" w:lineRule="exact"/>
              <w:jc w:val="left"/>
            </w:pPr>
            <w:r>
              <w:rPr>
                <w:rFonts w:ascii="Meiryo UI" w:eastAsia="Meiryo UI" w:hAnsi="Meiryo UI" w:cs="Meiryo UI"/>
                <w:sz w:val="20"/>
              </w:rPr>
              <w:t>診断時患者住所医療圏コード</w:t>
            </w:r>
          </w:p>
        </w:tc>
        <w:tc>
          <w:tcPr>
            <w:tcW w:w="992" w:type="dxa"/>
            <w:tcBorders>
              <w:top w:val="single" w:sz="4" w:space="0" w:color="000001"/>
              <w:left w:val="single" w:sz="4" w:space="0" w:color="000001"/>
              <w:bottom w:val="single" w:sz="4" w:space="0" w:color="000001"/>
            </w:tcBorders>
            <w:shd w:val="clear" w:color="auto" w:fill="FFFFFF"/>
          </w:tcPr>
          <w:p w14:paraId="371FF196" w14:textId="77777777" w:rsidR="0047509E" w:rsidRDefault="0047509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5F83D797" w14:textId="77777777" w:rsidR="0047509E" w:rsidRDefault="0047509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5FF29C5D" w14:textId="77777777" w:rsidR="0047509E" w:rsidRDefault="0047509E" w:rsidP="008C72BE">
            <w:pPr>
              <w:overflowPunct w:val="0"/>
              <w:spacing w:line="329" w:lineRule="exact"/>
              <w:jc w:val="left"/>
            </w:pPr>
            <w:r>
              <w:rPr>
                <w:rFonts w:ascii="Meiryo UI" w:eastAsia="Meiryo UI" w:hAnsi="Meiryo UI" w:cs="Meiryo UI"/>
                <w:sz w:val="20"/>
              </w:rPr>
              <w:t>※1</w:t>
            </w:r>
          </w:p>
        </w:tc>
      </w:tr>
      <w:tr w:rsidR="0047509E" w14:paraId="15BD2FE8" w14:textId="77777777" w:rsidTr="00263134">
        <w:tc>
          <w:tcPr>
            <w:tcW w:w="567" w:type="dxa"/>
            <w:tcBorders>
              <w:top w:val="single" w:sz="4" w:space="0" w:color="000001"/>
              <w:left w:val="single" w:sz="4" w:space="0" w:color="000001"/>
              <w:bottom w:val="single" w:sz="4" w:space="0" w:color="000001"/>
            </w:tcBorders>
            <w:shd w:val="clear" w:color="auto" w:fill="FFFFFF"/>
          </w:tcPr>
          <w:p w14:paraId="44194FE7" w14:textId="77777777" w:rsidR="0047509E" w:rsidRDefault="0047509E" w:rsidP="008C72BE">
            <w:pPr>
              <w:overflowPunct w:val="0"/>
              <w:spacing w:line="329" w:lineRule="exact"/>
              <w:jc w:val="left"/>
            </w:pPr>
            <w:r>
              <w:rPr>
                <w:rFonts w:ascii="Meiryo UI" w:eastAsia="Meiryo UI" w:hAnsi="Meiryo UI" w:cs="Meiryo UI"/>
                <w:sz w:val="20"/>
              </w:rPr>
              <w:t>10</w:t>
            </w:r>
          </w:p>
        </w:tc>
        <w:tc>
          <w:tcPr>
            <w:tcW w:w="2835" w:type="dxa"/>
            <w:tcBorders>
              <w:top w:val="single" w:sz="4" w:space="0" w:color="000001"/>
              <w:left w:val="single" w:sz="4" w:space="0" w:color="000001"/>
              <w:bottom w:val="single" w:sz="4" w:space="0" w:color="000001"/>
            </w:tcBorders>
            <w:shd w:val="clear" w:color="auto" w:fill="FFFFFF"/>
          </w:tcPr>
          <w:p w14:paraId="1A1B1A47" w14:textId="77777777" w:rsidR="0047509E" w:rsidRDefault="0047509E">
            <w:pPr>
              <w:overflowPunct w:val="0"/>
              <w:spacing w:line="329" w:lineRule="exact"/>
              <w:jc w:val="left"/>
            </w:pPr>
            <w:r>
              <w:rPr>
                <w:rFonts w:ascii="Meiryo UI" w:eastAsia="Meiryo UI" w:hAnsi="Meiryo UI" w:cs="Meiryo UI"/>
                <w:sz w:val="20"/>
              </w:rPr>
              <w:t>診断時患者住所市区町村コード</w:t>
            </w:r>
          </w:p>
        </w:tc>
        <w:tc>
          <w:tcPr>
            <w:tcW w:w="992" w:type="dxa"/>
            <w:tcBorders>
              <w:top w:val="single" w:sz="4" w:space="0" w:color="000001"/>
              <w:left w:val="single" w:sz="4" w:space="0" w:color="000001"/>
              <w:bottom w:val="single" w:sz="4" w:space="0" w:color="000001"/>
            </w:tcBorders>
            <w:shd w:val="clear" w:color="auto" w:fill="FFFFFF"/>
          </w:tcPr>
          <w:p w14:paraId="1CCBC29A" w14:textId="77777777" w:rsidR="0047509E" w:rsidRDefault="0047509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4FF5593F" w14:textId="77777777" w:rsidR="0047509E" w:rsidRDefault="0047509E" w:rsidP="008C72BE">
            <w:pPr>
              <w:overflowPunct w:val="0"/>
              <w:spacing w:line="329" w:lineRule="exact"/>
              <w:jc w:val="left"/>
            </w:pPr>
            <w:r>
              <w:rPr>
                <w:rFonts w:ascii="Meiryo UI" w:eastAsia="Meiryo UI" w:hAnsi="Meiryo UI" w:cs="Meiryo UI"/>
                <w:sz w:val="20"/>
              </w:rPr>
              <w:t>5</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126DB4C9" w14:textId="77777777" w:rsidR="0047509E" w:rsidRDefault="0047509E" w:rsidP="008C72BE">
            <w:pPr>
              <w:overflowPunct w:val="0"/>
              <w:spacing w:line="329" w:lineRule="exact"/>
              <w:jc w:val="left"/>
            </w:pPr>
            <w:r>
              <w:rPr>
                <w:rFonts w:ascii="Meiryo UI" w:eastAsia="Meiryo UI" w:hAnsi="Meiryo UI" w:cs="Meiryo UI"/>
                <w:sz w:val="20"/>
              </w:rPr>
              <w:t>全国地方公共団体コード</w:t>
            </w:r>
          </w:p>
        </w:tc>
      </w:tr>
      <w:tr w:rsidR="0047509E" w14:paraId="3C6D7D0E" w14:textId="77777777" w:rsidTr="00263134">
        <w:tc>
          <w:tcPr>
            <w:tcW w:w="567" w:type="dxa"/>
            <w:tcBorders>
              <w:top w:val="single" w:sz="4" w:space="0" w:color="000001"/>
              <w:left w:val="single" w:sz="4" w:space="0" w:color="000001"/>
              <w:bottom w:val="single" w:sz="4" w:space="0" w:color="000001"/>
            </w:tcBorders>
            <w:shd w:val="clear" w:color="auto" w:fill="FFFFFF"/>
          </w:tcPr>
          <w:p w14:paraId="15E38331" w14:textId="77777777" w:rsidR="0047509E" w:rsidRDefault="0047509E">
            <w:pPr>
              <w:overflowPunct w:val="0"/>
              <w:spacing w:line="329" w:lineRule="exact"/>
              <w:jc w:val="left"/>
            </w:pPr>
            <w:r>
              <w:rPr>
                <w:rFonts w:ascii="Meiryo UI" w:eastAsia="Meiryo UI" w:hAnsi="Meiryo UI" w:cs="Meiryo UI"/>
                <w:sz w:val="20"/>
              </w:rPr>
              <w:t>11</w:t>
            </w:r>
          </w:p>
        </w:tc>
        <w:tc>
          <w:tcPr>
            <w:tcW w:w="2835" w:type="dxa"/>
            <w:tcBorders>
              <w:top w:val="single" w:sz="4" w:space="0" w:color="000001"/>
              <w:left w:val="single" w:sz="4" w:space="0" w:color="000001"/>
              <w:bottom w:val="single" w:sz="4" w:space="0" w:color="000001"/>
            </w:tcBorders>
            <w:shd w:val="clear" w:color="auto" w:fill="FFFFFF"/>
          </w:tcPr>
          <w:p w14:paraId="542CB336" w14:textId="723EADB0" w:rsidR="0047509E" w:rsidRPr="00413585" w:rsidRDefault="0047509E">
            <w:pPr>
              <w:overflowPunct w:val="0"/>
              <w:spacing w:line="329" w:lineRule="exact"/>
              <w:jc w:val="left"/>
            </w:pPr>
            <w:r w:rsidRPr="00413585">
              <w:rPr>
                <w:rFonts w:ascii="Meiryo UI" w:eastAsia="Meiryo UI" w:hAnsi="Meiryo UI" w:cs="Meiryo UI"/>
                <w:sz w:val="20"/>
              </w:rPr>
              <w:t>診断時患者住所</w:t>
            </w:r>
          </w:p>
        </w:tc>
        <w:tc>
          <w:tcPr>
            <w:tcW w:w="992" w:type="dxa"/>
            <w:tcBorders>
              <w:top w:val="single" w:sz="4" w:space="0" w:color="000001"/>
              <w:left w:val="single" w:sz="4" w:space="0" w:color="000001"/>
              <w:bottom w:val="single" w:sz="4" w:space="0" w:color="000001"/>
            </w:tcBorders>
            <w:shd w:val="clear" w:color="auto" w:fill="FFFFFF"/>
          </w:tcPr>
          <w:p w14:paraId="51E3F23D" w14:textId="77777777" w:rsidR="0047509E" w:rsidRPr="00413585" w:rsidRDefault="0047509E">
            <w:pPr>
              <w:overflowPunct w:val="0"/>
              <w:spacing w:line="329" w:lineRule="exact"/>
              <w:jc w:val="left"/>
            </w:pPr>
            <w:r w:rsidRPr="00413585">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30D0DCE9" w14:textId="6EC85A95" w:rsidR="0047509E" w:rsidRPr="007653F8" w:rsidRDefault="007C78E4">
            <w:pPr>
              <w:overflowPunct w:val="0"/>
              <w:spacing w:line="329" w:lineRule="exact"/>
              <w:jc w:val="left"/>
              <w:rPr>
                <w:rFonts w:ascii="Meiryo UI" w:eastAsia="Meiryo UI" w:hAnsi="Meiryo UI" w:cs="Meiryo UI"/>
                <w:color w:val="auto"/>
                <w:sz w:val="20"/>
              </w:rPr>
            </w:pPr>
            <w:r w:rsidRPr="007653F8">
              <w:rPr>
                <w:rFonts w:ascii="Meiryo UI" w:eastAsia="Meiryo UI" w:hAnsi="Meiryo UI" w:cs="Meiryo UI" w:hint="eastAsia"/>
                <w:color w:val="auto"/>
                <w:sz w:val="20"/>
              </w:rPr>
              <w:t>200</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57B7ACD0" w14:textId="468B7305" w:rsidR="007C78E4" w:rsidRPr="007653F8" w:rsidRDefault="00413585">
            <w:pPr>
              <w:overflowPunct w:val="0"/>
              <w:spacing w:line="329" w:lineRule="exact"/>
              <w:jc w:val="left"/>
              <w:rPr>
                <w:rFonts w:ascii="Meiryo UI" w:eastAsia="Meiryo UI" w:hAnsi="Meiryo UI"/>
                <w:color w:val="auto"/>
                <w:sz w:val="20"/>
                <w:szCs w:val="18"/>
              </w:rPr>
            </w:pPr>
            <w:r w:rsidRPr="007653F8">
              <w:rPr>
                <w:rFonts w:ascii="Meiryo UI" w:eastAsia="Meiryo UI" w:hAnsi="Meiryo UI" w:hint="eastAsia"/>
                <w:color w:val="auto"/>
                <w:sz w:val="20"/>
                <w:szCs w:val="18"/>
              </w:rPr>
              <w:t>都道府県-郡市区町村-町字までの表記</w:t>
            </w:r>
          </w:p>
        </w:tc>
      </w:tr>
      <w:tr w:rsidR="0047509E" w14:paraId="7777D258" w14:textId="77777777" w:rsidTr="00263134">
        <w:tc>
          <w:tcPr>
            <w:tcW w:w="567" w:type="dxa"/>
            <w:tcBorders>
              <w:top w:val="single" w:sz="4" w:space="0" w:color="000001"/>
              <w:left w:val="single" w:sz="4" w:space="0" w:color="000001"/>
              <w:bottom w:val="single" w:sz="4" w:space="0" w:color="000001"/>
            </w:tcBorders>
            <w:shd w:val="clear" w:color="auto" w:fill="FFFFFF"/>
          </w:tcPr>
          <w:p w14:paraId="4F636597" w14:textId="77777777" w:rsidR="0047509E" w:rsidRDefault="0047509E">
            <w:pPr>
              <w:overflowPunct w:val="0"/>
              <w:spacing w:line="329" w:lineRule="exact"/>
              <w:jc w:val="left"/>
            </w:pPr>
            <w:r>
              <w:rPr>
                <w:rFonts w:ascii="Meiryo UI" w:eastAsia="Meiryo UI" w:hAnsi="Meiryo UI" w:cs="Meiryo UI"/>
                <w:sz w:val="20"/>
              </w:rPr>
              <w:t>12</w:t>
            </w:r>
          </w:p>
        </w:tc>
        <w:tc>
          <w:tcPr>
            <w:tcW w:w="2835" w:type="dxa"/>
            <w:tcBorders>
              <w:top w:val="single" w:sz="4" w:space="0" w:color="000001"/>
              <w:left w:val="single" w:sz="4" w:space="0" w:color="000001"/>
              <w:bottom w:val="single" w:sz="4" w:space="0" w:color="000001"/>
            </w:tcBorders>
            <w:shd w:val="clear" w:color="auto" w:fill="FFFFFF"/>
          </w:tcPr>
          <w:p w14:paraId="333D3416" w14:textId="77777777" w:rsidR="0047509E" w:rsidRDefault="0047509E">
            <w:pPr>
              <w:overflowPunct w:val="0"/>
              <w:spacing w:line="329" w:lineRule="exact"/>
              <w:jc w:val="left"/>
            </w:pPr>
            <w:r>
              <w:rPr>
                <w:rFonts w:ascii="Meiryo UI" w:eastAsia="Meiryo UI" w:hAnsi="Meiryo UI" w:cs="Meiryo UI"/>
                <w:sz w:val="20"/>
              </w:rPr>
              <w:t>側性</w:t>
            </w:r>
          </w:p>
        </w:tc>
        <w:tc>
          <w:tcPr>
            <w:tcW w:w="992" w:type="dxa"/>
            <w:tcBorders>
              <w:top w:val="single" w:sz="4" w:space="0" w:color="000001"/>
              <w:left w:val="single" w:sz="4" w:space="0" w:color="000001"/>
              <w:bottom w:val="single" w:sz="4" w:space="0" w:color="000001"/>
            </w:tcBorders>
            <w:shd w:val="clear" w:color="auto" w:fill="FFFFFF"/>
          </w:tcPr>
          <w:p w14:paraId="4E040EDA"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CBA9964" w14:textId="77777777" w:rsidR="0047509E" w:rsidRDefault="0047509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D9B3CC9" w14:textId="4B1D9CFC" w:rsidR="0047509E" w:rsidRDefault="0047509E">
            <w:pPr>
              <w:overflowPunct w:val="0"/>
              <w:spacing w:line="329" w:lineRule="exact"/>
              <w:jc w:val="left"/>
            </w:pPr>
            <w:r>
              <w:rPr>
                <w:rFonts w:ascii="Meiryo UI" w:eastAsia="Meiryo UI" w:hAnsi="Meiryo UI" w:cs="Meiryo UI"/>
                <w:sz w:val="20"/>
              </w:rPr>
              <w:t>1:右側　2:左側　3:</w:t>
            </w:r>
            <w:r w:rsidRPr="00EC3FE9">
              <w:rPr>
                <w:rFonts w:ascii="Meiryo UI" w:eastAsia="Meiryo UI" w:hAnsi="Meiryo UI" w:cs="Meiryo UI"/>
                <w:sz w:val="20"/>
              </w:rPr>
              <w:t>両側　7:側性</w:t>
            </w:r>
            <w:r w:rsidR="00EC3FE9" w:rsidRPr="007653F8">
              <w:rPr>
                <w:rFonts w:ascii="Meiryo UI" w:eastAsia="Meiryo UI" w:hAnsi="Meiryo UI" w:cs="Meiryo UI" w:hint="eastAsia"/>
                <w:color w:val="auto"/>
                <w:sz w:val="20"/>
              </w:rPr>
              <w:t>なし</w:t>
            </w:r>
            <w:r w:rsidRPr="00EC3FE9">
              <w:rPr>
                <w:rFonts w:ascii="Meiryo UI" w:eastAsia="Meiryo UI" w:hAnsi="Meiryo UI" w:cs="Meiryo UI"/>
                <w:sz w:val="20"/>
              </w:rPr>
              <w:t xml:space="preserve">　9:不明</w:t>
            </w:r>
          </w:p>
        </w:tc>
      </w:tr>
      <w:tr w:rsidR="0047509E" w14:paraId="166237CF" w14:textId="77777777" w:rsidTr="00263134">
        <w:tc>
          <w:tcPr>
            <w:tcW w:w="567" w:type="dxa"/>
            <w:tcBorders>
              <w:top w:val="single" w:sz="4" w:space="0" w:color="000001"/>
              <w:left w:val="single" w:sz="4" w:space="0" w:color="000001"/>
              <w:bottom w:val="single" w:sz="4" w:space="0" w:color="000001"/>
            </w:tcBorders>
            <w:shd w:val="clear" w:color="auto" w:fill="FFFFFF"/>
          </w:tcPr>
          <w:p w14:paraId="4ACD6664" w14:textId="77777777" w:rsidR="0047509E" w:rsidRDefault="0047509E">
            <w:pPr>
              <w:overflowPunct w:val="0"/>
              <w:spacing w:line="329" w:lineRule="exact"/>
              <w:jc w:val="left"/>
            </w:pPr>
            <w:r>
              <w:rPr>
                <w:rFonts w:ascii="Meiryo UI" w:eastAsia="Meiryo UI" w:hAnsi="Meiryo UI" w:cs="Meiryo UI"/>
                <w:sz w:val="20"/>
              </w:rPr>
              <w:t>13</w:t>
            </w:r>
          </w:p>
        </w:tc>
        <w:tc>
          <w:tcPr>
            <w:tcW w:w="2835" w:type="dxa"/>
            <w:tcBorders>
              <w:top w:val="single" w:sz="4" w:space="0" w:color="000001"/>
              <w:left w:val="single" w:sz="4" w:space="0" w:color="000001"/>
              <w:bottom w:val="single" w:sz="4" w:space="0" w:color="000001"/>
            </w:tcBorders>
            <w:shd w:val="clear" w:color="auto" w:fill="FFFFFF"/>
          </w:tcPr>
          <w:p w14:paraId="44DDDDE0" w14:textId="77777777" w:rsidR="0047509E" w:rsidRDefault="0047509E">
            <w:pPr>
              <w:overflowPunct w:val="0"/>
              <w:spacing w:line="329" w:lineRule="exact"/>
              <w:jc w:val="left"/>
            </w:pPr>
            <w:r>
              <w:rPr>
                <w:rFonts w:ascii="Meiryo UI" w:eastAsia="Meiryo UI" w:hAnsi="Meiryo UI" w:cs="Meiryo UI"/>
                <w:sz w:val="20"/>
              </w:rPr>
              <w:t>局在コード（ICD-O-3）</w:t>
            </w:r>
          </w:p>
        </w:tc>
        <w:tc>
          <w:tcPr>
            <w:tcW w:w="992" w:type="dxa"/>
            <w:tcBorders>
              <w:top w:val="single" w:sz="4" w:space="0" w:color="000001"/>
              <w:left w:val="single" w:sz="4" w:space="0" w:color="000001"/>
              <w:bottom w:val="single" w:sz="4" w:space="0" w:color="000001"/>
            </w:tcBorders>
            <w:shd w:val="clear" w:color="auto" w:fill="FFFFFF"/>
          </w:tcPr>
          <w:p w14:paraId="0E95A229"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1D7AB2D3" w14:textId="77777777" w:rsidR="0047509E" w:rsidRDefault="0047509E">
            <w:pPr>
              <w:overflowPunct w:val="0"/>
              <w:spacing w:line="329" w:lineRule="exact"/>
              <w:jc w:val="left"/>
            </w:pPr>
            <w:r>
              <w:rPr>
                <w:rFonts w:ascii="Meiryo UI" w:eastAsia="Meiryo UI" w:hAnsi="Meiryo UI" w:cs="Meiryo UI"/>
                <w:sz w:val="20"/>
              </w:rPr>
              <w:t>4</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072AF769" w14:textId="77777777" w:rsidR="0047509E" w:rsidRDefault="0047509E">
            <w:pPr>
              <w:overflowPunct w:val="0"/>
              <w:spacing w:line="329" w:lineRule="exact"/>
              <w:jc w:val="left"/>
            </w:pPr>
            <w:r>
              <w:rPr>
                <w:rFonts w:ascii="Meiryo UI" w:eastAsia="Meiryo UI" w:hAnsi="Meiryo UI" w:cs="Meiryo UI"/>
                <w:sz w:val="20"/>
              </w:rPr>
              <w:t>ICD-O-3 局在（T）コードに準ずる</w:t>
            </w:r>
          </w:p>
        </w:tc>
      </w:tr>
      <w:tr w:rsidR="0047509E" w14:paraId="14E97D1C" w14:textId="77777777" w:rsidTr="00263134">
        <w:tc>
          <w:tcPr>
            <w:tcW w:w="567" w:type="dxa"/>
            <w:tcBorders>
              <w:top w:val="single" w:sz="4" w:space="0" w:color="000001"/>
              <w:left w:val="single" w:sz="4" w:space="0" w:color="000001"/>
              <w:bottom w:val="single" w:sz="4" w:space="0" w:color="000001"/>
            </w:tcBorders>
            <w:shd w:val="clear" w:color="auto" w:fill="FFFFFF"/>
          </w:tcPr>
          <w:p w14:paraId="5103D0AC" w14:textId="77777777" w:rsidR="0047509E" w:rsidRDefault="0047509E">
            <w:pPr>
              <w:overflowPunct w:val="0"/>
              <w:spacing w:line="329" w:lineRule="exact"/>
              <w:jc w:val="left"/>
            </w:pPr>
            <w:r>
              <w:rPr>
                <w:rFonts w:ascii="Meiryo UI" w:eastAsia="Meiryo UI" w:hAnsi="Meiryo UI" w:cs="Meiryo UI"/>
                <w:sz w:val="20"/>
              </w:rPr>
              <w:t>14</w:t>
            </w:r>
          </w:p>
        </w:tc>
        <w:tc>
          <w:tcPr>
            <w:tcW w:w="2835" w:type="dxa"/>
            <w:tcBorders>
              <w:top w:val="single" w:sz="4" w:space="0" w:color="000001"/>
              <w:left w:val="single" w:sz="4" w:space="0" w:color="000001"/>
              <w:bottom w:val="single" w:sz="4" w:space="0" w:color="000001"/>
            </w:tcBorders>
            <w:shd w:val="clear" w:color="auto" w:fill="FFFFFF"/>
          </w:tcPr>
          <w:p w14:paraId="1A693379" w14:textId="77777777" w:rsidR="0047509E" w:rsidRDefault="0047509E">
            <w:pPr>
              <w:overflowPunct w:val="0"/>
              <w:spacing w:line="329" w:lineRule="exact"/>
              <w:jc w:val="left"/>
            </w:pPr>
            <w:r>
              <w:rPr>
                <w:rFonts w:ascii="Meiryo UI" w:eastAsia="Meiryo UI" w:hAnsi="Meiryo UI" w:cs="Meiryo UI"/>
                <w:sz w:val="20"/>
              </w:rPr>
              <w:t>診断名（和名）</w:t>
            </w:r>
          </w:p>
        </w:tc>
        <w:tc>
          <w:tcPr>
            <w:tcW w:w="992" w:type="dxa"/>
            <w:tcBorders>
              <w:top w:val="single" w:sz="4" w:space="0" w:color="000001"/>
              <w:left w:val="single" w:sz="4" w:space="0" w:color="000001"/>
              <w:bottom w:val="single" w:sz="4" w:space="0" w:color="000001"/>
            </w:tcBorders>
            <w:shd w:val="clear" w:color="auto" w:fill="FFFFFF"/>
          </w:tcPr>
          <w:p w14:paraId="50E86C64"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7F932472" w14:textId="77777777" w:rsidR="0047509E" w:rsidRDefault="0047509E">
            <w:pPr>
              <w:overflowPunct w:val="0"/>
              <w:spacing w:line="329" w:lineRule="exact"/>
              <w:jc w:val="left"/>
            </w:pPr>
            <w:r>
              <w:rPr>
                <w:rFonts w:ascii="Meiryo UI" w:eastAsia="Meiryo UI" w:hAnsi="Meiryo UI" w:cs="Meiryo UI"/>
                <w:sz w:val="20"/>
              </w:rPr>
              <w:t>128</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AEA2DBD" w14:textId="77777777" w:rsidR="0047509E" w:rsidRDefault="0047509E">
            <w:pPr>
              <w:overflowPunct w:val="0"/>
              <w:spacing w:line="329" w:lineRule="exact"/>
              <w:jc w:val="left"/>
            </w:pPr>
            <w:r>
              <w:rPr>
                <w:rFonts w:ascii="Meiryo UI" w:eastAsia="Meiryo UI" w:hAnsi="Meiryo UI" w:cs="Meiryo UI"/>
                <w:sz w:val="20"/>
              </w:rPr>
              <w:t>局在コードに対応する和名</w:t>
            </w:r>
          </w:p>
        </w:tc>
      </w:tr>
      <w:tr w:rsidR="0047509E" w14:paraId="75850072" w14:textId="77777777" w:rsidTr="00263134">
        <w:tc>
          <w:tcPr>
            <w:tcW w:w="567" w:type="dxa"/>
            <w:tcBorders>
              <w:top w:val="single" w:sz="4" w:space="0" w:color="000001"/>
              <w:left w:val="single" w:sz="4" w:space="0" w:color="000001"/>
              <w:bottom w:val="single" w:sz="4" w:space="0" w:color="000001"/>
            </w:tcBorders>
            <w:shd w:val="clear" w:color="auto" w:fill="FFFFFF"/>
          </w:tcPr>
          <w:p w14:paraId="5C715FA8" w14:textId="77777777" w:rsidR="0047509E" w:rsidRDefault="0047509E">
            <w:pPr>
              <w:overflowPunct w:val="0"/>
              <w:spacing w:line="329" w:lineRule="exact"/>
              <w:jc w:val="left"/>
            </w:pPr>
            <w:r>
              <w:rPr>
                <w:rFonts w:ascii="Meiryo UI" w:eastAsia="Meiryo UI" w:hAnsi="Meiryo UI" w:cs="Meiryo UI"/>
                <w:sz w:val="20"/>
              </w:rPr>
              <w:t>15</w:t>
            </w:r>
          </w:p>
        </w:tc>
        <w:tc>
          <w:tcPr>
            <w:tcW w:w="2835" w:type="dxa"/>
            <w:tcBorders>
              <w:top w:val="single" w:sz="4" w:space="0" w:color="000001"/>
              <w:left w:val="single" w:sz="4" w:space="0" w:color="000001"/>
              <w:bottom w:val="single" w:sz="4" w:space="0" w:color="000001"/>
            </w:tcBorders>
            <w:shd w:val="clear" w:color="auto" w:fill="FFFFFF"/>
          </w:tcPr>
          <w:p w14:paraId="046F8AA0" w14:textId="77777777" w:rsidR="0047509E" w:rsidRDefault="0047509E">
            <w:pPr>
              <w:overflowPunct w:val="0"/>
              <w:spacing w:line="329" w:lineRule="exact"/>
              <w:jc w:val="left"/>
            </w:pPr>
            <w:r>
              <w:rPr>
                <w:rFonts w:ascii="Meiryo UI" w:eastAsia="Meiryo UI" w:hAnsi="Meiryo UI" w:cs="Meiryo UI"/>
                <w:sz w:val="20"/>
              </w:rPr>
              <w:t>形態コード（ICD-O-3）</w:t>
            </w:r>
          </w:p>
        </w:tc>
        <w:tc>
          <w:tcPr>
            <w:tcW w:w="992" w:type="dxa"/>
            <w:tcBorders>
              <w:top w:val="single" w:sz="4" w:space="0" w:color="000001"/>
              <w:left w:val="single" w:sz="4" w:space="0" w:color="000001"/>
              <w:bottom w:val="single" w:sz="4" w:space="0" w:color="000001"/>
            </w:tcBorders>
            <w:shd w:val="clear" w:color="auto" w:fill="FFFFFF"/>
          </w:tcPr>
          <w:p w14:paraId="4625C064"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315292DF" w14:textId="77777777" w:rsidR="0047509E" w:rsidRDefault="0047509E">
            <w:pPr>
              <w:overflowPunct w:val="0"/>
              <w:spacing w:line="329" w:lineRule="exact"/>
              <w:jc w:val="left"/>
            </w:pPr>
            <w:r>
              <w:rPr>
                <w:rFonts w:ascii="Meiryo UI" w:eastAsia="Meiryo UI" w:hAnsi="Meiryo UI" w:cs="Meiryo UI"/>
                <w:sz w:val="20"/>
              </w:rPr>
              <w:t>4</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7D946FC" w14:textId="77777777" w:rsidR="0047509E" w:rsidRDefault="0047509E">
            <w:pPr>
              <w:overflowPunct w:val="0"/>
              <w:spacing w:line="329" w:lineRule="exact"/>
              <w:jc w:val="left"/>
            </w:pPr>
            <w:r>
              <w:rPr>
                <w:rFonts w:ascii="Meiryo UI" w:eastAsia="Meiryo UI" w:hAnsi="Meiryo UI" w:cs="Meiryo UI"/>
                <w:sz w:val="20"/>
              </w:rPr>
              <w:t>ICD-O-3 形態（M）コードに準ずる</w:t>
            </w:r>
          </w:p>
        </w:tc>
      </w:tr>
      <w:tr w:rsidR="0047509E" w14:paraId="5BAAFE5D" w14:textId="77777777" w:rsidTr="00263134">
        <w:tc>
          <w:tcPr>
            <w:tcW w:w="567" w:type="dxa"/>
            <w:tcBorders>
              <w:top w:val="single" w:sz="4" w:space="0" w:color="000001"/>
              <w:left w:val="single" w:sz="4" w:space="0" w:color="000001"/>
              <w:bottom w:val="single" w:sz="4" w:space="0" w:color="000001"/>
            </w:tcBorders>
            <w:shd w:val="clear" w:color="auto" w:fill="FFFFFF"/>
          </w:tcPr>
          <w:p w14:paraId="0A6EF986" w14:textId="77777777" w:rsidR="0047509E" w:rsidRDefault="0047509E">
            <w:pPr>
              <w:overflowPunct w:val="0"/>
              <w:spacing w:line="329" w:lineRule="exact"/>
              <w:jc w:val="left"/>
            </w:pPr>
            <w:r>
              <w:rPr>
                <w:rFonts w:ascii="Meiryo UI" w:eastAsia="Meiryo UI" w:hAnsi="Meiryo UI" w:cs="Meiryo UI"/>
                <w:sz w:val="20"/>
              </w:rPr>
              <w:t>16</w:t>
            </w:r>
          </w:p>
        </w:tc>
        <w:tc>
          <w:tcPr>
            <w:tcW w:w="2835" w:type="dxa"/>
            <w:tcBorders>
              <w:top w:val="single" w:sz="4" w:space="0" w:color="000001"/>
              <w:left w:val="single" w:sz="4" w:space="0" w:color="000001"/>
              <w:bottom w:val="single" w:sz="4" w:space="0" w:color="000001"/>
            </w:tcBorders>
            <w:shd w:val="clear" w:color="auto" w:fill="FFFFFF"/>
          </w:tcPr>
          <w:p w14:paraId="5E673091" w14:textId="77777777" w:rsidR="0047509E" w:rsidRDefault="0047509E">
            <w:pPr>
              <w:overflowPunct w:val="0"/>
              <w:spacing w:line="329" w:lineRule="exact"/>
              <w:jc w:val="left"/>
            </w:pPr>
            <w:r>
              <w:rPr>
                <w:rFonts w:ascii="Meiryo UI" w:eastAsia="Meiryo UI" w:hAnsi="Meiryo UI" w:cs="Meiryo UI"/>
                <w:sz w:val="20"/>
              </w:rPr>
              <w:t>性状コード（ICD-O-3）</w:t>
            </w:r>
          </w:p>
        </w:tc>
        <w:tc>
          <w:tcPr>
            <w:tcW w:w="992" w:type="dxa"/>
            <w:tcBorders>
              <w:top w:val="single" w:sz="4" w:space="0" w:color="000001"/>
              <w:left w:val="single" w:sz="4" w:space="0" w:color="000001"/>
              <w:bottom w:val="single" w:sz="4" w:space="0" w:color="000001"/>
            </w:tcBorders>
            <w:shd w:val="clear" w:color="auto" w:fill="FFFFFF"/>
          </w:tcPr>
          <w:p w14:paraId="37BF0EEE"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37AC9BA6" w14:textId="77777777" w:rsidR="0047509E" w:rsidRDefault="0047509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73DC0B50" w14:textId="77777777" w:rsidR="0047509E" w:rsidRDefault="0047509E">
            <w:pPr>
              <w:overflowPunct w:val="0"/>
              <w:spacing w:line="329" w:lineRule="exact"/>
              <w:jc w:val="left"/>
            </w:pPr>
            <w:r>
              <w:rPr>
                <w:rFonts w:ascii="Meiryo UI" w:eastAsia="Meiryo UI" w:hAnsi="Meiryo UI" w:cs="Meiryo UI"/>
                <w:sz w:val="20"/>
              </w:rPr>
              <w:t>ICD-O-3 形態（M）コードに準ずる</w:t>
            </w:r>
          </w:p>
        </w:tc>
      </w:tr>
      <w:tr w:rsidR="0047509E" w14:paraId="78084ABF" w14:textId="77777777" w:rsidTr="00263134">
        <w:tc>
          <w:tcPr>
            <w:tcW w:w="567" w:type="dxa"/>
            <w:tcBorders>
              <w:top w:val="single" w:sz="4" w:space="0" w:color="000001"/>
              <w:left w:val="single" w:sz="4" w:space="0" w:color="000001"/>
              <w:bottom w:val="single" w:sz="4" w:space="0" w:color="000001"/>
            </w:tcBorders>
            <w:shd w:val="clear" w:color="auto" w:fill="FFFFFF"/>
          </w:tcPr>
          <w:p w14:paraId="49ED0AD4" w14:textId="77777777" w:rsidR="0047509E" w:rsidRDefault="0047509E">
            <w:pPr>
              <w:overflowPunct w:val="0"/>
              <w:spacing w:line="329" w:lineRule="exact"/>
              <w:jc w:val="left"/>
            </w:pPr>
            <w:r>
              <w:rPr>
                <w:rFonts w:ascii="Meiryo UI" w:eastAsia="Meiryo UI" w:hAnsi="Meiryo UI" w:cs="Meiryo UI"/>
                <w:sz w:val="20"/>
              </w:rPr>
              <w:t>17</w:t>
            </w:r>
          </w:p>
          <w:p w14:paraId="25C54713" w14:textId="77777777" w:rsidR="0047509E" w:rsidRDefault="0047509E">
            <w:pPr>
              <w:jc w:val="left"/>
            </w:pPr>
          </w:p>
          <w:p w14:paraId="1C447880" w14:textId="77777777" w:rsidR="0047509E" w:rsidRDefault="0047509E">
            <w:pPr>
              <w:jc w:val="left"/>
            </w:pPr>
          </w:p>
          <w:p w14:paraId="09CF7CC0" w14:textId="77777777" w:rsidR="0047509E" w:rsidRDefault="0047509E">
            <w:pPr>
              <w:jc w:val="left"/>
            </w:pPr>
          </w:p>
          <w:p w14:paraId="77F198B4" w14:textId="77777777" w:rsidR="0047509E" w:rsidRDefault="0047509E">
            <w:pPr>
              <w:jc w:val="left"/>
            </w:pPr>
          </w:p>
        </w:tc>
        <w:tc>
          <w:tcPr>
            <w:tcW w:w="2835" w:type="dxa"/>
            <w:tcBorders>
              <w:top w:val="single" w:sz="4" w:space="0" w:color="000001"/>
              <w:left w:val="single" w:sz="4" w:space="0" w:color="000001"/>
              <w:bottom w:val="single" w:sz="4" w:space="0" w:color="000001"/>
            </w:tcBorders>
            <w:shd w:val="clear" w:color="auto" w:fill="FFFFFF"/>
          </w:tcPr>
          <w:p w14:paraId="0A7C321F" w14:textId="77777777" w:rsidR="0047509E" w:rsidRDefault="0047509E">
            <w:pPr>
              <w:overflowPunct w:val="0"/>
              <w:spacing w:line="329" w:lineRule="exact"/>
              <w:jc w:val="left"/>
            </w:pPr>
            <w:r>
              <w:rPr>
                <w:rFonts w:ascii="Meiryo UI" w:eastAsia="Meiryo UI" w:hAnsi="Meiryo UI" w:cs="Meiryo UI"/>
                <w:sz w:val="20"/>
              </w:rPr>
              <w:t>分化度（ICD-O-3）</w:t>
            </w:r>
          </w:p>
          <w:p w14:paraId="599B8522" w14:textId="77777777" w:rsidR="0047509E" w:rsidRDefault="0047509E">
            <w:pPr>
              <w:jc w:val="left"/>
            </w:pPr>
          </w:p>
          <w:p w14:paraId="3E4F5A32" w14:textId="77777777" w:rsidR="0047509E" w:rsidRDefault="0047509E">
            <w:pPr>
              <w:jc w:val="left"/>
            </w:pPr>
          </w:p>
          <w:p w14:paraId="0543F8C6" w14:textId="77777777" w:rsidR="0047509E" w:rsidRDefault="0047509E">
            <w:pPr>
              <w:jc w:val="left"/>
            </w:pPr>
          </w:p>
          <w:p w14:paraId="1BAB77C8"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1C1F01CF" w14:textId="77777777" w:rsidR="0047509E" w:rsidRDefault="0047509E">
            <w:pPr>
              <w:overflowPunct w:val="0"/>
              <w:spacing w:line="329" w:lineRule="exact"/>
              <w:jc w:val="left"/>
            </w:pPr>
            <w:r>
              <w:rPr>
                <w:rFonts w:ascii="Meiryo UI" w:eastAsia="Meiryo UI" w:hAnsi="Meiryo UI" w:cs="Meiryo UI"/>
                <w:sz w:val="20"/>
              </w:rPr>
              <w:t>文字列型</w:t>
            </w:r>
          </w:p>
          <w:p w14:paraId="6C9526FB" w14:textId="77777777" w:rsidR="0047509E" w:rsidRDefault="0047509E">
            <w:pPr>
              <w:jc w:val="left"/>
            </w:pPr>
          </w:p>
          <w:p w14:paraId="310561A5" w14:textId="77777777" w:rsidR="0047509E" w:rsidRDefault="0047509E">
            <w:pPr>
              <w:jc w:val="left"/>
            </w:pPr>
          </w:p>
          <w:p w14:paraId="367FD786" w14:textId="77777777" w:rsidR="0047509E" w:rsidRDefault="0047509E">
            <w:pPr>
              <w:jc w:val="left"/>
            </w:pPr>
          </w:p>
          <w:p w14:paraId="617C0EB0"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6F4C5C10" w14:textId="77777777" w:rsidR="0047509E" w:rsidRDefault="0047509E">
            <w:pPr>
              <w:overflowPunct w:val="0"/>
              <w:spacing w:line="329" w:lineRule="exact"/>
              <w:jc w:val="left"/>
            </w:pPr>
            <w:r>
              <w:rPr>
                <w:rFonts w:ascii="Meiryo UI" w:eastAsia="Meiryo UI" w:hAnsi="Meiryo UI" w:cs="Meiryo UI"/>
                <w:sz w:val="20"/>
              </w:rPr>
              <w:t>1</w:t>
            </w:r>
          </w:p>
          <w:p w14:paraId="5F74C1C1" w14:textId="77777777" w:rsidR="0047509E" w:rsidRDefault="0047509E">
            <w:pPr>
              <w:jc w:val="left"/>
            </w:pPr>
          </w:p>
          <w:p w14:paraId="1D39F157" w14:textId="77777777" w:rsidR="0047509E" w:rsidRDefault="0047509E">
            <w:pPr>
              <w:jc w:val="left"/>
            </w:pPr>
          </w:p>
          <w:p w14:paraId="52EC637B" w14:textId="77777777" w:rsidR="0047509E" w:rsidRDefault="0047509E">
            <w:pPr>
              <w:jc w:val="left"/>
            </w:pPr>
          </w:p>
          <w:p w14:paraId="51B14D75" w14:textId="77777777" w:rsidR="0047509E" w:rsidRDefault="0047509E">
            <w:pPr>
              <w:jc w:val="left"/>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19F5714D" w14:textId="77777777" w:rsidR="0047509E" w:rsidRDefault="0047509E">
            <w:pPr>
              <w:overflowPunct w:val="0"/>
              <w:spacing w:line="329" w:lineRule="exact"/>
              <w:jc w:val="left"/>
            </w:pPr>
            <w:r>
              <w:rPr>
                <w:rFonts w:ascii="Meiryo UI" w:eastAsia="Meiryo UI" w:hAnsi="Meiryo UI" w:cs="Meiryo UI"/>
                <w:sz w:val="20"/>
              </w:rPr>
              <w:t>1:異型度Ⅰ　高分化2:異型度Ⅱ　中分化3:異型度Ⅲ　低分化4:異型度Ⅳ　未分化5:T細胞6:B細胞7:ﾇﾙ細胞　非T・非B8:NK細胞9:異型度または分化度・細胞型が未決定、未記載又は適用外</w:t>
            </w:r>
          </w:p>
        </w:tc>
      </w:tr>
      <w:tr w:rsidR="0047509E" w14:paraId="6FC57CC6" w14:textId="77777777" w:rsidTr="00263134">
        <w:tc>
          <w:tcPr>
            <w:tcW w:w="567" w:type="dxa"/>
            <w:tcBorders>
              <w:top w:val="single" w:sz="4" w:space="0" w:color="000001"/>
              <w:left w:val="single" w:sz="4" w:space="0" w:color="000001"/>
              <w:bottom w:val="single" w:sz="4" w:space="0" w:color="000001"/>
            </w:tcBorders>
            <w:shd w:val="clear" w:color="auto" w:fill="FFFFFF"/>
          </w:tcPr>
          <w:p w14:paraId="71286EEE" w14:textId="77777777" w:rsidR="0047509E" w:rsidRDefault="0047509E">
            <w:pPr>
              <w:overflowPunct w:val="0"/>
              <w:spacing w:line="329" w:lineRule="exact"/>
              <w:jc w:val="left"/>
            </w:pPr>
            <w:r>
              <w:rPr>
                <w:rFonts w:ascii="Meiryo UI" w:eastAsia="Meiryo UI" w:hAnsi="Meiryo UI" w:cs="Meiryo UI"/>
                <w:sz w:val="20"/>
              </w:rPr>
              <w:t>18</w:t>
            </w:r>
          </w:p>
        </w:tc>
        <w:tc>
          <w:tcPr>
            <w:tcW w:w="2835" w:type="dxa"/>
            <w:tcBorders>
              <w:top w:val="single" w:sz="4" w:space="0" w:color="000001"/>
              <w:left w:val="single" w:sz="4" w:space="0" w:color="000001"/>
              <w:bottom w:val="single" w:sz="4" w:space="0" w:color="000001"/>
            </w:tcBorders>
            <w:shd w:val="clear" w:color="auto" w:fill="FFFFFF"/>
          </w:tcPr>
          <w:p w14:paraId="37348FE1" w14:textId="77777777" w:rsidR="0047509E" w:rsidRDefault="0047509E">
            <w:pPr>
              <w:overflowPunct w:val="0"/>
              <w:spacing w:line="329" w:lineRule="exact"/>
              <w:jc w:val="left"/>
            </w:pPr>
            <w:r>
              <w:rPr>
                <w:rFonts w:ascii="Meiryo UI" w:eastAsia="Meiryo UI" w:hAnsi="Meiryo UI" w:cs="Meiryo UI"/>
                <w:sz w:val="20"/>
              </w:rPr>
              <w:t>組織診断名（和名）</w:t>
            </w:r>
          </w:p>
        </w:tc>
        <w:tc>
          <w:tcPr>
            <w:tcW w:w="992" w:type="dxa"/>
            <w:tcBorders>
              <w:top w:val="single" w:sz="4" w:space="0" w:color="000001"/>
              <w:left w:val="single" w:sz="4" w:space="0" w:color="000001"/>
              <w:bottom w:val="single" w:sz="4" w:space="0" w:color="000001"/>
            </w:tcBorders>
            <w:shd w:val="clear" w:color="auto" w:fill="FFFFFF"/>
          </w:tcPr>
          <w:p w14:paraId="76808878"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3C006CB7" w14:textId="77777777" w:rsidR="0047509E" w:rsidRDefault="0047509E">
            <w:pPr>
              <w:overflowPunct w:val="0"/>
              <w:spacing w:line="329" w:lineRule="exact"/>
              <w:jc w:val="left"/>
            </w:pPr>
            <w:r>
              <w:rPr>
                <w:rFonts w:ascii="Meiryo UI" w:eastAsia="Meiryo UI" w:hAnsi="Meiryo UI" w:cs="Meiryo UI"/>
                <w:sz w:val="20"/>
              </w:rPr>
              <w:t>128</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77576B8A" w14:textId="77777777" w:rsidR="0047509E" w:rsidRDefault="0047509E">
            <w:pPr>
              <w:overflowPunct w:val="0"/>
              <w:spacing w:line="329" w:lineRule="exact"/>
              <w:jc w:val="left"/>
            </w:pPr>
            <w:r>
              <w:rPr>
                <w:rFonts w:ascii="Meiryo UI" w:eastAsia="Meiryo UI" w:hAnsi="Meiryo UI" w:cs="Meiryo UI"/>
                <w:sz w:val="20"/>
              </w:rPr>
              <w:t>形態と性状コードの組み合わせに対応する和名</w:t>
            </w:r>
          </w:p>
        </w:tc>
      </w:tr>
      <w:tr w:rsidR="0047509E" w14:paraId="652530B0" w14:textId="77777777" w:rsidTr="00263134">
        <w:tc>
          <w:tcPr>
            <w:tcW w:w="567" w:type="dxa"/>
            <w:tcBorders>
              <w:top w:val="single" w:sz="4" w:space="0" w:color="000001"/>
              <w:left w:val="single" w:sz="4" w:space="0" w:color="000001"/>
              <w:bottom w:val="single" w:sz="4" w:space="0" w:color="000001"/>
            </w:tcBorders>
            <w:shd w:val="clear" w:color="auto" w:fill="FFFFFF"/>
          </w:tcPr>
          <w:p w14:paraId="0650AAA6" w14:textId="77777777" w:rsidR="0047509E" w:rsidRDefault="0047509E">
            <w:pPr>
              <w:overflowPunct w:val="0"/>
              <w:spacing w:line="329" w:lineRule="exact"/>
              <w:jc w:val="left"/>
            </w:pPr>
            <w:r>
              <w:rPr>
                <w:rFonts w:ascii="Meiryo UI" w:eastAsia="Meiryo UI" w:hAnsi="Meiryo UI" w:cs="Meiryo UI"/>
                <w:sz w:val="20"/>
              </w:rPr>
              <w:t>19</w:t>
            </w:r>
          </w:p>
        </w:tc>
        <w:tc>
          <w:tcPr>
            <w:tcW w:w="2835" w:type="dxa"/>
            <w:tcBorders>
              <w:top w:val="single" w:sz="4" w:space="0" w:color="000001"/>
              <w:left w:val="single" w:sz="4" w:space="0" w:color="000001"/>
              <w:bottom w:val="single" w:sz="4" w:space="0" w:color="000001"/>
            </w:tcBorders>
            <w:shd w:val="clear" w:color="auto" w:fill="FFFFFF"/>
          </w:tcPr>
          <w:p w14:paraId="5FAF5960" w14:textId="77777777" w:rsidR="0047509E" w:rsidRDefault="0047509E">
            <w:pPr>
              <w:overflowPunct w:val="0"/>
              <w:spacing w:line="329" w:lineRule="exact"/>
              <w:jc w:val="left"/>
            </w:pPr>
            <w:r>
              <w:rPr>
                <w:rFonts w:ascii="Meiryo UI" w:eastAsia="Meiryo UI" w:hAnsi="Meiryo UI" w:cs="Meiryo UI"/>
                <w:sz w:val="20"/>
              </w:rPr>
              <w:t>ICD-10コード</w:t>
            </w:r>
          </w:p>
        </w:tc>
        <w:tc>
          <w:tcPr>
            <w:tcW w:w="992" w:type="dxa"/>
            <w:tcBorders>
              <w:top w:val="single" w:sz="4" w:space="0" w:color="000001"/>
              <w:left w:val="single" w:sz="4" w:space="0" w:color="000001"/>
              <w:bottom w:val="single" w:sz="4" w:space="0" w:color="000001"/>
            </w:tcBorders>
            <w:shd w:val="clear" w:color="auto" w:fill="FFFFFF"/>
          </w:tcPr>
          <w:p w14:paraId="6504A51E"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7E3F69A7" w14:textId="77777777" w:rsidR="0047509E" w:rsidRDefault="0047509E">
            <w:pPr>
              <w:overflowPunct w:val="0"/>
              <w:spacing w:line="329" w:lineRule="exact"/>
              <w:jc w:val="left"/>
            </w:pPr>
            <w:r>
              <w:rPr>
                <w:rFonts w:ascii="Meiryo UI" w:eastAsia="Meiryo UI" w:hAnsi="Meiryo UI" w:cs="Meiryo UI"/>
                <w:sz w:val="20"/>
              </w:rPr>
              <w:t>4</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1C5323D" w14:textId="77777777" w:rsidR="0047509E" w:rsidRDefault="0047509E">
            <w:pPr>
              <w:snapToGrid w:val="0"/>
              <w:jc w:val="left"/>
            </w:pPr>
          </w:p>
        </w:tc>
      </w:tr>
      <w:tr w:rsidR="0047509E" w14:paraId="4A5B022A" w14:textId="77777777" w:rsidTr="00263134">
        <w:tc>
          <w:tcPr>
            <w:tcW w:w="567" w:type="dxa"/>
            <w:tcBorders>
              <w:top w:val="single" w:sz="4" w:space="0" w:color="000001"/>
              <w:left w:val="single" w:sz="4" w:space="0" w:color="000001"/>
              <w:bottom w:val="single" w:sz="4" w:space="0" w:color="000001"/>
            </w:tcBorders>
            <w:shd w:val="clear" w:color="auto" w:fill="FFFFFF"/>
          </w:tcPr>
          <w:p w14:paraId="5EC9CAAB" w14:textId="77777777" w:rsidR="0047509E" w:rsidRDefault="0047509E">
            <w:pPr>
              <w:overflowPunct w:val="0"/>
              <w:spacing w:line="329" w:lineRule="exact"/>
              <w:jc w:val="left"/>
            </w:pPr>
            <w:r>
              <w:rPr>
                <w:rFonts w:ascii="Meiryo UI" w:eastAsia="Meiryo UI" w:hAnsi="Meiryo UI" w:cs="Meiryo UI"/>
                <w:sz w:val="20"/>
              </w:rPr>
              <w:t>20</w:t>
            </w:r>
          </w:p>
        </w:tc>
        <w:tc>
          <w:tcPr>
            <w:tcW w:w="2835" w:type="dxa"/>
            <w:tcBorders>
              <w:top w:val="single" w:sz="4" w:space="0" w:color="000001"/>
              <w:left w:val="single" w:sz="4" w:space="0" w:color="000001"/>
              <w:bottom w:val="single" w:sz="4" w:space="0" w:color="000001"/>
            </w:tcBorders>
            <w:shd w:val="clear" w:color="auto" w:fill="FFFFFF"/>
          </w:tcPr>
          <w:p w14:paraId="7E70F030" w14:textId="77777777" w:rsidR="0047509E" w:rsidRDefault="0047509E">
            <w:pPr>
              <w:overflowPunct w:val="0"/>
              <w:spacing w:line="329" w:lineRule="exact"/>
              <w:jc w:val="left"/>
            </w:pPr>
            <w:r>
              <w:rPr>
                <w:rFonts w:ascii="Meiryo UI" w:eastAsia="Meiryo UI" w:hAnsi="Meiryo UI" w:cs="Meiryo UI"/>
                <w:sz w:val="20"/>
              </w:rPr>
              <w:t>ICD-10（和名）</w:t>
            </w:r>
          </w:p>
        </w:tc>
        <w:tc>
          <w:tcPr>
            <w:tcW w:w="992" w:type="dxa"/>
            <w:tcBorders>
              <w:top w:val="single" w:sz="4" w:space="0" w:color="000001"/>
              <w:left w:val="single" w:sz="4" w:space="0" w:color="000001"/>
              <w:bottom w:val="single" w:sz="4" w:space="0" w:color="000001"/>
            </w:tcBorders>
            <w:shd w:val="clear" w:color="auto" w:fill="FFFFFF"/>
          </w:tcPr>
          <w:p w14:paraId="4DBB5B1F"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27A38D81" w14:textId="77777777" w:rsidR="0047509E" w:rsidRDefault="0047509E">
            <w:pPr>
              <w:overflowPunct w:val="0"/>
              <w:spacing w:line="329" w:lineRule="exact"/>
              <w:jc w:val="left"/>
            </w:pPr>
            <w:r>
              <w:rPr>
                <w:rFonts w:ascii="Meiryo UI" w:eastAsia="Meiryo UI" w:hAnsi="Meiryo UI" w:cs="Meiryo UI"/>
                <w:sz w:val="20"/>
              </w:rPr>
              <w:t>128</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8784E27" w14:textId="77777777" w:rsidR="0047509E" w:rsidRDefault="0047509E">
            <w:pPr>
              <w:overflowPunct w:val="0"/>
              <w:spacing w:line="329" w:lineRule="exact"/>
              <w:jc w:val="left"/>
            </w:pPr>
            <w:r>
              <w:rPr>
                <w:rFonts w:ascii="Meiryo UI" w:eastAsia="Meiryo UI" w:hAnsi="Meiryo UI" w:cs="Meiryo UI"/>
                <w:sz w:val="20"/>
              </w:rPr>
              <w:t>ICD-10コードに対応する和名</w:t>
            </w:r>
          </w:p>
        </w:tc>
      </w:tr>
      <w:tr w:rsidR="0047509E" w14:paraId="7F19C3A4" w14:textId="77777777" w:rsidTr="00263134">
        <w:tc>
          <w:tcPr>
            <w:tcW w:w="567" w:type="dxa"/>
            <w:tcBorders>
              <w:top w:val="single" w:sz="4" w:space="0" w:color="000001"/>
              <w:left w:val="single" w:sz="4" w:space="0" w:color="000001"/>
              <w:bottom w:val="single" w:sz="4" w:space="0" w:color="000001"/>
            </w:tcBorders>
            <w:shd w:val="clear" w:color="auto" w:fill="FFFFFF"/>
          </w:tcPr>
          <w:p w14:paraId="206ED07D" w14:textId="77777777" w:rsidR="0047509E" w:rsidRDefault="0047509E">
            <w:pPr>
              <w:overflowPunct w:val="0"/>
              <w:spacing w:line="329" w:lineRule="exact"/>
              <w:jc w:val="left"/>
            </w:pPr>
            <w:r>
              <w:rPr>
                <w:rFonts w:ascii="Meiryo UI" w:eastAsia="Meiryo UI" w:hAnsi="Meiryo UI" w:cs="Meiryo UI"/>
                <w:sz w:val="20"/>
              </w:rPr>
              <w:t>21</w:t>
            </w:r>
          </w:p>
          <w:p w14:paraId="56410CF9" w14:textId="77777777" w:rsidR="0047509E" w:rsidRDefault="0047509E">
            <w:pPr>
              <w:jc w:val="left"/>
            </w:pPr>
          </w:p>
        </w:tc>
        <w:tc>
          <w:tcPr>
            <w:tcW w:w="2835" w:type="dxa"/>
            <w:tcBorders>
              <w:top w:val="single" w:sz="4" w:space="0" w:color="000001"/>
              <w:left w:val="single" w:sz="4" w:space="0" w:color="000001"/>
              <w:bottom w:val="single" w:sz="4" w:space="0" w:color="000001"/>
            </w:tcBorders>
            <w:shd w:val="clear" w:color="auto" w:fill="FFFFFF"/>
          </w:tcPr>
          <w:p w14:paraId="189B83D3" w14:textId="77777777" w:rsidR="0047509E" w:rsidRDefault="0047509E">
            <w:pPr>
              <w:overflowPunct w:val="0"/>
              <w:spacing w:line="329" w:lineRule="exact"/>
              <w:jc w:val="left"/>
            </w:pPr>
            <w:r>
              <w:rPr>
                <w:rFonts w:ascii="Meiryo UI" w:eastAsia="Meiryo UI" w:hAnsi="Meiryo UI" w:cs="Meiryo UI"/>
                <w:sz w:val="20"/>
              </w:rPr>
              <w:t>IARC-ICCC3コード（小児用がん分類）</w:t>
            </w:r>
          </w:p>
        </w:tc>
        <w:tc>
          <w:tcPr>
            <w:tcW w:w="992" w:type="dxa"/>
            <w:tcBorders>
              <w:top w:val="single" w:sz="4" w:space="0" w:color="000001"/>
              <w:left w:val="single" w:sz="4" w:space="0" w:color="000001"/>
              <w:bottom w:val="single" w:sz="4" w:space="0" w:color="000001"/>
            </w:tcBorders>
            <w:shd w:val="clear" w:color="auto" w:fill="FFFFFF"/>
          </w:tcPr>
          <w:p w14:paraId="211D078D" w14:textId="77777777" w:rsidR="0047509E" w:rsidRDefault="0047509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71B77427" w14:textId="77777777" w:rsidR="0047509E" w:rsidRDefault="0047509E" w:rsidP="008C72BE">
            <w:pPr>
              <w:overflowPunct w:val="0"/>
              <w:spacing w:line="329" w:lineRule="exact"/>
              <w:jc w:val="left"/>
            </w:pPr>
            <w:r>
              <w:rPr>
                <w:rFonts w:ascii="Meiryo UI" w:eastAsia="Meiryo UI" w:hAnsi="Meiryo UI" w:cs="Meiryo UI"/>
                <w:sz w:val="20"/>
              </w:rPr>
              <w:t>6</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5EFE465" w14:textId="77777777" w:rsidR="0047509E" w:rsidRDefault="0047509E" w:rsidP="008C72BE">
            <w:pPr>
              <w:overflowPunct w:val="0"/>
              <w:spacing w:line="329" w:lineRule="exact"/>
              <w:jc w:val="left"/>
            </w:pPr>
            <w:r>
              <w:rPr>
                <w:rFonts w:ascii="Meiryo UI" w:eastAsia="Meiryo UI" w:hAnsi="Meiryo UI" w:cs="Meiryo UI"/>
                <w:sz w:val="20"/>
              </w:rPr>
              <w:t>小児用がん用分類※1</w:t>
            </w:r>
          </w:p>
        </w:tc>
      </w:tr>
      <w:tr w:rsidR="0047509E" w14:paraId="20BF79B3" w14:textId="77777777" w:rsidTr="00263134">
        <w:tc>
          <w:tcPr>
            <w:tcW w:w="567" w:type="dxa"/>
            <w:tcBorders>
              <w:top w:val="single" w:sz="4" w:space="0" w:color="000001"/>
              <w:left w:val="single" w:sz="4" w:space="0" w:color="000001"/>
              <w:bottom w:val="single" w:sz="4" w:space="0" w:color="000001"/>
            </w:tcBorders>
            <w:shd w:val="clear" w:color="auto" w:fill="FFFFFF"/>
          </w:tcPr>
          <w:p w14:paraId="1A735953" w14:textId="77777777" w:rsidR="0047509E" w:rsidRDefault="0047509E">
            <w:pPr>
              <w:overflowPunct w:val="0"/>
              <w:spacing w:line="329" w:lineRule="exact"/>
              <w:jc w:val="left"/>
            </w:pPr>
            <w:r>
              <w:rPr>
                <w:rFonts w:ascii="Meiryo UI" w:eastAsia="Meiryo UI" w:hAnsi="Meiryo UI" w:cs="Meiryo UI"/>
                <w:sz w:val="20"/>
              </w:rPr>
              <w:t>22</w:t>
            </w:r>
          </w:p>
        </w:tc>
        <w:tc>
          <w:tcPr>
            <w:tcW w:w="2835" w:type="dxa"/>
            <w:tcBorders>
              <w:top w:val="single" w:sz="4" w:space="0" w:color="000001"/>
              <w:left w:val="single" w:sz="4" w:space="0" w:color="000001"/>
              <w:bottom w:val="single" w:sz="4" w:space="0" w:color="000001"/>
            </w:tcBorders>
            <w:shd w:val="clear" w:color="auto" w:fill="FFFFFF"/>
          </w:tcPr>
          <w:p w14:paraId="56368A9C" w14:textId="77777777" w:rsidR="0047509E" w:rsidRDefault="0047509E">
            <w:pPr>
              <w:overflowPunct w:val="0"/>
              <w:spacing w:line="329" w:lineRule="exact"/>
              <w:jc w:val="left"/>
            </w:pPr>
            <w:r>
              <w:rPr>
                <w:rFonts w:ascii="Meiryo UI" w:eastAsia="Meiryo UI" w:hAnsi="Meiryo UI" w:cs="Meiryo UI"/>
                <w:sz w:val="20"/>
              </w:rPr>
              <w:t>ICCC（英名）</w:t>
            </w:r>
          </w:p>
        </w:tc>
        <w:tc>
          <w:tcPr>
            <w:tcW w:w="992" w:type="dxa"/>
            <w:tcBorders>
              <w:top w:val="single" w:sz="4" w:space="0" w:color="000001"/>
              <w:left w:val="single" w:sz="4" w:space="0" w:color="000001"/>
              <w:bottom w:val="single" w:sz="4" w:space="0" w:color="000001"/>
            </w:tcBorders>
            <w:shd w:val="clear" w:color="auto" w:fill="FFFFFF"/>
          </w:tcPr>
          <w:p w14:paraId="05706B20"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44CA660B" w14:textId="77777777" w:rsidR="0047509E" w:rsidRDefault="0047509E">
            <w:pPr>
              <w:overflowPunct w:val="0"/>
              <w:spacing w:line="329" w:lineRule="exact"/>
              <w:jc w:val="left"/>
            </w:pPr>
            <w:r>
              <w:rPr>
                <w:rFonts w:ascii="Meiryo UI" w:eastAsia="Meiryo UI" w:hAnsi="Meiryo UI" w:cs="Meiryo UI"/>
                <w:sz w:val="20"/>
              </w:rPr>
              <w:t>128</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3B98F69" w14:textId="77777777" w:rsidR="0047509E" w:rsidRDefault="0047509E">
            <w:pPr>
              <w:overflowPunct w:val="0"/>
              <w:spacing w:line="329" w:lineRule="exact"/>
              <w:jc w:val="left"/>
            </w:pPr>
            <w:r>
              <w:rPr>
                <w:rFonts w:ascii="Meiryo UI" w:eastAsia="Meiryo UI" w:hAnsi="Meiryo UI" w:cs="Meiryo UI"/>
                <w:sz w:val="20"/>
              </w:rPr>
              <w:t>ICCCコードに対応する英名</w:t>
            </w:r>
          </w:p>
        </w:tc>
      </w:tr>
      <w:tr w:rsidR="0047509E" w14:paraId="71CC345D" w14:textId="77777777" w:rsidTr="00263134">
        <w:tc>
          <w:tcPr>
            <w:tcW w:w="567" w:type="dxa"/>
            <w:tcBorders>
              <w:top w:val="single" w:sz="4" w:space="0" w:color="000001"/>
              <w:left w:val="single" w:sz="4" w:space="0" w:color="000001"/>
              <w:bottom w:val="single" w:sz="4" w:space="0" w:color="000001"/>
            </w:tcBorders>
            <w:shd w:val="clear" w:color="auto" w:fill="FFFFFF"/>
          </w:tcPr>
          <w:p w14:paraId="6CAC9799" w14:textId="77777777" w:rsidR="0047509E" w:rsidRDefault="0047509E">
            <w:pPr>
              <w:overflowPunct w:val="0"/>
              <w:spacing w:line="329" w:lineRule="exact"/>
              <w:jc w:val="left"/>
            </w:pPr>
            <w:r>
              <w:rPr>
                <w:rFonts w:ascii="Meiryo UI" w:eastAsia="Meiryo UI" w:hAnsi="Meiryo UI" w:cs="Meiryo UI"/>
                <w:sz w:val="20"/>
              </w:rPr>
              <w:t>23</w:t>
            </w:r>
          </w:p>
          <w:p w14:paraId="3440C50A" w14:textId="77777777" w:rsidR="0047509E" w:rsidRDefault="0047509E">
            <w:pPr>
              <w:jc w:val="left"/>
            </w:pPr>
          </w:p>
          <w:p w14:paraId="33D3DF3C" w14:textId="77777777" w:rsidR="0047509E" w:rsidRDefault="0047509E">
            <w:pPr>
              <w:jc w:val="left"/>
            </w:pPr>
          </w:p>
          <w:p w14:paraId="6227C907" w14:textId="77777777" w:rsidR="0047509E" w:rsidRDefault="0047509E">
            <w:pPr>
              <w:jc w:val="left"/>
            </w:pPr>
          </w:p>
          <w:p w14:paraId="2B57EF48" w14:textId="77777777" w:rsidR="0047509E" w:rsidRDefault="0047509E">
            <w:pPr>
              <w:jc w:val="left"/>
            </w:pPr>
          </w:p>
        </w:tc>
        <w:tc>
          <w:tcPr>
            <w:tcW w:w="2835" w:type="dxa"/>
            <w:tcBorders>
              <w:top w:val="single" w:sz="4" w:space="0" w:color="000001"/>
              <w:left w:val="single" w:sz="4" w:space="0" w:color="000001"/>
              <w:bottom w:val="single" w:sz="4" w:space="0" w:color="000001"/>
            </w:tcBorders>
            <w:shd w:val="clear" w:color="auto" w:fill="FFFFFF"/>
          </w:tcPr>
          <w:p w14:paraId="6783598C" w14:textId="77777777" w:rsidR="0047509E" w:rsidRDefault="0047509E">
            <w:pPr>
              <w:overflowPunct w:val="0"/>
              <w:spacing w:line="329" w:lineRule="exact"/>
              <w:jc w:val="left"/>
            </w:pPr>
            <w:r>
              <w:rPr>
                <w:rFonts w:ascii="Meiryo UI" w:eastAsia="Meiryo UI" w:hAnsi="Meiryo UI" w:cs="Meiryo UI"/>
                <w:sz w:val="20"/>
              </w:rPr>
              <w:t>診断根拠</w:t>
            </w:r>
          </w:p>
          <w:p w14:paraId="350F3922" w14:textId="77777777" w:rsidR="0047509E" w:rsidRDefault="0047509E">
            <w:pPr>
              <w:jc w:val="left"/>
            </w:pPr>
          </w:p>
          <w:p w14:paraId="240FAF0F" w14:textId="77777777" w:rsidR="0047509E" w:rsidRDefault="0047509E">
            <w:pPr>
              <w:jc w:val="left"/>
            </w:pPr>
          </w:p>
          <w:p w14:paraId="08BBA6E6" w14:textId="77777777" w:rsidR="0047509E" w:rsidRDefault="0047509E">
            <w:pPr>
              <w:jc w:val="left"/>
            </w:pPr>
          </w:p>
          <w:p w14:paraId="21FE6DDE"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38C9ACD9" w14:textId="77777777" w:rsidR="0047509E" w:rsidRDefault="0047509E">
            <w:pPr>
              <w:overflowPunct w:val="0"/>
              <w:spacing w:line="329" w:lineRule="exact"/>
              <w:jc w:val="left"/>
            </w:pPr>
            <w:r>
              <w:rPr>
                <w:rFonts w:ascii="Meiryo UI" w:eastAsia="Meiryo UI" w:hAnsi="Meiryo UI" w:cs="Meiryo UI"/>
                <w:sz w:val="20"/>
              </w:rPr>
              <w:t>文字列型</w:t>
            </w:r>
          </w:p>
          <w:p w14:paraId="2BF8DA73" w14:textId="77777777" w:rsidR="0047509E" w:rsidRDefault="0047509E">
            <w:pPr>
              <w:jc w:val="left"/>
            </w:pPr>
          </w:p>
          <w:p w14:paraId="04E12A8C" w14:textId="77777777" w:rsidR="0047509E" w:rsidRDefault="0047509E">
            <w:pPr>
              <w:jc w:val="left"/>
            </w:pPr>
          </w:p>
          <w:p w14:paraId="4D29FC40" w14:textId="77777777" w:rsidR="0047509E" w:rsidRDefault="0047509E">
            <w:pPr>
              <w:jc w:val="left"/>
            </w:pPr>
          </w:p>
          <w:p w14:paraId="5EBEF05A"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5E178303" w14:textId="77777777" w:rsidR="0047509E" w:rsidRDefault="0047509E">
            <w:pPr>
              <w:overflowPunct w:val="0"/>
              <w:spacing w:line="329" w:lineRule="exact"/>
              <w:jc w:val="left"/>
            </w:pPr>
            <w:r>
              <w:rPr>
                <w:rFonts w:ascii="Meiryo UI" w:eastAsia="Meiryo UI" w:hAnsi="Meiryo UI" w:cs="Meiryo UI"/>
                <w:sz w:val="20"/>
              </w:rPr>
              <w:t>1</w:t>
            </w:r>
          </w:p>
          <w:p w14:paraId="4709ED85" w14:textId="77777777" w:rsidR="0047509E" w:rsidRDefault="0047509E">
            <w:pPr>
              <w:jc w:val="left"/>
            </w:pPr>
          </w:p>
          <w:p w14:paraId="62E9E294" w14:textId="77777777" w:rsidR="0047509E" w:rsidRDefault="0047509E">
            <w:pPr>
              <w:jc w:val="left"/>
            </w:pPr>
          </w:p>
          <w:p w14:paraId="41A62ABF" w14:textId="77777777" w:rsidR="0047509E" w:rsidRDefault="0047509E">
            <w:pPr>
              <w:jc w:val="left"/>
            </w:pPr>
          </w:p>
          <w:p w14:paraId="1EC2B934" w14:textId="77777777" w:rsidR="0047509E" w:rsidRDefault="0047509E">
            <w:pPr>
              <w:jc w:val="left"/>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F47D53C" w14:textId="77777777" w:rsidR="0047509E" w:rsidRDefault="0047509E">
            <w:pPr>
              <w:overflowPunct w:val="0"/>
              <w:spacing w:line="329" w:lineRule="exact"/>
              <w:jc w:val="left"/>
            </w:pPr>
            <w:r>
              <w:rPr>
                <w:rFonts w:ascii="Meiryo UI" w:eastAsia="Meiryo UI" w:hAnsi="Meiryo UI" w:cs="Meiryo UI"/>
                <w:sz w:val="20"/>
              </w:rPr>
              <w:t>0:死亡者情報票情報のみかつ診断根拠不明1:原発巣の組織診2:転移巣の組織診3:細胞診4:部位特異的腫瘍マーカー（AFP、HCG、VMA、免疫グロブリンの高値）5:臨床検査6:臨床診断9:不明</w:t>
            </w:r>
          </w:p>
        </w:tc>
      </w:tr>
      <w:tr w:rsidR="0047509E" w14:paraId="267A0EBB" w14:textId="77777777" w:rsidTr="00263134">
        <w:tc>
          <w:tcPr>
            <w:tcW w:w="567" w:type="dxa"/>
            <w:tcBorders>
              <w:top w:val="single" w:sz="4" w:space="0" w:color="000001"/>
              <w:left w:val="single" w:sz="4" w:space="0" w:color="000001"/>
              <w:bottom w:val="single" w:sz="4" w:space="0" w:color="000001"/>
            </w:tcBorders>
            <w:shd w:val="clear" w:color="auto" w:fill="FFFFFF"/>
          </w:tcPr>
          <w:p w14:paraId="4201BE42" w14:textId="77777777" w:rsidR="0047509E" w:rsidRDefault="0047509E">
            <w:pPr>
              <w:overflowPunct w:val="0"/>
              <w:spacing w:line="329" w:lineRule="exact"/>
              <w:jc w:val="left"/>
            </w:pPr>
            <w:r>
              <w:rPr>
                <w:rFonts w:ascii="Meiryo UI" w:eastAsia="Meiryo UI" w:hAnsi="Meiryo UI" w:cs="Meiryo UI"/>
                <w:sz w:val="20"/>
              </w:rPr>
              <w:t>24</w:t>
            </w:r>
          </w:p>
        </w:tc>
        <w:tc>
          <w:tcPr>
            <w:tcW w:w="2835" w:type="dxa"/>
            <w:tcBorders>
              <w:top w:val="single" w:sz="4" w:space="0" w:color="000001"/>
              <w:left w:val="single" w:sz="4" w:space="0" w:color="000001"/>
              <w:bottom w:val="single" w:sz="4" w:space="0" w:color="000001"/>
            </w:tcBorders>
            <w:shd w:val="clear" w:color="auto" w:fill="FFFFFF"/>
          </w:tcPr>
          <w:p w14:paraId="57ECC829" w14:textId="77777777" w:rsidR="0047509E" w:rsidRDefault="0047509E">
            <w:pPr>
              <w:overflowPunct w:val="0"/>
              <w:spacing w:line="329" w:lineRule="exact"/>
              <w:jc w:val="left"/>
            </w:pPr>
            <w:r>
              <w:rPr>
                <w:rFonts w:ascii="Meiryo UI" w:eastAsia="Meiryo UI" w:hAnsi="Meiryo UI" w:cs="Meiryo UI"/>
                <w:sz w:val="20"/>
              </w:rPr>
              <w:t>診断年</w:t>
            </w:r>
          </w:p>
        </w:tc>
        <w:tc>
          <w:tcPr>
            <w:tcW w:w="992" w:type="dxa"/>
            <w:tcBorders>
              <w:top w:val="single" w:sz="4" w:space="0" w:color="000001"/>
              <w:left w:val="single" w:sz="4" w:space="0" w:color="000001"/>
              <w:bottom w:val="single" w:sz="4" w:space="0" w:color="000001"/>
            </w:tcBorders>
            <w:shd w:val="clear" w:color="auto" w:fill="FFFFFF"/>
          </w:tcPr>
          <w:p w14:paraId="31C7B319"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552E96A1" w14:textId="77777777" w:rsidR="0047509E" w:rsidRDefault="0047509E">
            <w:pPr>
              <w:overflowPunct w:val="0"/>
              <w:spacing w:line="329" w:lineRule="exact"/>
              <w:jc w:val="left"/>
            </w:pPr>
            <w:r>
              <w:rPr>
                <w:rFonts w:ascii="Meiryo UI" w:eastAsia="Meiryo UI" w:hAnsi="Meiryo UI" w:cs="Meiryo UI"/>
                <w:sz w:val="20"/>
              </w:rPr>
              <w:t>4</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77558271" w14:textId="77777777" w:rsidR="0047509E" w:rsidRDefault="0047509E">
            <w:pPr>
              <w:overflowPunct w:val="0"/>
              <w:spacing w:line="329" w:lineRule="exact"/>
              <w:jc w:val="left"/>
            </w:pPr>
            <w:r>
              <w:rPr>
                <w:rFonts w:ascii="Meiryo UI" w:eastAsia="Meiryo UI" w:hAnsi="Meiryo UI" w:cs="Meiryo UI"/>
                <w:sz w:val="20"/>
              </w:rPr>
              <w:t>YYYY形式</w:t>
            </w:r>
          </w:p>
        </w:tc>
      </w:tr>
      <w:tr w:rsidR="0047509E" w14:paraId="7FC52B8F" w14:textId="77777777" w:rsidTr="00263134">
        <w:tc>
          <w:tcPr>
            <w:tcW w:w="567" w:type="dxa"/>
            <w:tcBorders>
              <w:top w:val="single" w:sz="4" w:space="0" w:color="000001"/>
              <w:left w:val="single" w:sz="4" w:space="0" w:color="000001"/>
              <w:bottom w:val="single" w:sz="4" w:space="0" w:color="000001"/>
            </w:tcBorders>
            <w:shd w:val="clear" w:color="auto" w:fill="FFFFFF"/>
          </w:tcPr>
          <w:p w14:paraId="3393E224" w14:textId="77777777" w:rsidR="0047509E" w:rsidRDefault="0047509E">
            <w:pPr>
              <w:overflowPunct w:val="0"/>
              <w:spacing w:line="329" w:lineRule="exact"/>
              <w:jc w:val="left"/>
            </w:pPr>
            <w:r>
              <w:rPr>
                <w:rFonts w:ascii="Meiryo UI" w:eastAsia="Meiryo UI" w:hAnsi="Meiryo UI" w:cs="Meiryo UI"/>
                <w:sz w:val="20"/>
              </w:rPr>
              <w:t>25</w:t>
            </w:r>
          </w:p>
        </w:tc>
        <w:tc>
          <w:tcPr>
            <w:tcW w:w="2835" w:type="dxa"/>
            <w:tcBorders>
              <w:top w:val="single" w:sz="4" w:space="0" w:color="000001"/>
              <w:left w:val="single" w:sz="4" w:space="0" w:color="000001"/>
              <w:bottom w:val="single" w:sz="4" w:space="0" w:color="000001"/>
            </w:tcBorders>
            <w:shd w:val="clear" w:color="auto" w:fill="FFFFFF"/>
          </w:tcPr>
          <w:p w14:paraId="4B57607C" w14:textId="77777777" w:rsidR="0047509E" w:rsidRDefault="0047509E">
            <w:pPr>
              <w:overflowPunct w:val="0"/>
              <w:spacing w:line="329" w:lineRule="exact"/>
              <w:jc w:val="left"/>
            </w:pPr>
            <w:r>
              <w:rPr>
                <w:rFonts w:ascii="Meiryo UI" w:eastAsia="Meiryo UI" w:hAnsi="Meiryo UI" w:cs="Meiryo UI"/>
                <w:sz w:val="20"/>
              </w:rPr>
              <w:t>診断年月日</w:t>
            </w:r>
          </w:p>
        </w:tc>
        <w:tc>
          <w:tcPr>
            <w:tcW w:w="992" w:type="dxa"/>
            <w:tcBorders>
              <w:top w:val="single" w:sz="4" w:space="0" w:color="000001"/>
              <w:left w:val="single" w:sz="4" w:space="0" w:color="000001"/>
              <w:bottom w:val="single" w:sz="4" w:space="0" w:color="000001"/>
            </w:tcBorders>
            <w:shd w:val="clear" w:color="auto" w:fill="FFFFFF"/>
          </w:tcPr>
          <w:p w14:paraId="721D53FA" w14:textId="77777777" w:rsidR="0047509E" w:rsidRDefault="0047509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6A2BA357" w14:textId="77777777" w:rsidR="0047509E" w:rsidRDefault="0047509E">
            <w:pPr>
              <w:overflowPunct w:val="0"/>
              <w:spacing w:line="329" w:lineRule="exact"/>
              <w:jc w:val="left"/>
            </w:pPr>
            <w:r>
              <w:rPr>
                <w:rFonts w:ascii="Meiryo UI" w:eastAsia="Meiryo UI" w:hAnsi="Meiryo UI" w:cs="Meiryo UI"/>
                <w:sz w:val="20"/>
              </w:rPr>
              <w:t>8</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72634D2" w14:textId="77777777" w:rsidR="0047509E" w:rsidRDefault="0047509E">
            <w:pPr>
              <w:overflowPunct w:val="0"/>
              <w:spacing w:line="329" w:lineRule="exact"/>
              <w:jc w:val="left"/>
            </w:pPr>
            <w:r>
              <w:rPr>
                <w:rFonts w:ascii="Meiryo UI" w:eastAsia="Meiryo UI" w:hAnsi="Meiryo UI" w:cs="Meiryo UI"/>
                <w:sz w:val="20"/>
              </w:rPr>
              <w:t>YYYYMMDD形式</w:t>
            </w:r>
          </w:p>
        </w:tc>
      </w:tr>
      <w:tr w:rsidR="0047509E" w14:paraId="2248CFAA" w14:textId="77777777" w:rsidTr="00263134">
        <w:tc>
          <w:tcPr>
            <w:tcW w:w="567" w:type="dxa"/>
            <w:tcBorders>
              <w:top w:val="single" w:sz="4" w:space="0" w:color="000001"/>
              <w:left w:val="single" w:sz="4" w:space="0" w:color="000001"/>
              <w:bottom w:val="single" w:sz="4" w:space="0" w:color="000001"/>
            </w:tcBorders>
            <w:shd w:val="clear" w:color="auto" w:fill="FFFFFF"/>
          </w:tcPr>
          <w:p w14:paraId="4A2513E5" w14:textId="77777777" w:rsidR="0047509E" w:rsidRDefault="0047509E">
            <w:pPr>
              <w:overflowPunct w:val="0"/>
              <w:spacing w:line="329" w:lineRule="exact"/>
              <w:jc w:val="left"/>
            </w:pPr>
            <w:r>
              <w:rPr>
                <w:rFonts w:ascii="Meiryo UI" w:eastAsia="Meiryo UI" w:hAnsi="Meiryo UI" w:cs="Meiryo UI"/>
                <w:sz w:val="20"/>
              </w:rPr>
              <w:t>26</w:t>
            </w:r>
          </w:p>
          <w:p w14:paraId="0B791747" w14:textId="77777777" w:rsidR="0047509E" w:rsidRDefault="0047509E">
            <w:pPr>
              <w:jc w:val="left"/>
            </w:pPr>
          </w:p>
          <w:p w14:paraId="3F7EC587" w14:textId="77777777" w:rsidR="0047509E" w:rsidRDefault="0047509E">
            <w:pPr>
              <w:jc w:val="left"/>
            </w:pPr>
          </w:p>
        </w:tc>
        <w:tc>
          <w:tcPr>
            <w:tcW w:w="2835" w:type="dxa"/>
            <w:tcBorders>
              <w:top w:val="single" w:sz="4" w:space="0" w:color="000001"/>
              <w:left w:val="single" w:sz="4" w:space="0" w:color="000001"/>
              <w:bottom w:val="single" w:sz="4" w:space="0" w:color="000001"/>
            </w:tcBorders>
            <w:shd w:val="clear" w:color="auto" w:fill="FFFFFF"/>
          </w:tcPr>
          <w:p w14:paraId="7D6C9180" w14:textId="77777777" w:rsidR="0047509E" w:rsidRDefault="0047509E">
            <w:pPr>
              <w:overflowPunct w:val="0"/>
              <w:spacing w:line="329" w:lineRule="exact"/>
              <w:jc w:val="left"/>
            </w:pPr>
            <w:r>
              <w:rPr>
                <w:rFonts w:ascii="Meiryo UI" w:eastAsia="Meiryo UI" w:hAnsi="Meiryo UI" w:cs="Meiryo UI"/>
                <w:sz w:val="20"/>
              </w:rPr>
              <w:t>診断日精度</w:t>
            </w:r>
          </w:p>
          <w:p w14:paraId="4916C3F3" w14:textId="77777777" w:rsidR="0047509E" w:rsidRDefault="0047509E">
            <w:pPr>
              <w:jc w:val="left"/>
            </w:pPr>
          </w:p>
          <w:p w14:paraId="09682336"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7B1B919A" w14:textId="77777777" w:rsidR="0047509E" w:rsidRDefault="0047509E">
            <w:pPr>
              <w:overflowPunct w:val="0"/>
              <w:spacing w:line="329" w:lineRule="exact"/>
              <w:jc w:val="left"/>
            </w:pPr>
            <w:r>
              <w:rPr>
                <w:rFonts w:ascii="Meiryo UI" w:eastAsia="Meiryo UI" w:hAnsi="Meiryo UI" w:cs="Meiryo UI"/>
                <w:sz w:val="20"/>
              </w:rPr>
              <w:t>文字列型</w:t>
            </w:r>
          </w:p>
          <w:p w14:paraId="6BADA99E" w14:textId="77777777" w:rsidR="0047509E" w:rsidRDefault="0047509E">
            <w:pPr>
              <w:jc w:val="left"/>
            </w:pPr>
          </w:p>
          <w:p w14:paraId="0051092A" w14:textId="77777777" w:rsidR="0047509E" w:rsidRDefault="0047509E">
            <w:pPr>
              <w:jc w:val="left"/>
            </w:pPr>
          </w:p>
        </w:tc>
        <w:tc>
          <w:tcPr>
            <w:tcW w:w="992" w:type="dxa"/>
            <w:tcBorders>
              <w:top w:val="single" w:sz="4" w:space="0" w:color="000001"/>
              <w:left w:val="single" w:sz="4" w:space="0" w:color="000001"/>
              <w:bottom w:val="single" w:sz="4" w:space="0" w:color="000001"/>
            </w:tcBorders>
            <w:shd w:val="clear" w:color="auto" w:fill="FFFFFF"/>
          </w:tcPr>
          <w:p w14:paraId="3FD93FFD" w14:textId="77777777" w:rsidR="0047509E" w:rsidRDefault="0047509E">
            <w:pPr>
              <w:overflowPunct w:val="0"/>
              <w:spacing w:line="329" w:lineRule="exact"/>
              <w:jc w:val="left"/>
            </w:pPr>
            <w:r>
              <w:rPr>
                <w:rFonts w:ascii="Meiryo UI" w:eastAsia="Meiryo UI" w:hAnsi="Meiryo UI" w:cs="Meiryo UI"/>
                <w:sz w:val="20"/>
              </w:rPr>
              <w:t>1</w:t>
            </w:r>
          </w:p>
          <w:p w14:paraId="0C789B71" w14:textId="77777777" w:rsidR="0047509E" w:rsidRDefault="0047509E">
            <w:pPr>
              <w:jc w:val="left"/>
            </w:pPr>
          </w:p>
          <w:p w14:paraId="09EFE757" w14:textId="77777777" w:rsidR="0047509E" w:rsidRDefault="0047509E">
            <w:pPr>
              <w:jc w:val="left"/>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538AAB4D" w14:textId="77777777" w:rsidR="0047509E" w:rsidRDefault="0047509E">
            <w:pPr>
              <w:overflowPunct w:val="0"/>
              <w:spacing w:line="329" w:lineRule="exact"/>
              <w:jc w:val="left"/>
              <w:rPr>
                <w:rFonts w:ascii="Meiryo UI" w:eastAsia="Meiryo UI" w:hAnsi="Meiryo UI" w:cs="Meiryo UI"/>
                <w:sz w:val="20"/>
              </w:rPr>
            </w:pPr>
            <w:r>
              <w:rPr>
                <w:rFonts w:ascii="Meiryo UI" w:eastAsia="Meiryo UI" w:hAnsi="Meiryo UI" w:cs="Meiryo UI"/>
                <w:sz w:val="20"/>
              </w:rPr>
              <w:t>0:完全な日付1:閏年以外の2/292:日のみ不明3:月を推定4:月･日が不明5:年を推定9:日付なし</w:t>
            </w:r>
          </w:p>
          <w:p w14:paraId="09DA99BE" w14:textId="77777777" w:rsidR="00640222" w:rsidRDefault="00640222">
            <w:pPr>
              <w:overflowPunct w:val="0"/>
              <w:spacing w:line="329" w:lineRule="exact"/>
              <w:jc w:val="left"/>
            </w:pPr>
          </w:p>
        </w:tc>
      </w:tr>
      <w:tr w:rsidR="008C72BE" w14:paraId="23262938" w14:textId="77777777" w:rsidTr="00743123">
        <w:trPr>
          <w:trHeight w:val="495"/>
        </w:trPr>
        <w:tc>
          <w:tcPr>
            <w:tcW w:w="567" w:type="dxa"/>
            <w:tcBorders>
              <w:top w:val="single" w:sz="4" w:space="0" w:color="000001"/>
              <w:left w:val="single" w:sz="4" w:space="0" w:color="000001"/>
              <w:bottom w:val="single" w:sz="4" w:space="0" w:color="000001"/>
            </w:tcBorders>
            <w:shd w:val="clear" w:color="auto" w:fill="D9D9D9"/>
          </w:tcPr>
          <w:p w14:paraId="5E5364BA"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lastRenderedPageBreak/>
              <w:t>番号</w:t>
            </w:r>
          </w:p>
          <w:p w14:paraId="404C27B6" w14:textId="77777777" w:rsidR="008C72BE" w:rsidRPr="008C72BE" w:rsidRDefault="008C72BE" w:rsidP="008C72BE">
            <w:pPr>
              <w:jc w:val="left"/>
              <w:rPr>
                <w:highlight w:val="lightGray"/>
              </w:rPr>
            </w:pPr>
          </w:p>
        </w:tc>
        <w:tc>
          <w:tcPr>
            <w:tcW w:w="2835" w:type="dxa"/>
            <w:tcBorders>
              <w:top w:val="single" w:sz="4" w:space="0" w:color="000001"/>
              <w:left w:val="single" w:sz="4" w:space="0" w:color="000001"/>
              <w:bottom w:val="single" w:sz="4" w:space="0" w:color="000001"/>
            </w:tcBorders>
            <w:shd w:val="clear" w:color="auto" w:fill="D9D9D9"/>
          </w:tcPr>
          <w:p w14:paraId="449C396C"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t>項目名</w:t>
            </w:r>
          </w:p>
        </w:tc>
        <w:tc>
          <w:tcPr>
            <w:tcW w:w="992" w:type="dxa"/>
            <w:tcBorders>
              <w:top w:val="single" w:sz="4" w:space="0" w:color="000001"/>
              <w:left w:val="single" w:sz="4" w:space="0" w:color="000001"/>
              <w:bottom w:val="single" w:sz="4" w:space="0" w:color="000001"/>
            </w:tcBorders>
            <w:shd w:val="clear" w:color="auto" w:fill="D9D9D9"/>
          </w:tcPr>
          <w:p w14:paraId="3853C8F0"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t>データ型</w:t>
            </w:r>
          </w:p>
          <w:p w14:paraId="01507DD3" w14:textId="77777777" w:rsidR="008C72BE" w:rsidRPr="008C72BE" w:rsidRDefault="008C72BE" w:rsidP="008C72BE">
            <w:pPr>
              <w:jc w:val="left"/>
              <w:rPr>
                <w:highlight w:val="lightGray"/>
              </w:rPr>
            </w:pPr>
          </w:p>
        </w:tc>
        <w:tc>
          <w:tcPr>
            <w:tcW w:w="992" w:type="dxa"/>
            <w:tcBorders>
              <w:top w:val="single" w:sz="4" w:space="0" w:color="000001"/>
              <w:left w:val="single" w:sz="4" w:space="0" w:color="000001"/>
              <w:bottom w:val="single" w:sz="4" w:space="0" w:color="000001"/>
            </w:tcBorders>
            <w:shd w:val="clear" w:color="auto" w:fill="D9D9D9"/>
          </w:tcPr>
          <w:p w14:paraId="07F7CAF1"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t>最長桁数(Byte数)</w:t>
            </w:r>
          </w:p>
        </w:tc>
        <w:tc>
          <w:tcPr>
            <w:tcW w:w="4122" w:type="dxa"/>
            <w:tcBorders>
              <w:top w:val="single" w:sz="4" w:space="0" w:color="000001"/>
              <w:left w:val="single" w:sz="4" w:space="0" w:color="000001"/>
              <w:bottom w:val="single" w:sz="4" w:space="0" w:color="000001"/>
              <w:right w:val="single" w:sz="4" w:space="0" w:color="000001"/>
            </w:tcBorders>
            <w:shd w:val="clear" w:color="auto" w:fill="D9D9D9"/>
          </w:tcPr>
          <w:p w14:paraId="48313760"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t>備考（※1：コード定義あり※2：がん死亡者情報票のみの登録を含む）</w:t>
            </w:r>
          </w:p>
        </w:tc>
      </w:tr>
      <w:tr w:rsidR="008C72BE" w14:paraId="257244B0" w14:textId="77777777" w:rsidTr="005A34FE">
        <w:trPr>
          <w:trHeight w:val="495"/>
        </w:trPr>
        <w:tc>
          <w:tcPr>
            <w:tcW w:w="567" w:type="dxa"/>
            <w:tcBorders>
              <w:top w:val="single" w:sz="4" w:space="0" w:color="000001"/>
              <w:left w:val="single" w:sz="4" w:space="0" w:color="000001"/>
              <w:bottom w:val="single" w:sz="4" w:space="0" w:color="000001"/>
            </w:tcBorders>
            <w:shd w:val="clear" w:color="auto" w:fill="FFFFFF"/>
          </w:tcPr>
          <w:p w14:paraId="0A080225" w14:textId="77777777" w:rsidR="008C72BE" w:rsidRDefault="008C72BE" w:rsidP="008C72BE">
            <w:pPr>
              <w:overflowPunct w:val="0"/>
              <w:spacing w:line="329" w:lineRule="exact"/>
              <w:jc w:val="left"/>
            </w:pPr>
            <w:r>
              <w:rPr>
                <w:rFonts w:ascii="Meiryo UI" w:eastAsia="Meiryo UI" w:hAnsi="Meiryo UI" w:cs="Meiryo UI"/>
                <w:sz w:val="20"/>
              </w:rPr>
              <w:t>27</w:t>
            </w:r>
          </w:p>
          <w:p w14:paraId="7046ECC7" w14:textId="77777777" w:rsidR="008C72BE" w:rsidRDefault="008C72BE" w:rsidP="008C72BE">
            <w:pPr>
              <w:jc w:val="left"/>
            </w:pPr>
          </w:p>
          <w:p w14:paraId="6BF675FE" w14:textId="77777777" w:rsidR="008C72BE" w:rsidRDefault="008C72BE" w:rsidP="008C72BE">
            <w:pPr>
              <w:jc w:val="left"/>
            </w:pPr>
          </w:p>
        </w:tc>
        <w:tc>
          <w:tcPr>
            <w:tcW w:w="2835" w:type="dxa"/>
            <w:tcBorders>
              <w:top w:val="single" w:sz="4" w:space="0" w:color="000001"/>
              <w:left w:val="single" w:sz="4" w:space="0" w:color="000001"/>
            </w:tcBorders>
            <w:shd w:val="clear" w:color="auto" w:fill="FFFFFF"/>
          </w:tcPr>
          <w:p w14:paraId="69197A19" w14:textId="77777777" w:rsidR="008C72BE" w:rsidRDefault="008C72BE" w:rsidP="008C72BE">
            <w:pPr>
              <w:overflowPunct w:val="0"/>
              <w:spacing w:line="329" w:lineRule="exact"/>
              <w:jc w:val="left"/>
            </w:pPr>
            <w:r>
              <w:rPr>
                <w:rFonts w:ascii="Meiryo UI" w:eastAsia="Meiryo UI" w:hAnsi="Meiryo UI" w:cs="Meiryo UI"/>
                <w:sz w:val="20"/>
              </w:rPr>
              <w:t>発見経緯</w:t>
            </w:r>
          </w:p>
          <w:p w14:paraId="116DEF6B" w14:textId="77777777" w:rsidR="008C72BE" w:rsidRDefault="008C72BE" w:rsidP="008C72BE">
            <w:pPr>
              <w:jc w:val="left"/>
            </w:pPr>
          </w:p>
          <w:p w14:paraId="4186A9A6" w14:textId="77777777" w:rsidR="008C72BE" w:rsidRDefault="008C72BE" w:rsidP="008C72BE">
            <w:pPr>
              <w:jc w:val="left"/>
            </w:pPr>
          </w:p>
        </w:tc>
        <w:tc>
          <w:tcPr>
            <w:tcW w:w="992" w:type="dxa"/>
            <w:tcBorders>
              <w:top w:val="single" w:sz="4" w:space="0" w:color="000001"/>
              <w:left w:val="single" w:sz="4" w:space="0" w:color="000001"/>
            </w:tcBorders>
            <w:shd w:val="clear" w:color="auto" w:fill="FFFFFF"/>
          </w:tcPr>
          <w:p w14:paraId="66270D9C" w14:textId="77777777" w:rsidR="008C72BE" w:rsidRDefault="008C72BE" w:rsidP="008C72BE">
            <w:pPr>
              <w:overflowPunct w:val="0"/>
              <w:spacing w:line="329" w:lineRule="exact"/>
              <w:jc w:val="left"/>
            </w:pPr>
            <w:r>
              <w:rPr>
                <w:rFonts w:ascii="Meiryo UI" w:eastAsia="Meiryo UI" w:hAnsi="Meiryo UI" w:cs="Meiryo UI"/>
                <w:sz w:val="20"/>
              </w:rPr>
              <w:t>文字列型</w:t>
            </w:r>
          </w:p>
          <w:p w14:paraId="0341FE61" w14:textId="77777777" w:rsidR="008C72BE" w:rsidRDefault="008C72BE" w:rsidP="008C72BE">
            <w:pPr>
              <w:jc w:val="left"/>
            </w:pPr>
          </w:p>
          <w:p w14:paraId="15C88783" w14:textId="77777777" w:rsidR="008C72BE" w:rsidRDefault="008C72BE" w:rsidP="008C72BE">
            <w:pPr>
              <w:jc w:val="left"/>
            </w:pPr>
          </w:p>
        </w:tc>
        <w:tc>
          <w:tcPr>
            <w:tcW w:w="992" w:type="dxa"/>
            <w:tcBorders>
              <w:top w:val="single" w:sz="4" w:space="0" w:color="000001"/>
              <w:left w:val="single" w:sz="4" w:space="0" w:color="000001"/>
            </w:tcBorders>
            <w:shd w:val="clear" w:color="auto" w:fill="FFFFFF"/>
          </w:tcPr>
          <w:p w14:paraId="49036FE1" w14:textId="77777777" w:rsidR="008C72BE" w:rsidRDefault="008C72BE" w:rsidP="008C72BE">
            <w:pPr>
              <w:overflowPunct w:val="0"/>
              <w:spacing w:line="329" w:lineRule="exact"/>
              <w:jc w:val="left"/>
            </w:pPr>
            <w:r>
              <w:rPr>
                <w:rFonts w:ascii="Meiryo UI" w:eastAsia="Meiryo UI" w:hAnsi="Meiryo UI" w:cs="Meiryo UI"/>
                <w:sz w:val="20"/>
              </w:rPr>
              <w:t>1</w:t>
            </w:r>
          </w:p>
          <w:p w14:paraId="23E7D991" w14:textId="77777777" w:rsidR="008C72BE" w:rsidRDefault="008C72BE" w:rsidP="008C72BE">
            <w:pPr>
              <w:jc w:val="left"/>
            </w:pPr>
          </w:p>
          <w:p w14:paraId="10924674" w14:textId="77777777" w:rsidR="008C72BE" w:rsidRDefault="008C72BE" w:rsidP="008C72BE">
            <w:pPr>
              <w:jc w:val="left"/>
            </w:pPr>
          </w:p>
        </w:tc>
        <w:tc>
          <w:tcPr>
            <w:tcW w:w="4122" w:type="dxa"/>
            <w:tcBorders>
              <w:top w:val="single" w:sz="4" w:space="0" w:color="000001"/>
              <w:left w:val="single" w:sz="4" w:space="0" w:color="000001"/>
              <w:right w:val="single" w:sz="4" w:space="0" w:color="000001"/>
            </w:tcBorders>
            <w:shd w:val="clear" w:color="auto" w:fill="FFFFFF"/>
          </w:tcPr>
          <w:p w14:paraId="56A57B26" w14:textId="77777777" w:rsidR="008C72BE" w:rsidRDefault="008C72BE" w:rsidP="008C72BE">
            <w:pPr>
              <w:overflowPunct w:val="0"/>
              <w:spacing w:line="329" w:lineRule="exact"/>
              <w:jc w:val="left"/>
            </w:pPr>
            <w:r>
              <w:rPr>
                <w:rFonts w:ascii="Meiryo UI" w:eastAsia="Meiryo UI" w:hAnsi="Meiryo UI" w:cs="Meiryo UI"/>
                <w:sz w:val="20"/>
              </w:rPr>
              <w:t>1:がん検診・健康診断・人間ドックでの発見例3:他疾患の経過観察中の偶然発見4:剖検発見8:その他9:不明※2</w:t>
            </w:r>
          </w:p>
        </w:tc>
      </w:tr>
      <w:tr w:rsidR="008C72BE" w14:paraId="7B81758E" w14:textId="77777777" w:rsidTr="00263134">
        <w:tc>
          <w:tcPr>
            <w:tcW w:w="567" w:type="dxa"/>
            <w:tcBorders>
              <w:top w:val="single" w:sz="4" w:space="0" w:color="000001"/>
              <w:left w:val="single" w:sz="4" w:space="0" w:color="000001"/>
              <w:bottom w:val="single" w:sz="4" w:space="0" w:color="000001"/>
            </w:tcBorders>
            <w:shd w:val="clear" w:color="auto" w:fill="FFFFFF"/>
          </w:tcPr>
          <w:p w14:paraId="2BC1CC49" w14:textId="77777777" w:rsidR="008C72BE" w:rsidRDefault="008C72BE" w:rsidP="008C72BE">
            <w:pPr>
              <w:overflowPunct w:val="0"/>
              <w:spacing w:line="329" w:lineRule="exact"/>
              <w:jc w:val="left"/>
            </w:pPr>
            <w:r>
              <w:rPr>
                <w:rFonts w:ascii="Meiryo UI" w:eastAsia="Meiryo UI" w:hAnsi="Meiryo UI" w:cs="Meiryo UI"/>
                <w:sz w:val="20"/>
              </w:rPr>
              <w:t>28</w:t>
            </w:r>
          </w:p>
          <w:p w14:paraId="44C6D6C6" w14:textId="77777777" w:rsidR="008C72BE" w:rsidRDefault="008C72BE" w:rsidP="008C72BE">
            <w:pPr>
              <w:overflowPunct w:val="0"/>
              <w:spacing w:line="329" w:lineRule="exact"/>
              <w:jc w:val="left"/>
              <w:rPr>
                <w:rFonts w:ascii="Meiryo UI" w:eastAsia="Meiryo UI" w:hAnsi="Meiryo UI" w:cs="Meiryo UI"/>
                <w:sz w:val="20"/>
              </w:rPr>
            </w:pPr>
          </w:p>
          <w:p w14:paraId="1B2A43FF" w14:textId="77777777" w:rsidR="008C72BE" w:rsidRDefault="008C72BE" w:rsidP="008C72BE">
            <w:pPr>
              <w:overflowPunct w:val="0"/>
              <w:spacing w:line="329" w:lineRule="exact"/>
              <w:jc w:val="left"/>
              <w:rPr>
                <w:rFonts w:ascii="Meiryo UI" w:eastAsia="Meiryo UI" w:hAnsi="Meiryo UI" w:cs="Meiryo UI"/>
                <w:sz w:val="20"/>
              </w:rPr>
            </w:pPr>
          </w:p>
        </w:tc>
        <w:tc>
          <w:tcPr>
            <w:tcW w:w="2835" w:type="dxa"/>
            <w:tcBorders>
              <w:top w:val="single" w:sz="4" w:space="0" w:color="000001"/>
              <w:left w:val="single" w:sz="4" w:space="0" w:color="000001"/>
              <w:bottom w:val="single" w:sz="4" w:space="0" w:color="000001"/>
            </w:tcBorders>
            <w:shd w:val="clear" w:color="auto" w:fill="FFFFFF"/>
          </w:tcPr>
          <w:p w14:paraId="3F7F4DDA" w14:textId="77777777" w:rsidR="008C72BE" w:rsidRDefault="008C72BE" w:rsidP="008C72BE">
            <w:pPr>
              <w:overflowPunct w:val="0"/>
              <w:spacing w:line="329" w:lineRule="exact"/>
              <w:jc w:val="left"/>
            </w:pPr>
            <w:r>
              <w:rPr>
                <w:rFonts w:ascii="Meiryo UI" w:eastAsia="Meiryo UI" w:hAnsi="Meiryo UI" w:cs="Meiryo UI"/>
                <w:sz w:val="20"/>
              </w:rPr>
              <w:t>進展度・治療前</w:t>
            </w:r>
          </w:p>
          <w:p w14:paraId="11DA713A" w14:textId="77777777" w:rsidR="008C72BE" w:rsidRDefault="008C72BE" w:rsidP="008C72BE">
            <w:pPr>
              <w:overflowPunct w:val="0"/>
              <w:spacing w:line="329" w:lineRule="exact"/>
              <w:jc w:val="left"/>
              <w:rPr>
                <w:rFonts w:ascii="Meiryo UI" w:eastAsia="Meiryo UI" w:hAnsi="Meiryo UI" w:cs="Meiryo UI"/>
                <w:sz w:val="20"/>
              </w:rPr>
            </w:pPr>
          </w:p>
          <w:p w14:paraId="0436670F"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361C6BA3" w14:textId="77777777" w:rsidR="008C72BE" w:rsidRDefault="008C72BE" w:rsidP="008C72BE">
            <w:pPr>
              <w:overflowPunct w:val="0"/>
              <w:spacing w:line="329" w:lineRule="exact"/>
              <w:jc w:val="left"/>
            </w:pPr>
            <w:r>
              <w:rPr>
                <w:rFonts w:ascii="Meiryo UI" w:eastAsia="Meiryo UI" w:hAnsi="Meiryo UI" w:cs="Meiryo UI"/>
                <w:sz w:val="20"/>
              </w:rPr>
              <w:t>文字列型</w:t>
            </w:r>
          </w:p>
          <w:p w14:paraId="7B5A2719" w14:textId="77777777" w:rsidR="008C72BE" w:rsidRDefault="008C72BE" w:rsidP="008C72BE">
            <w:pPr>
              <w:overflowPunct w:val="0"/>
              <w:spacing w:line="329" w:lineRule="exact"/>
              <w:jc w:val="left"/>
              <w:rPr>
                <w:rFonts w:ascii="Meiryo UI" w:eastAsia="Meiryo UI" w:hAnsi="Meiryo UI" w:cs="Meiryo UI"/>
                <w:sz w:val="20"/>
              </w:rPr>
            </w:pPr>
          </w:p>
          <w:p w14:paraId="4C9AF6F2"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70008E55" w14:textId="77777777" w:rsidR="008C72BE" w:rsidRDefault="008C72BE" w:rsidP="008C72BE">
            <w:pPr>
              <w:overflowPunct w:val="0"/>
              <w:spacing w:line="329" w:lineRule="exact"/>
              <w:jc w:val="left"/>
            </w:pPr>
            <w:r>
              <w:rPr>
                <w:rFonts w:ascii="Meiryo UI" w:eastAsia="Meiryo UI" w:hAnsi="Meiryo UI" w:cs="Meiryo UI"/>
                <w:sz w:val="20"/>
              </w:rPr>
              <w:t>3</w:t>
            </w:r>
          </w:p>
          <w:p w14:paraId="60614CB6" w14:textId="77777777" w:rsidR="008C72BE" w:rsidRDefault="008C72BE" w:rsidP="008C72BE">
            <w:pPr>
              <w:overflowPunct w:val="0"/>
              <w:spacing w:line="329" w:lineRule="exact"/>
              <w:jc w:val="left"/>
              <w:rPr>
                <w:rFonts w:ascii="Meiryo UI" w:eastAsia="Meiryo UI" w:hAnsi="Meiryo UI" w:cs="Meiryo UI"/>
                <w:sz w:val="20"/>
              </w:rPr>
            </w:pPr>
          </w:p>
          <w:p w14:paraId="0FC8C972" w14:textId="77777777" w:rsidR="008C72BE" w:rsidRDefault="008C72BE" w:rsidP="008C72BE">
            <w:pPr>
              <w:overflowPunct w:val="0"/>
              <w:spacing w:line="329" w:lineRule="exact"/>
              <w:jc w:val="left"/>
              <w:rPr>
                <w:rFonts w:ascii="Meiryo UI" w:eastAsia="Meiryo UI" w:hAnsi="Meiryo UI" w:cs="Meiryo UI"/>
                <w:sz w:val="20"/>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4E4E066" w14:textId="77777777" w:rsidR="008C72BE" w:rsidRDefault="008C72BE" w:rsidP="008C72BE">
            <w:pPr>
              <w:overflowPunct w:val="0"/>
              <w:spacing w:line="329" w:lineRule="exact"/>
              <w:jc w:val="left"/>
            </w:pPr>
            <w:r>
              <w:rPr>
                <w:rFonts w:ascii="Meiryo UI" w:eastAsia="Meiryo UI" w:hAnsi="Meiryo UI" w:cs="Meiryo UI"/>
                <w:sz w:val="20"/>
              </w:rPr>
              <w:t>400:上皮内410:限局420:領域リンパ節430:隣接臓器浸潤440:遠隔転移777:該当せず499:不明※2</w:t>
            </w:r>
          </w:p>
        </w:tc>
      </w:tr>
      <w:tr w:rsidR="008C72BE" w14:paraId="77F93135" w14:textId="77777777" w:rsidTr="00263134">
        <w:tc>
          <w:tcPr>
            <w:tcW w:w="567" w:type="dxa"/>
            <w:tcBorders>
              <w:top w:val="single" w:sz="4" w:space="0" w:color="000001"/>
              <w:left w:val="single" w:sz="4" w:space="0" w:color="000001"/>
              <w:bottom w:val="single" w:sz="4" w:space="0" w:color="000001"/>
            </w:tcBorders>
            <w:shd w:val="clear" w:color="auto" w:fill="FFFFFF"/>
          </w:tcPr>
          <w:p w14:paraId="3087B3E2" w14:textId="77777777" w:rsidR="008C72BE" w:rsidRDefault="008C72BE" w:rsidP="008C72BE">
            <w:pPr>
              <w:overflowPunct w:val="0"/>
              <w:spacing w:line="329" w:lineRule="exact"/>
              <w:jc w:val="left"/>
            </w:pPr>
            <w:r>
              <w:rPr>
                <w:rFonts w:ascii="Meiryo UI" w:eastAsia="Meiryo UI" w:hAnsi="Meiryo UI" w:cs="Meiryo UI"/>
                <w:sz w:val="20"/>
              </w:rPr>
              <w:t>29</w:t>
            </w:r>
          </w:p>
          <w:p w14:paraId="610CC323" w14:textId="77777777" w:rsidR="008C72BE" w:rsidRDefault="008C72BE" w:rsidP="008C72BE">
            <w:pPr>
              <w:overflowPunct w:val="0"/>
              <w:spacing w:line="329" w:lineRule="exact"/>
              <w:jc w:val="left"/>
              <w:rPr>
                <w:rFonts w:ascii="Meiryo UI" w:eastAsia="Meiryo UI" w:hAnsi="Meiryo UI" w:cs="Meiryo UI"/>
                <w:sz w:val="20"/>
              </w:rPr>
            </w:pPr>
          </w:p>
          <w:p w14:paraId="41A6EDFB" w14:textId="77777777" w:rsidR="008C72BE" w:rsidRDefault="008C72BE" w:rsidP="008C72BE">
            <w:pPr>
              <w:overflowPunct w:val="0"/>
              <w:spacing w:line="329" w:lineRule="exact"/>
              <w:jc w:val="left"/>
              <w:rPr>
                <w:rFonts w:ascii="Meiryo UI" w:eastAsia="Meiryo UI" w:hAnsi="Meiryo UI" w:cs="Meiryo UI"/>
                <w:sz w:val="20"/>
              </w:rPr>
            </w:pPr>
          </w:p>
        </w:tc>
        <w:tc>
          <w:tcPr>
            <w:tcW w:w="2835" w:type="dxa"/>
            <w:tcBorders>
              <w:top w:val="single" w:sz="4" w:space="0" w:color="000001"/>
              <w:left w:val="single" w:sz="4" w:space="0" w:color="000001"/>
              <w:bottom w:val="single" w:sz="4" w:space="0" w:color="000001"/>
            </w:tcBorders>
            <w:shd w:val="clear" w:color="auto" w:fill="FFFFFF"/>
          </w:tcPr>
          <w:p w14:paraId="3C048EF9" w14:textId="77777777" w:rsidR="008C72BE" w:rsidRDefault="008C72BE" w:rsidP="008C72BE">
            <w:pPr>
              <w:overflowPunct w:val="0"/>
              <w:spacing w:line="329" w:lineRule="exact"/>
              <w:jc w:val="left"/>
            </w:pPr>
            <w:r>
              <w:rPr>
                <w:rFonts w:ascii="Meiryo UI" w:eastAsia="Meiryo UI" w:hAnsi="Meiryo UI" w:cs="Meiryo UI"/>
                <w:sz w:val="20"/>
              </w:rPr>
              <w:t>進展度・術後病理学的</w:t>
            </w:r>
          </w:p>
          <w:p w14:paraId="15EDC9AA" w14:textId="77777777" w:rsidR="008C72BE" w:rsidRDefault="008C72BE" w:rsidP="008C72BE">
            <w:pPr>
              <w:overflowPunct w:val="0"/>
              <w:spacing w:line="329" w:lineRule="exact"/>
              <w:jc w:val="left"/>
              <w:rPr>
                <w:rFonts w:ascii="Meiryo UI" w:eastAsia="Meiryo UI" w:hAnsi="Meiryo UI" w:cs="Meiryo UI"/>
                <w:sz w:val="20"/>
              </w:rPr>
            </w:pPr>
          </w:p>
          <w:p w14:paraId="5E5E451D"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618E58E0" w14:textId="77777777" w:rsidR="008C72BE" w:rsidRDefault="008C72BE" w:rsidP="008C72BE">
            <w:pPr>
              <w:overflowPunct w:val="0"/>
              <w:spacing w:line="329" w:lineRule="exact"/>
              <w:jc w:val="left"/>
            </w:pPr>
            <w:r>
              <w:rPr>
                <w:rFonts w:ascii="Meiryo UI" w:eastAsia="Meiryo UI" w:hAnsi="Meiryo UI" w:cs="Meiryo UI"/>
                <w:sz w:val="20"/>
              </w:rPr>
              <w:t>文字列型</w:t>
            </w:r>
          </w:p>
          <w:p w14:paraId="2CF4866F" w14:textId="77777777" w:rsidR="008C72BE" w:rsidRDefault="008C72BE" w:rsidP="008C72BE">
            <w:pPr>
              <w:overflowPunct w:val="0"/>
              <w:spacing w:line="329" w:lineRule="exact"/>
              <w:jc w:val="left"/>
              <w:rPr>
                <w:rFonts w:ascii="Meiryo UI" w:eastAsia="Meiryo UI" w:hAnsi="Meiryo UI" w:cs="Meiryo UI"/>
                <w:sz w:val="20"/>
              </w:rPr>
            </w:pPr>
          </w:p>
          <w:p w14:paraId="3BD609DF"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1D4576AC" w14:textId="77777777" w:rsidR="008C72BE" w:rsidRDefault="008C72BE" w:rsidP="008C72BE">
            <w:pPr>
              <w:overflowPunct w:val="0"/>
              <w:spacing w:line="329" w:lineRule="exact"/>
              <w:jc w:val="left"/>
            </w:pPr>
            <w:r>
              <w:rPr>
                <w:rFonts w:ascii="Meiryo UI" w:eastAsia="Meiryo UI" w:hAnsi="Meiryo UI" w:cs="Meiryo UI"/>
                <w:sz w:val="20"/>
              </w:rPr>
              <w:t>3</w:t>
            </w:r>
          </w:p>
          <w:p w14:paraId="0CE662FA" w14:textId="77777777" w:rsidR="008C72BE" w:rsidRDefault="008C72BE" w:rsidP="008C72BE">
            <w:pPr>
              <w:overflowPunct w:val="0"/>
              <w:spacing w:line="329" w:lineRule="exact"/>
              <w:jc w:val="left"/>
              <w:rPr>
                <w:rFonts w:ascii="Meiryo UI" w:eastAsia="Meiryo UI" w:hAnsi="Meiryo UI" w:cs="Meiryo UI"/>
                <w:sz w:val="20"/>
              </w:rPr>
            </w:pPr>
          </w:p>
          <w:p w14:paraId="7D6FD706" w14:textId="77777777" w:rsidR="008C72BE" w:rsidRDefault="008C72BE" w:rsidP="008C72BE">
            <w:pPr>
              <w:overflowPunct w:val="0"/>
              <w:spacing w:line="329" w:lineRule="exact"/>
              <w:jc w:val="left"/>
              <w:rPr>
                <w:rFonts w:ascii="Meiryo UI" w:eastAsia="Meiryo UI" w:hAnsi="Meiryo UI" w:cs="Meiryo UI"/>
                <w:sz w:val="20"/>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69908F3" w14:textId="77777777" w:rsidR="008C72BE" w:rsidRDefault="008C72BE" w:rsidP="008C72BE">
            <w:pPr>
              <w:overflowPunct w:val="0"/>
              <w:spacing w:line="329" w:lineRule="exact"/>
              <w:jc w:val="left"/>
            </w:pPr>
            <w:r>
              <w:rPr>
                <w:rFonts w:ascii="Meiryo UI" w:eastAsia="Meiryo UI" w:hAnsi="Meiryo UI" w:cs="Meiryo UI"/>
                <w:sz w:val="20"/>
              </w:rPr>
              <w:t>400:上皮内410:限局420:領域リンパ節430:隣接臓器浸潤440:遠隔転移660:手術なし・術前治療後777:該当せず499:不明※2</w:t>
            </w:r>
          </w:p>
        </w:tc>
      </w:tr>
      <w:tr w:rsidR="008C72BE" w14:paraId="194994EF" w14:textId="77777777" w:rsidTr="00263134">
        <w:tc>
          <w:tcPr>
            <w:tcW w:w="567" w:type="dxa"/>
            <w:tcBorders>
              <w:top w:val="single" w:sz="4" w:space="0" w:color="000001"/>
              <w:left w:val="single" w:sz="4" w:space="0" w:color="000001"/>
              <w:bottom w:val="single" w:sz="4" w:space="0" w:color="000001"/>
            </w:tcBorders>
            <w:shd w:val="clear" w:color="auto" w:fill="FFFFFF"/>
          </w:tcPr>
          <w:p w14:paraId="2DE1C3C7" w14:textId="77777777" w:rsidR="008C72BE" w:rsidRDefault="008C72BE" w:rsidP="008C72BE">
            <w:pPr>
              <w:overflowPunct w:val="0"/>
              <w:spacing w:line="329" w:lineRule="exact"/>
              <w:jc w:val="left"/>
            </w:pPr>
            <w:r>
              <w:rPr>
                <w:rFonts w:ascii="Meiryo UI" w:eastAsia="Meiryo UI" w:hAnsi="Meiryo UI" w:cs="Meiryo UI"/>
                <w:sz w:val="20"/>
              </w:rPr>
              <w:t>30</w:t>
            </w:r>
          </w:p>
          <w:p w14:paraId="49207725" w14:textId="77777777" w:rsidR="008C72BE" w:rsidRDefault="008C72BE" w:rsidP="008C72BE">
            <w:pPr>
              <w:overflowPunct w:val="0"/>
              <w:spacing w:line="329" w:lineRule="exact"/>
              <w:jc w:val="left"/>
              <w:rPr>
                <w:rFonts w:ascii="Meiryo UI" w:eastAsia="Meiryo UI" w:hAnsi="Meiryo UI" w:cs="Meiryo UI"/>
                <w:sz w:val="20"/>
              </w:rPr>
            </w:pPr>
          </w:p>
          <w:p w14:paraId="7D8795B6" w14:textId="77777777" w:rsidR="008C72BE" w:rsidRDefault="008C72BE" w:rsidP="008C72BE">
            <w:pPr>
              <w:overflowPunct w:val="0"/>
              <w:spacing w:line="329" w:lineRule="exact"/>
              <w:jc w:val="left"/>
              <w:rPr>
                <w:rFonts w:ascii="Meiryo UI" w:eastAsia="Meiryo UI" w:hAnsi="Meiryo UI" w:cs="Meiryo UI"/>
                <w:sz w:val="20"/>
              </w:rPr>
            </w:pPr>
          </w:p>
        </w:tc>
        <w:tc>
          <w:tcPr>
            <w:tcW w:w="2835" w:type="dxa"/>
            <w:tcBorders>
              <w:top w:val="single" w:sz="4" w:space="0" w:color="000001"/>
              <w:left w:val="single" w:sz="4" w:space="0" w:color="000001"/>
              <w:bottom w:val="single" w:sz="4" w:space="0" w:color="000001"/>
            </w:tcBorders>
            <w:shd w:val="clear" w:color="auto" w:fill="FFFFFF"/>
          </w:tcPr>
          <w:p w14:paraId="55876E10" w14:textId="77777777" w:rsidR="008C72BE" w:rsidRDefault="008C72BE" w:rsidP="008C72BE">
            <w:pPr>
              <w:overflowPunct w:val="0"/>
              <w:spacing w:line="329" w:lineRule="exact"/>
              <w:jc w:val="left"/>
            </w:pPr>
            <w:r>
              <w:rPr>
                <w:rFonts w:ascii="Meiryo UI" w:eastAsia="Meiryo UI" w:hAnsi="Meiryo UI" w:cs="Meiryo UI"/>
                <w:sz w:val="20"/>
              </w:rPr>
              <w:t>進展度・総合</w:t>
            </w:r>
          </w:p>
          <w:p w14:paraId="47963AE5" w14:textId="77777777" w:rsidR="008C72BE" w:rsidRDefault="008C72BE" w:rsidP="008C72BE">
            <w:pPr>
              <w:overflowPunct w:val="0"/>
              <w:spacing w:line="329" w:lineRule="exact"/>
              <w:jc w:val="left"/>
              <w:rPr>
                <w:rFonts w:ascii="Meiryo UI" w:eastAsia="Meiryo UI" w:hAnsi="Meiryo UI" w:cs="Meiryo UI"/>
                <w:sz w:val="20"/>
              </w:rPr>
            </w:pPr>
          </w:p>
          <w:p w14:paraId="695E5049"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623AEC57" w14:textId="77777777" w:rsidR="008C72BE" w:rsidRDefault="008C72BE" w:rsidP="008C72BE">
            <w:pPr>
              <w:overflowPunct w:val="0"/>
              <w:spacing w:line="329" w:lineRule="exact"/>
              <w:jc w:val="left"/>
            </w:pPr>
            <w:r>
              <w:rPr>
                <w:rFonts w:ascii="Meiryo UI" w:eastAsia="Meiryo UI" w:hAnsi="Meiryo UI" w:cs="Meiryo UI"/>
                <w:sz w:val="20"/>
              </w:rPr>
              <w:t>文字列型</w:t>
            </w:r>
          </w:p>
          <w:p w14:paraId="0989AE0F" w14:textId="77777777" w:rsidR="008C72BE" w:rsidRDefault="008C72BE" w:rsidP="008C72BE">
            <w:pPr>
              <w:overflowPunct w:val="0"/>
              <w:spacing w:line="329" w:lineRule="exact"/>
              <w:jc w:val="left"/>
              <w:rPr>
                <w:rFonts w:ascii="Meiryo UI" w:eastAsia="Meiryo UI" w:hAnsi="Meiryo UI" w:cs="Meiryo UI"/>
                <w:sz w:val="20"/>
              </w:rPr>
            </w:pPr>
          </w:p>
          <w:p w14:paraId="01E730DF"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1D4A9010" w14:textId="77777777" w:rsidR="008C72BE" w:rsidRDefault="008C72BE" w:rsidP="008C72BE">
            <w:pPr>
              <w:overflowPunct w:val="0"/>
              <w:spacing w:line="329" w:lineRule="exact"/>
              <w:jc w:val="left"/>
            </w:pPr>
            <w:r>
              <w:rPr>
                <w:rFonts w:ascii="Meiryo UI" w:eastAsia="Meiryo UI" w:hAnsi="Meiryo UI" w:cs="Meiryo UI"/>
                <w:sz w:val="20"/>
              </w:rPr>
              <w:t>3</w:t>
            </w:r>
          </w:p>
          <w:p w14:paraId="5085805E" w14:textId="77777777" w:rsidR="008C72BE" w:rsidRDefault="008C72BE" w:rsidP="008C72BE">
            <w:pPr>
              <w:overflowPunct w:val="0"/>
              <w:spacing w:line="329" w:lineRule="exact"/>
              <w:jc w:val="left"/>
              <w:rPr>
                <w:rFonts w:ascii="Meiryo UI" w:eastAsia="Meiryo UI" w:hAnsi="Meiryo UI" w:cs="Meiryo UI"/>
                <w:sz w:val="20"/>
              </w:rPr>
            </w:pPr>
          </w:p>
          <w:p w14:paraId="2C9A7CBA" w14:textId="77777777" w:rsidR="008C72BE" w:rsidRDefault="008C72BE" w:rsidP="008C72BE">
            <w:pPr>
              <w:overflowPunct w:val="0"/>
              <w:spacing w:line="329" w:lineRule="exact"/>
              <w:jc w:val="left"/>
              <w:rPr>
                <w:rFonts w:ascii="Meiryo UI" w:eastAsia="Meiryo UI" w:hAnsi="Meiryo UI" w:cs="Meiryo UI"/>
                <w:sz w:val="20"/>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3DAFB899" w14:textId="77777777" w:rsidR="008C72BE" w:rsidRDefault="008C72BE" w:rsidP="008C72BE">
            <w:pPr>
              <w:overflowPunct w:val="0"/>
              <w:spacing w:line="329" w:lineRule="exact"/>
              <w:jc w:val="left"/>
            </w:pPr>
            <w:r>
              <w:rPr>
                <w:rFonts w:ascii="Meiryo UI" w:eastAsia="Meiryo UI" w:hAnsi="Meiryo UI" w:cs="Meiryo UI"/>
                <w:sz w:val="20"/>
              </w:rPr>
              <w:t>400:上皮内410:限局420:領域リンパ節430:隣接臓器浸潤440:遠隔転移777:該当せず499:不明※2</w:t>
            </w:r>
          </w:p>
        </w:tc>
      </w:tr>
      <w:tr w:rsidR="008C72BE" w14:paraId="094E4FAC" w14:textId="77777777" w:rsidTr="00263134">
        <w:tc>
          <w:tcPr>
            <w:tcW w:w="567" w:type="dxa"/>
            <w:tcBorders>
              <w:top w:val="single" w:sz="4" w:space="0" w:color="000001"/>
              <w:left w:val="single" w:sz="4" w:space="0" w:color="000001"/>
              <w:bottom w:val="single" w:sz="4" w:space="0" w:color="000001"/>
            </w:tcBorders>
            <w:shd w:val="clear" w:color="auto" w:fill="FFFFFF"/>
          </w:tcPr>
          <w:p w14:paraId="36E35603" w14:textId="77777777" w:rsidR="008C72BE" w:rsidRPr="008C72BE" w:rsidRDefault="008C72BE" w:rsidP="008C72BE">
            <w:pPr>
              <w:overflowPunct w:val="0"/>
              <w:spacing w:line="329" w:lineRule="exact"/>
              <w:jc w:val="left"/>
            </w:pPr>
            <w:r>
              <w:rPr>
                <w:rFonts w:ascii="Meiryo UI" w:eastAsia="Meiryo UI" w:hAnsi="Meiryo UI" w:cs="Meiryo UI"/>
                <w:sz w:val="20"/>
              </w:rPr>
              <w:t>31</w:t>
            </w:r>
          </w:p>
        </w:tc>
        <w:tc>
          <w:tcPr>
            <w:tcW w:w="2835" w:type="dxa"/>
            <w:tcBorders>
              <w:top w:val="single" w:sz="4" w:space="0" w:color="000001"/>
              <w:left w:val="single" w:sz="4" w:space="0" w:color="000001"/>
              <w:bottom w:val="single" w:sz="4" w:space="0" w:color="000001"/>
            </w:tcBorders>
            <w:shd w:val="clear" w:color="auto" w:fill="FFFFFF"/>
          </w:tcPr>
          <w:p w14:paraId="4A678BFA" w14:textId="77777777" w:rsidR="008C72BE" w:rsidRPr="008C72BE" w:rsidRDefault="008C72BE" w:rsidP="008C72BE">
            <w:pPr>
              <w:overflowPunct w:val="0"/>
              <w:spacing w:line="329" w:lineRule="exact"/>
              <w:jc w:val="left"/>
            </w:pPr>
            <w:r>
              <w:rPr>
                <w:rFonts w:ascii="Meiryo UI" w:eastAsia="Meiryo UI" w:hAnsi="Meiryo UI" w:cs="Meiryo UI"/>
                <w:sz w:val="20"/>
              </w:rPr>
              <w:t>外科的治療の有無</w:t>
            </w:r>
          </w:p>
        </w:tc>
        <w:tc>
          <w:tcPr>
            <w:tcW w:w="992" w:type="dxa"/>
            <w:tcBorders>
              <w:top w:val="single" w:sz="4" w:space="0" w:color="000001"/>
              <w:left w:val="single" w:sz="4" w:space="0" w:color="000001"/>
              <w:bottom w:val="single" w:sz="4" w:space="0" w:color="000001"/>
            </w:tcBorders>
            <w:shd w:val="clear" w:color="auto" w:fill="FFFFFF"/>
          </w:tcPr>
          <w:p w14:paraId="0171DC54"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81E2237" w14:textId="77777777" w:rsidR="008C72BE" w:rsidRPr="008C72BE" w:rsidRDefault="008C72BE" w:rsidP="008C72B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07134518" w14:textId="77777777" w:rsidR="008C72BE" w:rsidRDefault="008C72BE" w:rsidP="008C72BE">
            <w:pPr>
              <w:overflowPunct w:val="0"/>
              <w:spacing w:line="329" w:lineRule="exact"/>
              <w:jc w:val="left"/>
            </w:pPr>
            <w:r>
              <w:rPr>
                <w:rFonts w:ascii="Meiryo UI" w:eastAsia="Meiryo UI" w:hAnsi="Meiryo UI" w:cs="Meiryo UI"/>
                <w:sz w:val="20"/>
              </w:rPr>
              <w:t>1:有　2:無　9:施行の有無不明※2</w:t>
            </w:r>
          </w:p>
        </w:tc>
      </w:tr>
      <w:tr w:rsidR="008C72BE" w14:paraId="03E8114F" w14:textId="77777777" w:rsidTr="00263134">
        <w:tc>
          <w:tcPr>
            <w:tcW w:w="567" w:type="dxa"/>
            <w:tcBorders>
              <w:top w:val="single" w:sz="4" w:space="0" w:color="000001"/>
              <w:left w:val="single" w:sz="4" w:space="0" w:color="000001"/>
              <w:bottom w:val="single" w:sz="4" w:space="0" w:color="000001"/>
            </w:tcBorders>
            <w:shd w:val="clear" w:color="auto" w:fill="FFFFFF"/>
          </w:tcPr>
          <w:p w14:paraId="1C53402F" w14:textId="77777777" w:rsidR="008C72BE" w:rsidRPr="008C72BE" w:rsidRDefault="008C72BE" w:rsidP="008C72BE">
            <w:pPr>
              <w:overflowPunct w:val="0"/>
              <w:spacing w:line="329" w:lineRule="exact"/>
              <w:jc w:val="left"/>
            </w:pPr>
            <w:r>
              <w:rPr>
                <w:rFonts w:ascii="Meiryo UI" w:eastAsia="Meiryo UI" w:hAnsi="Meiryo UI" w:cs="Meiryo UI"/>
                <w:sz w:val="20"/>
              </w:rPr>
              <w:t>32</w:t>
            </w:r>
          </w:p>
        </w:tc>
        <w:tc>
          <w:tcPr>
            <w:tcW w:w="2835" w:type="dxa"/>
            <w:tcBorders>
              <w:top w:val="single" w:sz="4" w:space="0" w:color="000001"/>
              <w:left w:val="single" w:sz="4" w:space="0" w:color="000001"/>
              <w:bottom w:val="single" w:sz="4" w:space="0" w:color="000001"/>
            </w:tcBorders>
            <w:shd w:val="clear" w:color="auto" w:fill="FFFFFF"/>
          </w:tcPr>
          <w:p w14:paraId="40D1F9DE" w14:textId="77777777" w:rsidR="008C72BE" w:rsidRPr="008C72BE" w:rsidRDefault="008C72BE" w:rsidP="008C72BE">
            <w:pPr>
              <w:overflowPunct w:val="0"/>
              <w:spacing w:line="329" w:lineRule="exact"/>
              <w:jc w:val="left"/>
            </w:pPr>
            <w:r>
              <w:rPr>
                <w:rFonts w:ascii="Meiryo UI" w:eastAsia="Meiryo UI" w:hAnsi="Meiryo UI" w:cs="Meiryo UI"/>
                <w:sz w:val="20"/>
              </w:rPr>
              <w:t>鏡視下治療の有無</w:t>
            </w:r>
          </w:p>
        </w:tc>
        <w:tc>
          <w:tcPr>
            <w:tcW w:w="992" w:type="dxa"/>
            <w:tcBorders>
              <w:top w:val="single" w:sz="4" w:space="0" w:color="000001"/>
              <w:left w:val="single" w:sz="4" w:space="0" w:color="000001"/>
              <w:bottom w:val="single" w:sz="4" w:space="0" w:color="000001"/>
            </w:tcBorders>
            <w:shd w:val="clear" w:color="auto" w:fill="FFFFFF"/>
          </w:tcPr>
          <w:p w14:paraId="526B90FA"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3A5A862" w14:textId="77777777" w:rsidR="008C72BE" w:rsidRPr="008C72BE" w:rsidRDefault="008C72BE" w:rsidP="008C72B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053957C0" w14:textId="77777777" w:rsidR="008C72BE" w:rsidRDefault="008C72BE" w:rsidP="008C72BE">
            <w:pPr>
              <w:overflowPunct w:val="0"/>
              <w:spacing w:line="329" w:lineRule="exact"/>
              <w:jc w:val="left"/>
            </w:pPr>
            <w:r>
              <w:rPr>
                <w:rFonts w:ascii="Meiryo UI" w:eastAsia="Meiryo UI" w:hAnsi="Meiryo UI" w:cs="Meiryo UI"/>
                <w:sz w:val="20"/>
              </w:rPr>
              <w:t>1:有　2:無　9:施行の有無不明※2</w:t>
            </w:r>
          </w:p>
        </w:tc>
      </w:tr>
      <w:tr w:rsidR="008C72BE" w14:paraId="1E7D7C4B" w14:textId="77777777" w:rsidTr="00263134">
        <w:tc>
          <w:tcPr>
            <w:tcW w:w="567" w:type="dxa"/>
            <w:tcBorders>
              <w:top w:val="single" w:sz="4" w:space="0" w:color="000001"/>
              <w:left w:val="single" w:sz="4" w:space="0" w:color="000001"/>
              <w:bottom w:val="single" w:sz="4" w:space="0" w:color="000001"/>
            </w:tcBorders>
            <w:shd w:val="clear" w:color="auto" w:fill="FFFFFF"/>
          </w:tcPr>
          <w:p w14:paraId="78ECABC8" w14:textId="77777777" w:rsidR="008C72BE" w:rsidRPr="008C72BE" w:rsidRDefault="008C72BE" w:rsidP="008C72BE">
            <w:pPr>
              <w:overflowPunct w:val="0"/>
              <w:spacing w:line="329" w:lineRule="exact"/>
              <w:jc w:val="left"/>
            </w:pPr>
            <w:r>
              <w:rPr>
                <w:rFonts w:ascii="Meiryo UI" w:eastAsia="Meiryo UI" w:hAnsi="Meiryo UI" w:cs="Meiryo UI"/>
                <w:sz w:val="20"/>
              </w:rPr>
              <w:t>33</w:t>
            </w:r>
          </w:p>
        </w:tc>
        <w:tc>
          <w:tcPr>
            <w:tcW w:w="2835" w:type="dxa"/>
            <w:tcBorders>
              <w:top w:val="single" w:sz="4" w:space="0" w:color="000001"/>
              <w:left w:val="single" w:sz="4" w:space="0" w:color="000001"/>
              <w:bottom w:val="single" w:sz="4" w:space="0" w:color="000001"/>
            </w:tcBorders>
            <w:shd w:val="clear" w:color="auto" w:fill="FFFFFF"/>
          </w:tcPr>
          <w:p w14:paraId="2A871EAE" w14:textId="77777777" w:rsidR="008C72BE" w:rsidRPr="008C72BE" w:rsidRDefault="008C72BE" w:rsidP="008C72BE">
            <w:pPr>
              <w:overflowPunct w:val="0"/>
              <w:spacing w:line="329" w:lineRule="exact"/>
              <w:jc w:val="left"/>
            </w:pPr>
            <w:r>
              <w:rPr>
                <w:rFonts w:ascii="Meiryo UI" w:eastAsia="Meiryo UI" w:hAnsi="Meiryo UI" w:cs="Meiryo UI"/>
                <w:sz w:val="20"/>
              </w:rPr>
              <w:t>内視鏡的治療の有無</w:t>
            </w:r>
          </w:p>
        </w:tc>
        <w:tc>
          <w:tcPr>
            <w:tcW w:w="992" w:type="dxa"/>
            <w:tcBorders>
              <w:top w:val="single" w:sz="4" w:space="0" w:color="000001"/>
              <w:left w:val="single" w:sz="4" w:space="0" w:color="000001"/>
              <w:bottom w:val="single" w:sz="4" w:space="0" w:color="000001"/>
            </w:tcBorders>
            <w:shd w:val="clear" w:color="auto" w:fill="FFFFFF"/>
          </w:tcPr>
          <w:p w14:paraId="1CB0B8FA"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42B51866" w14:textId="77777777" w:rsidR="008C72BE" w:rsidRPr="008C72BE" w:rsidRDefault="008C72BE" w:rsidP="008C72B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3875E922" w14:textId="77777777" w:rsidR="008C72BE" w:rsidRDefault="008C72BE" w:rsidP="008C72BE">
            <w:pPr>
              <w:overflowPunct w:val="0"/>
              <w:spacing w:line="329" w:lineRule="exact"/>
              <w:jc w:val="left"/>
            </w:pPr>
            <w:r>
              <w:rPr>
                <w:rFonts w:ascii="Meiryo UI" w:eastAsia="Meiryo UI" w:hAnsi="Meiryo UI" w:cs="Meiryo UI"/>
                <w:sz w:val="20"/>
              </w:rPr>
              <w:t>1:有　2:無　9:施行の有無不明※2</w:t>
            </w:r>
          </w:p>
        </w:tc>
      </w:tr>
      <w:tr w:rsidR="008C72BE" w14:paraId="036254B7" w14:textId="77777777" w:rsidTr="00263134">
        <w:tc>
          <w:tcPr>
            <w:tcW w:w="567" w:type="dxa"/>
            <w:tcBorders>
              <w:top w:val="single" w:sz="4" w:space="0" w:color="000001"/>
              <w:left w:val="single" w:sz="4" w:space="0" w:color="000001"/>
              <w:bottom w:val="single" w:sz="4" w:space="0" w:color="000001"/>
            </w:tcBorders>
            <w:shd w:val="clear" w:color="auto" w:fill="FFFFFF"/>
          </w:tcPr>
          <w:p w14:paraId="4F1612E6" w14:textId="77777777" w:rsidR="008C72BE" w:rsidRDefault="008C72BE" w:rsidP="008C72BE">
            <w:pPr>
              <w:overflowPunct w:val="0"/>
              <w:spacing w:line="329" w:lineRule="exact"/>
              <w:jc w:val="left"/>
            </w:pPr>
            <w:r>
              <w:rPr>
                <w:rFonts w:ascii="Meiryo UI" w:eastAsia="Meiryo UI" w:hAnsi="Meiryo UI" w:cs="Meiryo UI"/>
                <w:sz w:val="20"/>
              </w:rPr>
              <w:t>34</w:t>
            </w:r>
          </w:p>
          <w:p w14:paraId="1CDFF09A" w14:textId="77777777" w:rsidR="008C72BE" w:rsidRDefault="008C72BE" w:rsidP="008C72BE">
            <w:pPr>
              <w:overflowPunct w:val="0"/>
              <w:spacing w:line="329" w:lineRule="exact"/>
              <w:jc w:val="left"/>
              <w:rPr>
                <w:rFonts w:ascii="Meiryo UI" w:eastAsia="Meiryo UI" w:hAnsi="Meiryo UI" w:cs="Meiryo UI"/>
                <w:sz w:val="20"/>
              </w:rPr>
            </w:pPr>
          </w:p>
        </w:tc>
        <w:tc>
          <w:tcPr>
            <w:tcW w:w="2835" w:type="dxa"/>
            <w:tcBorders>
              <w:top w:val="single" w:sz="4" w:space="0" w:color="000001"/>
              <w:left w:val="single" w:sz="4" w:space="0" w:color="000001"/>
              <w:bottom w:val="single" w:sz="4" w:space="0" w:color="000001"/>
            </w:tcBorders>
            <w:shd w:val="clear" w:color="auto" w:fill="FFFFFF"/>
          </w:tcPr>
          <w:p w14:paraId="561DFEC3" w14:textId="77777777" w:rsidR="008C72BE" w:rsidRDefault="008C72BE" w:rsidP="008C72BE">
            <w:pPr>
              <w:overflowPunct w:val="0"/>
              <w:spacing w:line="329" w:lineRule="exact"/>
              <w:jc w:val="left"/>
            </w:pPr>
            <w:r>
              <w:rPr>
                <w:rFonts w:ascii="Meiryo UI" w:eastAsia="Meiryo UI" w:hAnsi="Meiryo UI" w:cs="Meiryo UI"/>
                <w:sz w:val="20"/>
              </w:rPr>
              <w:t>観血的（外科的・鏡視下・内視鏡的）治療の範囲</w:t>
            </w:r>
          </w:p>
        </w:tc>
        <w:tc>
          <w:tcPr>
            <w:tcW w:w="992" w:type="dxa"/>
            <w:tcBorders>
              <w:top w:val="single" w:sz="4" w:space="0" w:color="000001"/>
              <w:left w:val="single" w:sz="4" w:space="0" w:color="000001"/>
              <w:bottom w:val="single" w:sz="4" w:space="0" w:color="000001"/>
            </w:tcBorders>
            <w:shd w:val="clear" w:color="auto" w:fill="FFFFFF"/>
          </w:tcPr>
          <w:p w14:paraId="57C36F3B" w14:textId="77777777" w:rsidR="008C72BE" w:rsidRDefault="008C72BE" w:rsidP="008C72BE">
            <w:pPr>
              <w:overflowPunct w:val="0"/>
              <w:spacing w:line="329" w:lineRule="exact"/>
              <w:jc w:val="left"/>
            </w:pPr>
            <w:r>
              <w:rPr>
                <w:rFonts w:ascii="Meiryo UI" w:eastAsia="Meiryo UI" w:hAnsi="Meiryo UI" w:cs="Meiryo UI"/>
                <w:sz w:val="20"/>
              </w:rPr>
              <w:t>文字列型</w:t>
            </w:r>
          </w:p>
          <w:p w14:paraId="7F8F15F4"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2F4A2495" w14:textId="77777777" w:rsidR="008C72BE" w:rsidRDefault="008C72BE" w:rsidP="008C72BE">
            <w:pPr>
              <w:overflowPunct w:val="0"/>
              <w:spacing w:line="329" w:lineRule="exact"/>
              <w:jc w:val="left"/>
            </w:pPr>
            <w:r>
              <w:rPr>
                <w:rFonts w:ascii="Meiryo UI" w:eastAsia="Meiryo UI" w:hAnsi="Meiryo UI" w:cs="Meiryo UI"/>
                <w:sz w:val="20"/>
              </w:rPr>
              <w:t>1</w:t>
            </w:r>
          </w:p>
          <w:p w14:paraId="4A6A342E" w14:textId="77777777" w:rsidR="008C72BE" w:rsidRDefault="008C72BE" w:rsidP="008C72BE">
            <w:pPr>
              <w:overflowPunct w:val="0"/>
              <w:spacing w:line="329" w:lineRule="exact"/>
              <w:jc w:val="left"/>
              <w:rPr>
                <w:rFonts w:ascii="Meiryo UI" w:eastAsia="Meiryo UI" w:hAnsi="Meiryo UI" w:cs="Meiryo UI"/>
                <w:sz w:val="20"/>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760B08F" w14:textId="77777777" w:rsidR="008C72BE" w:rsidRPr="008C72BE" w:rsidRDefault="008C72BE" w:rsidP="008C72BE">
            <w:pPr>
              <w:overflowPunct w:val="0"/>
              <w:spacing w:line="329" w:lineRule="exact"/>
              <w:jc w:val="left"/>
            </w:pPr>
            <w:r>
              <w:rPr>
                <w:rFonts w:ascii="Meiryo UI" w:eastAsia="Meiryo UI" w:hAnsi="Meiryo UI" w:cs="Meiryo UI"/>
                <w:sz w:val="20"/>
              </w:rPr>
              <w:t>1:腫瘍遺残なし　4:腫瘍遺残あり　6:手術なし　9:不明※2</w:t>
            </w:r>
          </w:p>
        </w:tc>
      </w:tr>
      <w:tr w:rsidR="008C72BE" w14:paraId="5A46A6CB" w14:textId="77777777" w:rsidTr="00263134">
        <w:tc>
          <w:tcPr>
            <w:tcW w:w="567" w:type="dxa"/>
            <w:tcBorders>
              <w:top w:val="single" w:sz="4" w:space="0" w:color="000001"/>
              <w:left w:val="single" w:sz="4" w:space="0" w:color="000001"/>
              <w:bottom w:val="single" w:sz="4" w:space="0" w:color="000001"/>
            </w:tcBorders>
            <w:shd w:val="clear" w:color="auto" w:fill="FFFFFF"/>
          </w:tcPr>
          <w:p w14:paraId="6E58A022" w14:textId="77777777" w:rsidR="008C72BE" w:rsidRPr="008C72BE" w:rsidRDefault="008C72BE" w:rsidP="008C72BE">
            <w:pPr>
              <w:overflowPunct w:val="0"/>
              <w:spacing w:line="329" w:lineRule="exact"/>
              <w:jc w:val="left"/>
            </w:pPr>
            <w:r>
              <w:rPr>
                <w:rFonts w:ascii="Meiryo UI" w:eastAsia="Meiryo UI" w:hAnsi="Meiryo UI" w:cs="Meiryo UI"/>
                <w:sz w:val="20"/>
              </w:rPr>
              <w:t>35</w:t>
            </w:r>
          </w:p>
        </w:tc>
        <w:tc>
          <w:tcPr>
            <w:tcW w:w="2835" w:type="dxa"/>
            <w:tcBorders>
              <w:top w:val="single" w:sz="4" w:space="0" w:color="000001"/>
              <w:left w:val="single" w:sz="4" w:space="0" w:color="000001"/>
              <w:bottom w:val="single" w:sz="4" w:space="0" w:color="000001"/>
            </w:tcBorders>
            <w:shd w:val="clear" w:color="auto" w:fill="FFFFFF"/>
          </w:tcPr>
          <w:p w14:paraId="59042645" w14:textId="77777777" w:rsidR="008C72BE" w:rsidRPr="008C72BE" w:rsidRDefault="008C72BE" w:rsidP="008C72BE">
            <w:pPr>
              <w:overflowPunct w:val="0"/>
              <w:spacing w:line="329" w:lineRule="exact"/>
              <w:jc w:val="left"/>
            </w:pPr>
            <w:r>
              <w:rPr>
                <w:rFonts w:ascii="Meiryo UI" w:eastAsia="Meiryo UI" w:hAnsi="Meiryo UI" w:cs="Meiryo UI"/>
                <w:sz w:val="20"/>
              </w:rPr>
              <w:t>放射線療法の有無</w:t>
            </w:r>
          </w:p>
        </w:tc>
        <w:tc>
          <w:tcPr>
            <w:tcW w:w="992" w:type="dxa"/>
            <w:tcBorders>
              <w:top w:val="single" w:sz="4" w:space="0" w:color="000001"/>
              <w:left w:val="single" w:sz="4" w:space="0" w:color="000001"/>
              <w:bottom w:val="single" w:sz="4" w:space="0" w:color="000001"/>
            </w:tcBorders>
            <w:shd w:val="clear" w:color="auto" w:fill="FFFFFF"/>
          </w:tcPr>
          <w:p w14:paraId="0F3D10E4"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34BDBCEA" w14:textId="77777777" w:rsidR="008C72BE" w:rsidRPr="008C72BE" w:rsidRDefault="008C72BE" w:rsidP="008C72B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E053EC9" w14:textId="77777777" w:rsidR="008C72BE" w:rsidRDefault="008C72BE" w:rsidP="008C72BE">
            <w:pPr>
              <w:overflowPunct w:val="0"/>
              <w:spacing w:line="329" w:lineRule="exact"/>
              <w:jc w:val="left"/>
            </w:pPr>
            <w:r>
              <w:rPr>
                <w:rFonts w:ascii="Meiryo UI" w:eastAsia="Meiryo UI" w:hAnsi="Meiryo UI" w:cs="Meiryo UI"/>
                <w:sz w:val="20"/>
              </w:rPr>
              <w:t>1:有　2:無　9:施行の有無不明※2</w:t>
            </w:r>
          </w:p>
        </w:tc>
      </w:tr>
      <w:tr w:rsidR="008C72BE" w14:paraId="3E483E0E" w14:textId="77777777" w:rsidTr="00263134">
        <w:tc>
          <w:tcPr>
            <w:tcW w:w="567" w:type="dxa"/>
            <w:tcBorders>
              <w:top w:val="single" w:sz="4" w:space="0" w:color="000001"/>
              <w:left w:val="single" w:sz="4" w:space="0" w:color="000001"/>
              <w:bottom w:val="single" w:sz="4" w:space="0" w:color="000001"/>
            </w:tcBorders>
            <w:shd w:val="clear" w:color="auto" w:fill="FFFFFF"/>
          </w:tcPr>
          <w:p w14:paraId="6379AAA9" w14:textId="77777777" w:rsidR="008C72BE" w:rsidRPr="008C72BE" w:rsidRDefault="008C72BE" w:rsidP="008C72BE">
            <w:pPr>
              <w:overflowPunct w:val="0"/>
              <w:spacing w:line="329" w:lineRule="exact"/>
              <w:jc w:val="left"/>
            </w:pPr>
            <w:r>
              <w:rPr>
                <w:rFonts w:ascii="Meiryo UI" w:eastAsia="Meiryo UI" w:hAnsi="Meiryo UI" w:cs="Meiryo UI"/>
                <w:sz w:val="20"/>
              </w:rPr>
              <w:t>36</w:t>
            </w:r>
          </w:p>
        </w:tc>
        <w:tc>
          <w:tcPr>
            <w:tcW w:w="2835" w:type="dxa"/>
            <w:tcBorders>
              <w:top w:val="single" w:sz="4" w:space="0" w:color="000001"/>
              <w:left w:val="single" w:sz="4" w:space="0" w:color="000001"/>
              <w:bottom w:val="single" w:sz="4" w:space="0" w:color="000001"/>
            </w:tcBorders>
            <w:shd w:val="clear" w:color="auto" w:fill="FFFFFF"/>
          </w:tcPr>
          <w:p w14:paraId="4D950B55" w14:textId="77777777" w:rsidR="008C72BE" w:rsidRPr="008C72BE" w:rsidRDefault="008C72BE" w:rsidP="008C72BE">
            <w:pPr>
              <w:overflowPunct w:val="0"/>
              <w:spacing w:line="329" w:lineRule="exact"/>
              <w:jc w:val="left"/>
            </w:pPr>
            <w:r>
              <w:rPr>
                <w:rFonts w:ascii="Meiryo UI" w:eastAsia="Meiryo UI" w:hAnsi="Meiryo UI" w:cs="Meiryo UI"/>
                <w:sz w:val="20"/>
              </w:rPr>
              <w:t>化学療法の有無</w:t>
            </w:r>
          </w:p>
        </w:tc>
        <w:tc>
          <w:tcPr>
            <w:tcW w:w="992" w:type="dxa"/>
            <w:tcBorders>
              <w:top w:val="single" w:sz="4" w:space="0" w:color="000001"/>
              <w:left w:val="single" w:sz="4" w:space="0" w:color="000001"/>
              <w:bottom w:val="single" w:sz="4" w:space="0" w:color="000001"/>
            </w:tcBorders>
            <w:shd w:val="clear" w:color="auto" w:fill="FFFFFF"/>
          </w:tcPr>
          <w:p w14:paraId="69E091F8"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674CCBFB" w14:textId="77777777" w:rsidR="008C72BE" w:rsidRPr="008C72BE" w:rsidRDefault="008C72BE" w:rsidP="008C72B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083A43D0" w14:textId="77777777" w:rsidR="008C72BE" w:rsidRDefault="008C72BE" w:rsidP="008C72BE">
            <w:pPr>
              <w:overflowPunct w:val="0"/>
              <w:spacing w:line="329" w:lineRule="exact"/>
              <w:jc w:val="left"/>
            </w:pPr>
            <w:r>
              <w:rPr>
                <w:rFonts w:ascii="Meiryo UI" w:eastAsia="Meiryo UI" w:hAnsi="Meiryo UI" w:cs="Meiryo UI"/>
                <w:sz w:val="20"/>
              </w:rPr>
              <w:t>1:有　2:無　9:施行の有無不明※2</w:t>
            </w:r>
          </w:p>
        </w:tc>
      </w:tr>
      <w:tr w:rsidR="008C72BE" w14:paraId="69A6BFC0" w14:textId="77777777" w:rsidTr="00263134">
        <w:tc>
          <w:tcPr>
            <w:tcW w:w="567" w:type="dxa"/>
            <w:tcBorders>
              <w:top w:val="single" w:sz="4" w:space="0" w:color="000001"/>
              <w:left w:val="single" w:sz="4" w:space="0" w:color="000001"/>
              <w:bottom w:val="single" w:sz="4" w:space="0" w:color="000001"/>
            </w:tcBorders>
            <w:shd w:val="clear" w:color="auto" w:fill="FFFFFF"/>
          </w:tcPr>
          <w:p w14:paraId="74818177" w14:textId="77777777" w:rsidR="008C72BE" w:rsidRPr="008C72BE" w:rsidRDefault="008C72BE" w:rsidP="008C72BE">
            <w:pPr>
              <w:overflowPunct w:val="0"/>
              <w:spacing w:line="329" w:lineRule="exact"/>
              <w:jc w:val="left"/>
            </w:pPr>
            <w:r>
              <w:rPr>
                <w:rFonts w:ascii="Meiryo UI" w:eastAsia="Meiryo UI" w:hAnsi="Meiryo UI" w:cs="Meiryo UI"/>
                <w:sz w:val="20"/>
              </w:rPr>
              <w:t>37</w:t>
            </w:r>
          </w:p>
        </w:tc>
        <w:tc>
          <w:tcPr>
            <w:tcW w:w="2835" w:type="dxa"/>
            <w:tcBorders>
              <w:top w:val="single" w:sz="4" w:space="0" w:color="000001"/>
              <w:left w:val="single" w:sz="4" w:space="0" w:color="000001"/>
              <w:bottom w:val="single" w:sz="4" w:space="0" w:color="000001"/>
            </w:tcBorders>
            <w:shd w:val="clear" w:color="auto" w:fill="FFFFFF"/>
          </w:tcPr>
          <w:p w14:paraId="27509F07" w14:textId="77777777" w:rsidR="008C72BE" w:rsidRPr="008C72BE" w:rsidRDefault="008C72BE" w:rsidP="008C72BE">
            <w:pPr>
              <w:overflowPunct w:val="0"/>
              <w:spacing w:line="329" w:lineRule="exact"/>
              <w:jc w:val="left"/>
            </w:pPr>
            <w:r>
              <w:rPr>
                <w:rFonts w:ascii="Meiryo UI" w:eastAsia="Meiryo UI" w:hAnsi="Meiryo UI" w:cs="Meiryo UI"/>
                <w:sz w:val="20"/>
              </w:rPr>
              <w:t>内分泌療法の有無</w:t>
            </w:r>
          </w:p>
        </w:tc>
        <w:tc>
          <w:tcPr>
            <w:tcW w:w="992" w:type="dxa"/>
            <w:tcBorders>
              <w:top w:val="single" w:sz="4" w:space="0" w:color="000001"/>
              <w:left w:val="single" w:sz="4" w:space="0" w:color="000001"/>
              <w:bottom w:val="single" w:sz="4" w:space="0" w:color="000001"/>
            </w:tcBorders>
            <w:shd w:val="clear" w:color="auto" w:fill="FFFFFF"/>
          </w:tcPr>
          <w:p w14:paraId="5AF19F7D"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2807759" w14:textId="77777777" w:rsidR="008C72BE" w:rsidRPr="008C72BE" w:rsidRDefault="008C72BE" w:rsidP="008C72B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156F4B41" w14:textId="77777777" w:rsidR="008C72BE" w:rsidRDefault="008C72BE" w:rsidP="008C72BE">
            <w:pPr>
              <w:overflowPunct w:val="0"/>
              <w:spacing w:line="329" w:lineRule="exact"/>
              <w:jc w:val="left"/>
            </w:pPr>
            <w:r>
              <w:rPr>
                <w:rFonts w:ascii="Meiryo UI" w:eastAsia="Meiryo UI" w:hAnsi="Meiryo UI" w:cs="Meiryo UI"/>
                <w:sz w:val="20"/>
              </w:rPr>
              <w:t>1:有　2:無　9:施行の有無不明※2</w:t>
            </w:r>
          </w:p>
        </w:tc>
      </w:tr>
      <w:tr w:rsidR="008C72BE" w14:paraId="0AB3070E" w14:textId="77777777" w:rsidTr="00263134">
        <w:tc>
          <w:tcPr>
            <w:tcW w:w="567" w:type="dxa"/>
            <w:tcBorders>
              <w:top w:val="single" w:sz="4" w:space="0" w:color="000001"/>
              <w:left w:val="single" w:sz="4" w:space="0" w:color="000001"/>
              <w:bottom w:val="single" w:sz="4" w:space="0" w:color="000001"/>
            </w:tcBorders>
            <w:shd w:val="clear" w:color="auto" w:fill="FFFFFF"/>
          </w:tcPr>
          <w:p w14:paraId="3D171000" w14:textId="77777777" w:rsidR="008C72BE" w:rsidRPr="008C72BE" w:rsidRDefault="008C72BE" w:rsidP="008C72BE">
            <w:pPr>
              <w:overflowPunct w:val="0"/>
              <w:spacing w:line="329" w:lineRule="exact"/>
              <w:jc w:val="left"/>
            </w:pPr>
            <w:r>
              <w:rPr>
                <w:rFonts w:ascii="Meiryo UI" w:eastAsia="Meiryo UI" w:hAnsi="Meiryo UI" w:cs="Meiryo UI"/>
                <w:sz w:val="20"/>
              </w:rPr>
              <w:t>38</w:t>
            </w:r>
          </w:p>
        </w:tc>
        <w:tc>
          <w:tcPr>
            <w:tcW w:w="2835" w:type="dxa"/>
            <w:tcBorders>
              <w:top w:val="single" w:sz="4" w:space="0" w:color="000001"/>
              <w:left w:val="single" w:sz="4" w:space="0" w:color="000001"/>
              <w:bottom w:val="single" w:sz="4" w:space="0" w:color="000001"/>
            </w:tcBorders>
            <w:shd w:val="clear" w:color="auto" w:fill="FFFFFF"/>
          </w:tcPr>
          <w:p w14:paraId="38CDB561" w14:textId="77777777" w:rsidR="008C72BE" w:rsidRPr="008C72BE" w:rsidRDefault="008C72BE" w:rsidP="008C72BE">
            <w:pPr>
              <w:overflowPunct w:val="0"/>
              <w:spacing w:line="329" w:lineRule="exact"/>
              <w:jc w:val="left"/>
            </w:pPr>
            <w:r>
              <w:rPr>
                <w:rFonts w:ascii="Meiryo UI" w:eastAsia="Meiryo UI" w:hAnsi="Meiryo UI" w:cs="Meiryo UI"/>
                <w:sz w:val="20"/>
              </w:rPr>
              <w:t>その他治療の有無</w:t>
            </w:r>
          </w:p>
        </w:tc>
        <w:tc>
          <w:tcPr>
            <w:tcW w:w="992" w:type="dxa"/>
            <w:tcBorders>
              <w:top w:val="single" w:sz="4" w:space="0" w:color="000001"/>
              <w:left w:val="single" w:sz="4" w:space="0" w:color="000001"/>
              <w:bottom w:val="single" w:sz="4" w:space="0" w:color="000001"/>
            </w:tcBorders>
            <w:shd w:val="clear" w:color="auto" w:fill="FFFFFF"/>
          </w:tcPr>
          <w:p w14:paraId="46B41ADC"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67754D9" w14:textId="77777777" w:rsidR="008C72BE" w:rsidRPr="008C72BE" w:rsidRDefault="008C72BE" w:rsidP="008C72BE">
            <w:pPr>
              <w:overflowPunct w:val="0"/>
              <w:spacing w:line="329" w:lineRule="exact"/>
              <w:jc w:val="left"/>
            </w:pPr>
            <w:r>
              <w:rPr>
                <w:rFonts w:ascii="Meiryo UI" w:eastAsia="Meiryo UI" w:hAnsi="Meiryo UI" w:cs="Meiryo UI"/>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AFEC407" w14:textId="77777777" w:rsidR="008C72BE" w:rsidRDefault="008C72BE" w:rsidP="008C72BE">
            <w:pPr>
              <w:overflowPunct w:val="0"/>
              <w:spacing w:line="329" w:lineRule="exact"/>
              <w:jc w:val="left"/>
            </w:pPr>
            <w:r>
              <w:rPr>
                <w:rFonts w:ascii="Meiryo UI" w:eastAsia="Meiryo UI" w:hAnsi="Meiryo UI" w:cs="Meiryo UI"/>
                <w:sz w:val="20"/>
              </w:rPr>
              <w:t>1:有　2:無　9:施行の有無不明※2</w:t>
            </w:r>
          </w:p>
        </w:tc>
      </w:tr>
      <w:tr w:rsidR="008C72BE" w14:paraId="3DC50A08" w14:textId="77777777" w:rsidTr="00263134">
        <w:tc>
          <w:tcPr>
            <w:tcW w:w="567" w:type="dxa"/>
            <w:tcBorders>
              <w:top w:val="single" w:sz="4" w:space="0" w:color="000001"/>
              <w:left w:val="single" w:sz="4" w:space="0" w:color="000001"/>
              <w:bottom w:val="single" w:sz="4" w:space="0" w:color="000001"/>
            </w:tcBorders>
            <w:shd w:val="clear" w:color="auto" w:fill="FFFFFF"/>
          </w:tcPr>
          <w:p w14:paraId="112254A5" w14:textId="77777777" w:rsidR="008C72BE" w:rsidRDefault="008C72BE" w:rsidP="008C72BE">
            <w:pPr>
              <w:overflowPunct w:val="0"/>
              <w:spacing w:line="329" w:lineRule="exact"/>
              <w:jc w:val="left"/>
            </w:pPr>
            <w:r>
              <w:rPr>
                <w:rFonts w:ascii="Meiryo UI" w:eastAsia="Meiryo UI" w:hAnsi="Meiryo UI" w:cs="Meiryo UI"/>
                <w:sz w:val="20"/>
              </w:rPr>
              <w:t>39</w:t>
            </w:r>
          </w:p>
          <w:p w14:paraId="6D15E607" w14:textId="77777777" w:rsidR="008C72BE" w:rsidRDefault="008C72BE" w:rsidP="008C72BE">
            <w:pPr>
              <w:overflowPunct w:val="0"/>
              <w:spacing w:line="329" w:lineRule="exact"/>
              <w:jc w:val="left"/>
              <w:rPr>
                <w:rFonts w:ascii="Meiryo UI" w:eastAsia="Meiryo UI" w:hAnsi="Meiryo UI" w:cs="Meiryo UI"/>
                <w:sz w:val="20"/>
              </w:rPr>
            </w:pPr>
          </w:p>
        </w:tc>
        <w:tc>
          <w:tcPr>
            <w:tcW w:w="2835" w:type="dxa"/>
            <w:tcBorders>
              <w:top w:val="single" w:sz="4" w:space="0" w:color="000001"/>
              <w:left w:val="single" w:sz="4" w:space="0" w:color="000001"/>
              <w:bottom w:val="single" w:sz="4" w:space="0" w:color="000001"/>
            </w:tcBorders>
            <w:shd w:val="clear" w:color="auto" w:fill="FFFFFF"/>
          </w:tcPr>
          <w:p w14:paraId="7C267B32" w14:textId="77777777" w:rsidR="008C72BE" w:rsidRDefault="008C72BE" w:rsidP="008C72BE">
            <w:pPr>
              <w:overflowPunct w:val="0"/>
              <w:spacing w:line="329" w:lineRule="exact"/>
              <w:jc w:val="left"/>
            </w:pPr>
            <w:r>
              <w:rPr>
                <w:rFonts w:ascii="Meiryo UI" w:eastAsia="Meiryo UI" w:hAnsi="Meiryo UI" w:cs="Meiryo UI"/>
                <w:sz w:val="20"/>
              </w:rPr>
              <w:t>初診病院コード</w:t>
            </w:r>
          </w:p>
          <w:p w14:paraId="6B5139A7"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261DABB0" w14:textId="77777777" w:rsidR="008C72BE" w:rsidRDefault="008C72BE" w:rsidP="008C72BE">
            <w:pPr>
              <w:overflowPunct w:val="0"/>
              <w:spacing w:line="329" w:lineRule="exact"/>
              <w:jc w:val="left"/>
            </w:pPr>
            <w:r>
              <w:rPr>
                <w:rFonts w:ascii="Meiryo UI" w:eastAsia="Meiryo UI" w:hAnsi="Meiryo UI" w:cs="Meiryo UI"/>
                <w:sz w:val="20"/>
              </w:rPr>
              <w:t>文字列型</w:t>
            </w:r>
          </w:p>
          <w:p w14:paraId="5B5047B1"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31DB3974" w14:textId="77777777" w:rsidR="008C72BE" w:rsidRDefault="008C72BE" w:rsidP="008C72BE">
            <w:pPr>
              <w:overflowPunct w:val="0"/>
              <w:spacing w:line="329" w:lineRule="exact"/>
              <w:jc w:val="left"/>
            </w:pPr>
            <w:r>
              <w:rPr>
                <w:rFonts w:ascii="Meiryo UI" w:eastAsia="Meiryo UI" w:hAnsi="Meiryo UI" w:cs="Meiryo UI"/>
                <w:sz w:val="20"/>
              </w:rPr>
              <w:t>5</w:t>
            </w:r>
          </w:p>
          <w:p w14:paraId="4237DD0D" w14:textId="77777777" w:rsidR="008C72BE" w:rsidRDefault="008C72BE" w:rsidP="008C72BE">
            <w:pPr>
              <w:overflowPunct w:val="0"/>
              <w:spacing w:line="329" w:lineRule="exact"/>
              <w:jc w:val="left"/>
              <w:rPr>
                <w:rFonts w:ascii="Meiryo UI" w:eastAsia="Meiryo UI" w:hAnsi="Meiryo UI" w:cs="Meiryo UI"/>
                <w:sz w:val="20"/>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74280141" w14:textId="77777777" w:rsidR="008C72BE" w:rsidRDefault="008C72BE" w:rsidP="008C72BE">
            <w:pPr>
              <w:overflowPunct w:val="0"/>
              <w:spacing w:line="329" w:lineRule="exact"/>
              <w:jc w:val="left"/>
            </w:pPr>
            <w:r>
              <w:rPr>
                <w:rFonts w:ascii="Meiryo UI" w:eastAsia="Meiryo UI" w:hAnsi="Meiryo UI" w:cs="Meiryo UI"/>
                <w:sz w:val="20"/>
              </w:rPr>
              <w:t>全国がん登録独自コード※1初診：届出情報の中から最も先に受診したと考えられる病院を選択</w:t>
            </w:r>
          </w:p>
        </w:tc>
      </w:tr>
      <w:tr w:rsidR="008C72BE" w14:paraId="58F8E0CD" w14:textId="77777777" w:rsidTr="00263134">
        <w:tc>
          <w:tcPr>
            <w:tcW w:w="567" w:type="dxa"/>
            <w:tcBorders>
              <w:top w:val="single" w:sz="4" w:space="0" w:color="000001"/>
              <w:left w:val="single" w:sz="4" w:space="0" w:color="000001"/>
              <w:bottom w:val="single" w:sz="4" w:space="0" w:color="000001"/>
            </w:tcBorders>
            <w:shd w:val="clear" w:color="auto" w:fill="FFFFFF"/>
          </w:tcPr>
          <w:p w14:paraId="4B1EB2A4" w14:textId="77777777" w:rsidR="008C72BE" w:rsidRPr="008C72BE" w:rsidRDefault="008C72BE" w:rsidP="008C72BE">
            <w:pPr>
              <w:overflowPunct w:val="0"/>
              <w:spacing w:line="329" w:lineRule="exact"/>
              <w:jc w:val="left"/>
            </w:pPr>
            <w:r>
              <w:rPr>
                <w:rFonts w:ascii="Meiryo UI" w:eastAsia="Meiryo UI" w:hAnsi="Meiryo UI" w:cs="Meiryo UI"/>
                <w:sz w:val="20"/>
              </w:rPr>
              <w:t>40</w:t>
            </w:r>
          </w:p>
        </w:tc>
        <w:tc>
          <w:tcPr>
            <w:tcW w:w="2835" w:type="dxa"/>
            <w:tcBorders>
              <w:top w:val="single" w:sz="4" w:space="0" w:color="000001"/>
              <w:left w:val="single" w:sz="4" w:space="0" w:color="000001"/>
              <w:bottom w:val="single" w:sz="4" w:space="0" w:color="000001"/>
            </w:tcBorders>
            <w:shd w:val="clear" w:color="auto" w:fill="FFFFFF"/>
          </w:tcPr>
          <w:p w14:paraId="73B82055" w14:textId="77777777" w:rsidR="008C72BE" w:rsidRDefault="008C72BE" w:rsidP="008C72BE">
            <w:pPr>
              <w:overflowPunct w:val="0"/>
              <w:spacing w:line="329" w:lineRule="exact"/>
              <w:jc w:val="left"/>
            </w:pPr>
            <w:r>
              <w:rPr>
                <w:rFonts w:ascii="Meiryo UI" w:eastAsia="Meiryo UI" w:hAnsi="Meiryo UI" w:cs="Meiryo UI"/>
                <w:sz w:val="20"/>
              </w:rPr>
              <w:t>初診病院都道府県コード</w:t>
            </w:r>
          </w:p>
        </w:tc>
        <w:tc>
          <w:tcPr>
            <w:tcW w:w="992" w:type="dxa"/>
            <w:tcBorders>
              <w:top w:val="single" w:sz="4" w:space="0" w:color="000001"/>
              <w:left w:val="single" w:sz="4" w:space="0" w:color="000001"/>
              <w:bottom w:val="single" w:sz="4" w:space="0" w:color="000001"/>
            </w:tcBorders>
            <w:shd w:val="clear" w:color="auto" w:fill="FFFFFF"/>
          </w:tcPr>
          <w:p w14:paraId="79BD4626"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6D3927F2"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4BE70C4" w14:textId="77777777" w:rsidR="008C72BE" w:rsidRPr="008C72BE" w:rsidRDefault="008C72BE" w:rsidP="008C72BE">
            <w:pPr>
              <w:overflowPunct w:val="0"/>
              <w:spacing w:line="329" w:lineRule="exact"/>
              <w:jc w:val="left"/>
            </w:pPr>
            <w:r>
              <w:rPr>
                <w:rFonts w:ascii="Meiryo UI" w:eastAsia="Meiryo UI" w:hAnsi="Meiryo UI" w:cs="Meiryo UI"/>
                <w:sz w:val="20"/>
              </w:rPr>
              <w:t>全国地方公共団体コード</w:t>
            </w:r>
          </w:p>
        </w:tc>
      </w:tr>
      <w:tr w:rsidR="008C72BE" w14:paraId="0D472955" w14:textId="77777777" w:rsidTr="00263134">
        <w:tc>
          <w:tcPr>
            <w:tcW w:w="567" w:type="dxa"/>
            <w:tcBorders>
              <w:top w:val="single" w:sz="4" w:space="0" w:color="000001"/>
              <w:left w:val="single" w:sz="4" w:space="0" w:color="000001"/>
              <w:bottom w:val="single" w:sz="4" w:space="0" w:color="000001"/>
            </w:tcBorders>
            <w:shd w:val="clear" w:color="auto" w:fill="FFFFFF"/>
          </w:tcPr>
          <w:p w14:paraId="5ED4EAE4" w14:textId="77777777" w:rsidR="008C72BE" w:rsidRPr="008C72BE" w:rsidRDefault="008C72BE" w:rsidP="008C72BE">
            <w:pPr>
              <w:overflowPunct w:val="0"/>
              <w:spacing w:line="329" w:lineRule="exact"/>
              <w:jc w:val="left"/>
            </w:pPr>
            <w:r>
              <w:rPr>
                <w:rFonts w:ascii="Meiryo UI" w:eastAsia="Meiryo UI" w:hAnsi="Meiryo UI" w:cs="Meiryo UI"/>
                <w:sz w:val="20"/>
              </w:rPr>
              <w:t>41</w:t>
            </w:r>
          </w:p>
        </w:tc>
        <w:tc>
          <w:tcPr>
            <w:tcW w:w="2835" w:type="dxa"/>
            <w:tcBorders>
              <w:top w:val="single" w:sz="4" w:space="0" w:color="000001"/>
              <w:left w:val="single" w:sz="4" w:space="0" w:color="000001"/>
              <w:bottom w:val="single" w:sz="4" w:space="0" w:color="000001"/>
            </w:tcBorders>
            <w:shd w:val="clear" w:color="auto" w:fill="FFFFFF"/>
          </w:tcPr>
          <w:p w14:paraId="2944258A" w14:textId="77777777" w:rsidR="008C72BE" w:rsidRDefault="008C72BE" w:rsidP="008C72BE">
            <w:pPr>
              <w:overflowPunct w:val="0"/>
              <w:spacing w:line="329" w:lineRule="exact"/>
              <w:jc w:val="left"/>
            </w:pPr>
            <w:r>
              <w:rPr>
                <w:rFonts w:ascii="Meiryo UI" w:eastAsia="Meiryo UI" w:hAnsi="Meiryo UI" w:cs="Meiryo UI"/>
                <w:sz w:val="20"/>
              </w:rPr>
              <w:t>初診病院保健所コード</w:t>
            </w:r>
          </w:p>
        </w:tc>
        <w:tc>
          <w:tcPr>
            <w:tcW w:w="992" w:type="dxa"/>
            <w:tcBorders>
              <w:top w:val="single" w:sz="4" w:space="0" w:color="000001"/>
              <w:left w:val="single" w:sz="4" w:space="0" w:color="000001"/>
              <w:bottom w:val="single" w:sz="4" w:space="0" w:color="000001"/>
            </w:tcBorders>
            <w:shd w:val="clear" w:color="auto" w:fill="FFFFFF"/>
          </w:tcPr>
          <w:p w14:paraId="3660EA83"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3F117317"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1B79087B" w14:textId="77777777" w:rsidR="008C72BE" w:rsidRPr="008C72BE" w:rsidRDefault="008C72BE" w:rsidP="008C72BE">
            <w:pPr>
              <w:overflowPunct w:val="0"/>
              <w:spacing w:line="329" w:lineRule="exact"/>
              <w:jc w:val="left"/>
            </w:pPr>
            <w:r>
              <w:rPr>
                <w:rFonts w:ascii="Meiryo UI" w:eastAsia="Meiryo UI" w:hAnsi="Meiryo UI" w:cs="Meiryo UI"/>
                <w:sz w:val="20"/>
              </w:rPr>
              <w:t>※1</w:t>
            </w:r>
          </w:p>
        </w:tc>
      </w:tr>
      <w:tr w:rsidR="008C72BE" w14:paraId="2855E6B5" w14:textId="77777777" w:rsidTr="00263134">
        <w:tc>
          <w:tcPr>
            <w:tcW w:w="567" w:type="dxa"/>
            <w:tcBorders>
              <w:top w:val="single" w:sz="4" w:space="0" w:color="000001"/>
              <w:left w:val="single" w:sz="4" w:space="0" w:color="000001"/>
              <w:bottom w:val="single" w:sz="4" w:space="0" w:color="000001"/>
            </w:tcBorders>
            <w:shd w:val="clear" w:color="auto" w:fill="FFFFFF"/>
          </w:tcPr>
          <w:p w14:paraId="7E0962C3" w14:textId="77777777" w:rsidR="008C72BE" w:rsidRPr="008C72BE" w:rsidRDefault="008C72BE" w:rsidP="008C72BE">
            <w:pPr>
              <w:overflowPunct w:val="0"/>
              <w:spacing w:line="329" w:lineRule="exact"/>
              <w:jc w:val="left"/>
            </w:pPr>
            <w:r>
              <w:rPr>
                <w:rFonts w:ascii="Meiryo UI" w:eastAsia="Meiryo UI" w:hAnsi="Meiryo UI" w:cs="Meiryo UI"/>
                <w:sz w:val="20"/>
              </w:rPr>
              <w:t>42</w:t>
            </w:r>
          </w:p>
        </w:tc>
        <w:tc>
          <w:tcPr>
            <w:tcW w:w="2835" w:type="dxa"/>
            <w:tcBorders>
              <w:top w:val="single" w:sz="4" w:space="0" w:color="000001"/>
              <w:left w:val="single" w:sz="4" w:space="0" w:color="000001"/>
              <w:bottom w:val="single" w:sz="4" w:space="0" w:color="000001"/>
            </w:tcBorders>
            <w:shd w:val="clear" w:color="auto" w:fill="FFFFFF"/>
          </w:tcPr>
          <w:p w14:paraId="491EDE95" w14:textId="77777777" w:rsidR="008C72BE" w:rsidRDefault="008C72BE" w:rsidP="008C72BE">
            <w:pPr>
              <w:overflowPunct w:val="0"/>
              <w:spacing w:line="329" w:lineRule="exact"/>
              <w:jc w:val="left"/>
            </w:pPr>
            <w:r>
              <w:rPr>
                <w:rFonts w:ascii="Meiryo UI" w:eastAsia="Meiryo UI" w:hAnsi="Meiryo UI" w:cs="Meiryo UI"/>
                <w:sz w:val="20"/>
              </w:rPr>
              <w:t>初診病院医療圏コード</w:t>
            </w:r>
          </w:p>
        </w:tc>
        <w:tc>
          <w:tcPr>
            <w:tcW w:w="992" w:type="dxa"/>
            <w:tcBorders>
              <w:top w:val="single" w:sz="4" w:space="0" w:color="000001"/>
              <w:left w:val="single" w:sz="4" w:space="0" w:color="000001"/>
              <w:bottom w:val="single" w:sz="4" w:space="0" w:color="000001"/>
            </w:tcBorders>
            <w:shd w:val="clear" w:color="auto" w:fill="FFFFFF"/>
          </w:tcPr>
          <w:p w14:paraId="404DCAD4"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36AF28C"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38E79BEF" w14:textId="77777777" w:rsidR="008C72BE" w:rsidRPr="008C72BE" w:rsidRDefault="008C72BE" w:rsidP="008C72BE">
            <w:pPr>
              <w:overflowPunct w:val="0"/>
              <w:spacing w:line="329" w:lineRule="exact"/>
              <w:jc w:val="left"/>
            </w:pPr>
            <w:r>
              <w:rPr>
                <w:rFonts w:ascii="Meiryo UI" w:eastAsia="Meiryo UI" w:hAnsi="Meiryo UI" w:cs="Meiryo UI"/>
                <w:sz w:val="20"/>
              </w:rPr>
              <w:t>※1</w:t>
            </w:r>
          </w:p>
        </w:tc>
      </w:tr>
      <w:tr w:rsidR="008C72BE" w14:paraId="3F539F34" w14:textId="77777777" w:rsidTr="00263134">
        <w:tc>
          <w:tcPr>
            <w:tcW w:w="567" w:type="dxa"/>
            <w:tcBorders>
              <w:top w:val="single" w:sz="4" w:space="0" w:color="000001"/>
              <w:left w:val="single" w:sz="4" w:space="0" w:color="000001"/>
              <w:bottom w:val="single" w:sz="4" w:space="0" w:color="000001"/>
            </w:tcBorders>
            <w:shd w:val="clear" w:color="auto" w:fill="FFFFFF"/>
          </w:tcPr>
          <w:p w14:paraId="02808127" w14:textId="77777777" w:rsidR="008C72BE" w:rsidRPr="008C72BE" w:rsidRDefault="008C72BE" w:rsidP="008C72BE">
            <w:pPr>
              <w:overflowPunct w:val="0"/>
              <w:spacing w:line="329" w:lineRule="exact"/>
              <w:jc w:val="left"/>
            </w:pPr>
            <w:r>
              <w:rPr>
                <w:rFonts w:ascii="Meiryo UI" w:eastAsia="Meiryo UI" w:hAnsi="Meiryo UI" w:cs="Meiryo UI"/>
                <w:sz w:val="20"/>
              </w:rPr>
              <w:t>43</w:t>
            </w:r>
          </w:p>
        </w:tc>
        <w:tc>
          <w:tcPr>
            <w:tcW w:w="2835" w:type="dxa"/>
            <w:tcBorders>
              <w:top w:val="single" w:sz="4" w:space="0" w:color="000001"/>
              <w:left w:val="single" w:sz="4" w:space="0" w:color="000001"/>
              <w:bottom w:val="single" w:sz="4" w:space="0" w:color="000001"/>
            </w:tcBorders>
            <w:shd w:val="clear" w:color="auto" w:fill="FFFFFF"/>
          </w:tcPr>
          <w:p w14:paraId="16E76F04" w14:textId="0AEFDE55" w:rsidR="008C72BE" w:rsidRPr="007C78E4" w:rsidRDefault="008C72BE" w:rsidP="008C72BE">
            <w:pPr>
              <w:overflowPunct w:val="0"/>
              <w:spacing w:line="329" w:lineRule="exact"/>
              <w:jc w:val="left"/>
            </w:pPr>
            <w:r w:rsidRPr="007C78E4">
              <w:rPr>
                <w:rFonts w:ascii="Meiryo UI" w:eastAsia="Meiryo UI" w:hAnsi="Meiryo UI" w:cs="Meiryo UI"/>
                <w:sz w:val="20"/>
              </w:rPr>
              <w:t>初診病院住所</w:t>
            </w:r>
          </w:p>
        </w:tc>
        <w:tc>
          <w:tcPr>
            <w:tcW w:w="992" w:type="dxa"/>
            <w:tcBorders>
              <w:top w:val="single" w:sz="4" w:space="0" w:color="000001"/>
              <w:left w:val="single" w:sz="4" w:space="0" w:color="000001"/>
              <w:bottom w:val="single" w:sz="4" w:space="0" w:color="000001"/>
            </w:tcBorders>
            <w:shd w:val="clear" w:color="auto" w:fill="FFFFFF"/>
          </w:tcPr>
          <w:p w14:paraId="479AA89F" w14:textId="77777777" w:rsidR="008C72BE" w:rsidRPr="007C78E4" w:rsidRDefault="008C72BE" w:rsidP="008C72BE">
            <w:pPr>
              <w:overflowPunct w:val="0"/>
              <w:spacing w:line="329" w:lineRule="exact"/>
              <w:jc w:val="left"/>
            </w:pPr>
            <w:r w:rsidRPr="007C78E4">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1343C723" w14:textId="78450382" w:rsidR="008C72BE" w:rsidRPr="007653F8" w:rsidRDefault="007C78E4" w:rsidP="008C72BE">
            <w:pPr>
              <w:overflowPunct w:val="0"/>
              <w:spacing w:line="329" w:lineRule="exact"/>
              <w:jc w:val="left"/>
              <w:rPr>
                <w:rFonts w:ascii="Meiryo UI" w:eastAsia="Meiryo UI" w:hAnsi="Meiryo UI" w:cs="Meiryo UI"/>
                <w:color w:val="FF0000"/>
                <w:sz w:val="20"/>
              </w:rPr>
            </w:pPr>
            <w:r w:rsidRPr="007653F8">
              <w:rPr>
                <w:rFonts w:ascii="Meiryo UI" w:eastAsia="Meiryo UI" w:hAnsi="Meiryo UI" w:cs="Meiryo UI" w:hint="eastAsia"/>
                <w:color w:val="auto"/>
                <w:sz w:val="20"/>
              </w:rPr>
              <w:t>200</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A3B485B" w14:textId="1CD0F8F1" w:rsidR="007C78E4" w:rsidRPr="007653F8" w:rsidRDefault="00E47548" w:rsidP="00E47548">
            <w:pPr>
              <w:overflowPunct w:val="0"/>
              <w:spacing w:line="329" w:lineRule="exact"/>
              <w:jc w:val="left"/>
              <w:rPr>
                <w:rFonts w:ascii="Meiryo UI" w:eastAsia="Meiryo UI" w:hAnsi="Meiryo UI"/>
                <w:color w:val="auto"/>
                <w:sz w:val="20"/>
                <w:szCs w:val="18"/>
              </w:rPr>
            </w:pPr>
            <w:r w:rsidRPr="007653F8">
              <w:rPr>
                <w:rFonts w:ascii="Meiryo UI" w:eastAsia="Meiryo UI" w:hAnsi="Meiryo UI" w:hint="eastAsia"/>
                <w:color w:val="auto"/>
                <w:sz w:val="20"/>
                <w:szCs w:val="18"/>
              </w:rPr>
              <w:t>都道府県-郡市区町村-町字までの表記</w:t>
            </w:r>
          </w:p>
        </w:tc>
      </w:tr>
      <w:tr w:rsidR="008C72BE" w14:paraId="51C3745A" w14:textId="77777777" w:rsidTr="00263134">
        <w:tc>
          <w:tcPr>
            <w:tcW w:w="567" w:type="dxa"/>
            <w:tcBorders>
              <w:top w:val="single" w:sz="4" w:space="0" w:color="000001"/>
              <w:left w:val="single" w:sz="4" w:space="0" w:color="000001"/>
              <w:bottom w:val="single" w:sz="4" w:space="0" w:color="000001"/>
            </w:tcBorders>
            <w:shd w:val="clear" w:color="auto" w:fill="FFFFFF"/>
          </w:tcPr>
          <w:p w14:paraId="060F670F" w14:textId="77777777" w:rsidR="008C72BE" w:rsidRDefault="008C72BE" w:rsidP="008C72BE">
            <w:pPr>
              <w:overflowPunct w:val="0"/>
              <w:spacing w:line="329" w:lineRule="exact"/>
              <w:jc w:val="left"/>
            </w:pPr>
            <w:r>
              <w:rPr>
                <w:rFonts w:ascii="Meiryo UI" w:eastAsia="Meiryo UI" w:hAnsi="Meiryo UI" w:cs="Meiryo UI"/>
                <w:sz w:val="20"/>
              </w:rPr>
              <w:t>44</w:t>
            </w:r>
          </w:p>
          <w:p w14:paraId="17F163C6" w14:textId="77777777" w:rsidR="008C72BE" w:rsidRDefault="008C72BE" w:rsidP="008C72BE">
            <w:pPr>
              <w:overflowPunct w:val="0"/>
              <w:spacing w:line="329" w:lineRule="exact"/>
              <w:jc w:val="left"/>
              <w:rPr>
                <w:rFonts w:ascii="Meiryo UI" w:eastAsia="Meiryo UI" w:hAnsi="Meiryo UI" w:cs="Meiryo UI"/>
                <w:sz w:val="20"/>
              </w:rPr>
            </w:pPr>
          </w:p>
        </w:tc>
        <w:tc>
          <w:tcPr>
            <w:tcW w:w="2835" w:type="dxa"/>
            <w:tcBorders>
              <w:top w:val="single" w:sz="4" w:space="0" w:color="000001"/>
              <w:left w:val="single" w:sz="4" w:space="0" w:color="000001"/>
              <w:bottom w:val="single" w:sz="4" w:space="0" w:color="000001"/>
            </w:tcBorders>
            <w:shd w:val="clear" w:color="auto" w:fill="FFFFFF"/>
          </w:tcPr>
          <w:p w14:paraId="228D54AF" w14:textId="77777777" w:rsidR="008C72BE" w:rsidRDefault="008C72BE" w:rsidP="008C72BE">
            <w:pPr>
              <w:overflowPunct w:val="0"/>
              <w:spacing w:line="329" w:lineRule="exact"/>
              <w:jc w:val="left"/>
            </w:pPr>
            <w:r>
              <w:rPr>
                <w:rFonts w:ascii="Meiryo UI" w:eastAsia="Meiryo UI" w:hAnsi="Meiryo UI" w:cs="Meiryo UI"/>
                <w:sz w:val="20"/>
              </w:rPr>
              <w:t>診断病院コード</w:t>
            </w:r>
          </w:p>
          <w:p w14:paraId="22F6886E" w14:textId="77777777" w:rsidR="008C72BE" w:rsidRDefault="008C72BE" w:rsidP="008C72BE">
            <w:pPr>
              <w:overflowPunct w:val="0"/>
              <w:spacing w:line="329" w:lineRule="exact"/>
              <w:jc w:val="left"/>
              <w:rPr>
                <w:rFonts w:ascii="Meiryo UI" w:eastAsia="Meiryo UI" w:hAnsi="Meiryo UI" w:cs="Meiryo UI"/>
                <w:sz w:val="20"/>
              </w:rPr>
            </w:pPr>
          </w:p>
          <w:p w14:paraId="66DCA90B"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3A4DF6F8" w14:textId="77777777" w:rsidR="008C72BE" w:rsidRDefault="008C72BE" w:rsidP="008C72BE">
            <w:pPr>
              <w:overflowPunct w:val="0"/>
              <w:spacing w:line="329" w:lineRule="exact"/>
              <w:jc w:val="left"/>
            </w:pPr>
            <w:r>
              <w:rPr>
                <w:rFonts w:ascii="Meiryo UI" w:eastAsia="Meiryo UI" w:hAnsi="Meiryo UI" w:cs="Meiryo UI"/>
                <w:sz w:val="20"/>
              </w:rPr>
              <w:t>文字列型</w:t>
            </w:r>
          </w:p>
          <w:p w14:paraId="5C08581E" w14:textId="77777777" w:rsidR="008C72BE" w:rsidRDefault="008C72BE" w:rsidP="008C72BE">
            <w:pPr>
              <w:overflowPunct w:val="0"/>
              <w:spacing w:line="329" w:lineRule="exact"/>
              <w:jc w:val="left"/>
              <w:rPr>
                <w:rFonts w:ascii="Meiryo UI" w:eastAsia="Meiryo UI" w:hAnsi="Meiryo UI" w:cs="Meiryo UI"/>
                <w:sz w:val="20"/>
              </w:rPr>
            </w:pPr>
          </w:p>
          <w:p w14:paraId="47295070"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16FFB4DA" w14:textId="77777777" w:rsidR="008C72BE" w:rsidRDefault="008C72BE" w:rsidP="008C72BE">
            <w:pPr>
              <w:overflowPunct w:val="0"/>
              <w:spacing w:line="329" w:lineRule="exact"/>
              <w:jc w:val="left"/>
            </w:pPr>
            <w:r>
              <w:rPr>
                <w:rFonts w:ascii="Meiryo UI" w:eastAsia="Meiryo UI" w:hAnsi="Meiryo UI" w:cs="Meiryo UI"/>
                <w:sz w:val="20"/>
              </w:rPr>
              <w:t>5</w:t>
            </w:r>
          </w:p>
          <w:p w14:paraId="6AC9D2B4" w14:textId="77777777" w:rsidR="008C72BE" w:rsidRDefault="008C72BE" w:rsidP="008C72BE">
            <w:pPr>
              <w:overflowPunct w:val="0"/>
              <w:spacing w:line="329" w:lineRule="exact"/>
              <w:jc w:val="left"/>
              <w:rPr>
                <w:rFonts w:ascii="Meiryo UI" w:eastAsia="Meiryo UI" w:hAnsi="Meiryo UI" w:cs="Meiryo UI"/>
                <w:sz w:val="20"/>
              </w:rPr>
            </w:pPr>
          </w:p>
          <w:p w14:paraId="5BA5367B" w14:textId="77777777" w:rsidR="008C72BE" w:rsidRDefault="008C72BE" w:rsidP="008C72BE">
            <w:pPr>
              <w:overflowPunct w:val="0"/>
              <w:spacing w:line="329" w:lineRule="exact"/>
              <w:jc w:val="left"/>
              <w:rPr>
                <w:rFonts w:ascii="Meiryo UI" w:eastAsia="Meiryo UI" w:hAnsi="Meiryo UI" w:cs="Meiryo UI"/>
                <w:sz w:val="20"/>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C27E685" w14:textId="77777777" w:rsidR="008C72BE" w:rsidRDefault="008C72BE" w:rsidP="008C72BE">
            <w:pPr>
              <w:overflowPunct w:val="0"/>
              <w:spacing w:line="329" w:lineRule="exact"/>
              <w:jc w:val="left"/>
            </w:pPr>
            <w:r>
              <w:rPr>
                <w:rFonts w:ascii="Meiryo UI" w:eastAsia="Meiryo UI" w:hAnsi="Meiryo UI" w:cs="Meiryo UI"/>
                <w:sz w:val="20"/>
              </w:rPr>
              <w:t>全国がん登録独自コード※1診断：届出情報の中から「がん」の診断を確定したと考えられる病院を選択</w:t>
            </w:r>
          </w:p>
        </w:tc>
      </w:tr>
      <w:tr w:rsidR="008C72BE" w14:paraId="5325F636" w14:textId="77777777" w:rsidTr="00263134">
        <w:tc>
          <w:tcPr>
            <w:tcW w:w="567" w:type="dxa"/>
            <w:tcBorders>
              <w:top w:val="single" w:sz="4" w:space="0" w:color="000001"/>
              <w:left w:val="single" w:sz="4" w:space="0" w:color="000001"/>
              <w:bottom w:val="single" w:sz="4" w:space="0" w:color="000001"/>
            </w:tcBorders>
            <w:shd w:val="clear" w:color="auto" w:fill="FFFFFF"/>
          </w:tcPr>
          <w:p w14:paraId="52537A3C" w14:textId="77777777" w:rsidR="008C72BE" w:rsidRPr="008C72BE" w:rsidRDefault="008C72BE" w:rsidP="008C72BE">
            <w:pPr>
              <w:overflowPunct w:val="0"/>
              <w:spacing w:line="329" w:lineRule="exact"/>
              <w:jc w:val="left"/>
            </w:pPr>
            <w:r>
              <w:rPr>
                <w:rFonts w:ascii="Meiryo UI" w:eastAsia="Meiryo UI" w:hAnsi="Meiryo UI" w:cs="Meiryo UI"/>
                <w:sz w:val="20"/>
              </w:rPr>
              <w:t>45</w:t>
            </w:r>
          </w:p>
        </w:tc>
        <w:tc>
          <w:tcPr>
            <w:tcW w:w="2835" w:type="dxa"/>
            <w:tcBorders>
              <w:top w:val="single" w:sz="4" w:space="0" w:color="000001"/>
              <w:left w:val="single" w:sz="4" w:space="0" w:color="000001"/>
              <w:bottom w:val="single" w:sz="4" w:space="0" w:color="000001"/>
            </w:tcBorders>
            <w:shd w:val="clear" w:color="auto" w:fill="FFFFFF"/>
          </w:tcPr>
          <w:p w14:paraId="67852BF5" w14:textId="77777777" w:rsidR="008C72BE" w:rsidRDefault="008C72BE" w:rsidP="008C72BE">
            <w:pPr>
              <w:overflowPunct w:val="0"/>
              <w:spacing w:line="329" w:lineRule="exact"/>
              <w:jc w:val="left"/>
            </w:pPr>
            <w:r>
              <w:rPr>
                <w:rFonts w:ascii="Meiryo UI" w:eastAsia="Meiryo UI" w:hAnsi="Meiryo UI" w:cs="Meiryo UI"/>
                <w:sz w:val="20"/>
              </w:rPr>
              <w:t>診断病院都道府県コード</w:t>
            </w:r>
          </w:p>
        </w:tc>
        <w:tc>
          <w:tcPr>
            <w:tcW w:w="992" w:type="dxa"/>
            <w:tcBorders>
              <w:top w:val="single" w:sz="4" w:space="0" w:color="000001"/>
              <w:left w:val="single" w:sz="4" w:space="0" w:color="000001"/>
              <w:bottom w:val="single" w:sz="4" w:space="0" w:color="000001"/>
            </w:tcBorders>
            <w:shd w:val="clear" w:color="auto" w:fill="FFFFFF"/>
          </w:tcPr>
          <w:p w14:paraId="7AF43FE0"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7436778"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3FE51A12" w14:textId="77777777" w:rsidR="008C72BE" w:rsidRPr="008C72BE" w:rsidRDefault="008C72BE" w:rsidP="008C72BE">
            <w:pPr>
              <w:overflowPunct w:val="0"/>
              <w:spacing w:line="329" w:lineRule="exact"/>
              <w:jc w:val="left"/>
            </w:pPr>
            <w:r>
              <w:rPr>
                <w:rFonts w:ascii="Meiryo UI" w:eastAsia="Meiryo UI" w:hAnsi="Meiryo UI" w:cs="Meiryo UI"/>
                <w:sz w:val="20"/>
              </w:rPr>
              <w:t>全国地方公共団体コード</w:t>
            </w:r>
          </w:p>
        </w:tc>
      </w:tr>
      <w:tr w:rsidR="008C72BE" w14:paraId="35CC9EA0" w14:textId="77777777" w:rsidTr="00263134">
        <w:tc>
          <w:tcPr>
            <w:tcW w:w="567" w:type="dxa"/>
            <w:tcBorders>
              <w:top w:val="single" w:sz="4" w:space="0" w:color="000001"/>
              <w:left w:val="single" w:sz="4" w:space="0" w:color="000001"/>
              <w:bottom w:val="single" w:sz="4" w:space="0" w:color="000001"/>
            </w:tcBorders>
            <w:shd w:val="clear" w:color="auto" w:fill="FFFFFF"/>
          </w:tcPr>
          <w:p w14:paraId="72634F01" w14:textId="77777777" w:rsidR="008C72BE" w:rsidRPr="008C72BE" w:rsidRDefault="008C72BE" w:rsidP="008C72BE">
            <w:pPr>
              <w:overflowPunct w:val="0"/>
              <w:spacing w:line="329" w:lineRule="exact"/>
              <w:jc w:val="left"/>
            </w:pPr>
            <w:r>
              <w:rPr>
                <w:rFonts w:ascii="Meiryo UI" w:eastAsia="Meiryo UI" w:hAnsi="Meiryo UI" w:cs="Meiryo UI"/>
                <w:sz w:val="20"/>
              </w:rPr>
              <w:t>46</w:t>
            </w:r>
          </w:p>
        </w:tc>
        <w:tc>
          <w:tcPr>
            <w:tcW w:w="2835" w:type="dxa"/>
            <w:tcBorders>
              <w:top w:val="single" w:sz="4" w:space="0" w:color="000001"/>
              <w:left w:val="single" w:sz="4" w:space="0" w:color="000001"/>
              <w:bottom w:val="single" w:sz="4" w:space="0" w:color="000001"/>
            </w:tcBorders>
            <w:shd w:val="clear" w:color="auto" w:fill="FFFFFF"/>
          </w:tcPr>
          <w:p w14:paraId="66DACDF3" w14:textId="77777777" w:rsidR="008C72BE" w:rsidRDefault="008C72BE" w:rsidP="008C72BE">
            <w:pPr>
              <w:overflowPunct w:val="0"/>
              <w:spacing w:line="329" w:lineRule="exact"/>
              <w:jc w:val="left"/>
            </w:pPr>
            <w:r>
              <w:rPr>
                <w:rFonts w:ascii="Meiryo UI" w:eastAsia="Meiryo UI" w:hAnsi="Meiryo UI" w:cs="Meiryo UI"/>
                <w:sz w:val="20"/>
              </w:rPr>
              <w:t>診断病院保健所コード</w:t>
            </w:r>
          </w:p>
        </w:tc>
        <w:tc>
          <w:tcPr>
            <w:tcW w:w="992" w:type="dxa"/>
            <w:tcBorders>
              <w:top w:val="single" w:sz="4" w:space="0" w:color="000001"/>
              <w:left w:val="single" w:sz="4" w:space="0" w:color="000001"/>
              <w:bottom w:val="single" w:sz="4" w:space="0" w:color="000001"/>
            </w:tcBorders>
            <w:shd w:val="clear" w:color="auto" w:fill="FFFFFF"/>
          </w:tcPr>
          <w:p w14:paraId="731BD564"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DD64FAC"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71BB3427" w14:textId="77777777" w:rsidR="008C72BE" w:rsidRPr="008C72BE" w:rsidRDefault="008C72BE" w:rsidP="008C72BE">
            <w:pPr>
              <w:overflowPunct w:val="0"/>
              <w:spacing w:line="329" w:lineRule="exact"/>
              <w:jc w:val="left"/>
            </w:pPr>
            <w:r>
              <w:rPr>
                <w:rFonts w:ascii="Meiryo UI" w:eastAsia="Meiryo UI" w:hAnsi="Meiryo UI" w:cs="Meiryo UI"/>
                <w:sz w:val="20"/>
              </w:rPr>
              <w:t>※1</w:t>
            </w:r>
          </w:p>
        </w:tc>
      </w:tr>
      <w:tr w:rsidR="008C72BE" w14:paraId="08D82605" w14:textId="77777777" w:rsidTr="00263134">
        <w:tc>
          <w:tcPr>
            <w:tcW w:w="567" w:type="dxa"/>
            <w:tcBorders>
              <w:top w:val="single" w:sz="4" w:space="0" w:color="000001"/>
              <w:left w:val="single" w:sz="4" w:space="0" w:color="000001"/>
              <w:bottom w:val="single" w:sz="4" w:space="0" w:color="000001"/>
            </w:tcBorders>
            <w:shd w:val="clear" w:color="auto" w:fill="FFFFFF"/>
          </w:tcPr>
          <w:p w14:paraId="05EE2DAE" w14:textId="77777777" w:rsidR="008C72BE" w:rsidRPr="008C72BE" w:rsidRDefault="008C72BE" w:rsidP="008C72BE">
            <w:pPr>
              <w:overflowPunct w:val="0"/>
              <w:spacing w:line="329" w:lineRule="exact"/>
              <w:jc w:val="left"/>
            </w:pPr>
            <w:r>
              <w:rPr>
                <w:rFonts w:ascii="Meiryo UI" w:eastAsia="Meiryo UI" w:hAnsi="Meiryo UI" w:cs="Meiryo UI"/>
                <w:sz w:val="20"/>
              </w:rPr>
              <w:t>47</w:t>
            </w:r>
          </w:p>
        </w:tc>
        <w:tc>
          <w:tcPr>
            <w:tcW w:w="2835" w:type="dxa"/>
            <w:tcBorders>
              <w:top w:val="single" w:sz="4" w:space="0" w:color="000001"/>
              <w:left w:val="single" w:sz="4" w:space="0" w:color="000001"/>
              <w:bottom w:val="single" w:sz="4" w:space="0" w:color="000001"/>
            </w:tcBorders>
            <w:shd w:val="clear" w:color="auto" w:fill="FFFFFF"/>
          </w:tcPr>
          <w:p w14:paraId="1D5B1F9D" w14:textId="77777777" w:rsidR="008C72BE" w:rsidRDefault="008C72BE" w:rsidP="008C72BE">
            <w:pPr>
              <w:overflowPunct w:val="0"/>
              <w:spacing w:line="329" w:lineRule="exact"/>
              <w:jc w:val="left"/>
            </w:pPr>
            <w:r>
              <w:rPr>
                <w:rFonts w:ascii="Meiryo UI" w:eastAsia="Meiryo UI" w:hAnsi="Meiryo UI" w:cs="Meiryo UI"/>
                <w:sz w:val="20"/>
              </w:rPr>
              <w:t>診断病院医療圏コード</w:t>
            </w:r>
          </w:p>
        </w:tc>
        <w:tc>
          <w:tcPr>
            <w:tcW w:w="992" w:type="dxa"/>
            <w:tcBorders>
              <w:top w:val="single" w:sz="4" w:space="0" w:color="000001"/>
              <w:left w:val="single" w:sz="4" w:space="0" w:color="000001"/>
              <w:bottom w:val="single" w:sz="4" w:space="0" w:color="000001"/>
            </w:tcBorders>
            <w:shd w:val="clear" w:color="auto" w:fill="FFFFFF"/>
          </w:tcPr>
          <w:p w14:paraId="4BD894BD"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4ECEF42C"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747A09D5" w14:textId="77777777" w:rsidR="008C72BE" w:rsidRPr="008C72BE" w:rsidRDefault="008C72BE" w:rsidP="008C72BE">
            <w:pPr>
              <w:overflowPunct w:val="0"/>
              <w:spacing w:line="329" w:lineRule="exact"/>
              <w:jc w:val="left"/>
            </w:pPr>
            <w:r>
              <w:rPr>
                <w:rFonts w:ascii="Meiryo UI" w:eastAsia="Meiryo UI" w:hAnsi="Meiryo UI" w:cs="Meiryo UI"/>
                <w:sz w:val="20"/>
              </w:rPr>
              <w:t>※1</w:t>
            </w:r>
          </w:p>
        </w:tc>
      </w:tr>
      <w:tr w:rsidR="008C72BE" w14:paraId="703086D4" w14:textId="77777777" w:rsidTr="00263134">
        <w:tc>
          <w:tcPr>
            <w:tcW w:w="567" w:type="dxa"/>
            <w:tcBorders>
              <w:top w:val="single" w:sz="4" w:space="0" w:color="000001"/>
              <w:left w:val="single" w:sz="4" w:space="0" w:color="000001"/>
              <w:bottom w:val="single" w:sz="4" w:space="0" w:color="000001"/>
            </w:tcBorders>
            <w:shd w:val="clear" w:color="auto" w:fill="FFFFFF"/>
          </w:tcPr>
          <w:p w14:paraId="6737482F" w14:textId="77777777" w:rsidR="008C72BE" w:rsidRPr="008C72BE" w:rsidRDefault="008C72BE" w:rsidP="008C72BE">
            <w:pPr>
              <w:overflowPunct w:val="0"/>
              <w:spacing w:line="329" w:lineRule="exact"/>
              <w:jc w:val="left"/>
            </w:pPr>
            <w:r>
              <w:rPr>
                <w:rFonts w:ascii="Meiryo UI" w:eastAsia="Meiryo UI" w:hAnsi="Meiryo UI" w:cs="Meiryo UI"/>
                <w:sz w:val="20"/>
              </w:rPr>
              <w:t>48</w:t>
            </w:r>
          </w:p>
        </w:tc>
        <w:tc>
          <w:tcPr>
            <w:tcW w:w="2835" w:type="dxa"/>
            <w:tcBorders>
              <w:top w:val="single" w:sz="4" w:space="0" w:color="000001"/>
              <w:left w:val="single" w:sz="4" w:space="0" w:color="000001"/>
              <w:bottom w:val="single" w:sz="4" w:space="0" w:color="000001"/>
            </w:tcBorders>
            <w:shd w:val="clear" w:color="auto" w:fill="FFFFFF"/>
          </w:tcPr>
          <w:p w14:paraId="4ED92005" w14:textId="3CF4C0E3" w:rsidR="008C72BE" w:rsidRPr="008C72BE" w:rsidRDefault="008C72BE" w:rsidP="008C72BE">
            <w:pPr>
              <w:overflowPunct w:val="0"/>
              <w:spacing w:line="329" w:lineRule="exact"/>
              <w:jc w:val="left"/>
            </w:pPr>
            <w:r>
              <w:rPr>
                <w:rFonts w:ascii="Meiryo UI" w:eastAsia="Meiryo UI" w:hAnsi="Meiryo UI" w:cs="Meiryo UI"/>
                <w:sz w:val="20"/>
              </w:rPr>
              <w:t>診断病院住所</w:t>
            </w:r>
          </w:p>
        </w:tc>
        <w:tc>
          <w:tcPr>
            <w:tcW w:w="992" w:type="dxa"/>
            <w:tcBorders>
              <w:top w:val="single" w:sz="4" w:space="0" w:color="000001"/>
              <w:left w:val="single" w:sz="4" w:space="0" w:color="000001"/>
              <w:bottom w:val="single" w:sz="4" w:space="0" w:color="000001"/>
            </w:tcBorders>
            <w:shd w:val="clear" w:color="auto" w:fill="FFFFFF"/>
          </w:tcPr>
          <w:p w14:paraId="7AAE3DB3"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981ECB9" w14:textId="54E58D90" w:rsidR="008C72BE" w:rsidRPr="007653F8" w:rsidRDefault="007C78E4" w:rsidP="007C78E4">
            <w:pPr>
              <w:overflowPunct w:val="0"/>
              <w:spacing w:line="329" w:lineRule="exact"/>
              <w:jc w:val="left"/>
              <w:rPr>
                <w:rFonts w:ascii="Meiryo UI" w:eastAsia="Meiryo UI" w:hAnsi="Meiryo UI" w:cs="Meiryo UI"/>
                <w:color w:val="FF0000"/>
                <w:sz w:val="20"/>
              </w:rPr>
            </w:pPr>
            <w:r w:rsidRPr="007653F8">
              <w:rPr>
                <w:rFonts w:ascii="Meiryo UI" w:eastAsia="Meiryo UI" w:hAnsi="Meiryo UI" w:cs="Meiryo UI" w:hint="eastAsia"/>
                <w:color w:val="auto"/>
                <w:sz w:val="20"/>
              </w:rPr>
              <w:t>200</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58632FE0" w14:textId="4CFFCDD8" w:rsidR="008C72BE" w:rsidRPr="007653F8" w:rsidRDefault="00E47548" w:rsidP="00E47548">
            <w:pPr>
              <w:overflowPunct w:val="0"/>
              <w:spacing w:line="329" w:lineRule="exact"/>
              <w:jc w:val="left"/>
              <w:rPr>
                <w:rFonts w:ascii="Meiryo UI" w:eastAsia="Meiryo UI" w:hAnsi="Meiryo UI"/>
                <w:color w:val="auto"/>
                <w:sz w:val="20"/>
                <w:szCs w:val="18"/>
              </w:rPr>
            </w:pPr>
            <w:r w:rsidRPr="007653F8">
              <w:rPr>
                <w:rFonts w:ascii="Meiryo UI" w:eastAsia="Meiryo UI" w:hAnsi="Meiryo UI" w:hint="eastAsia"/>
                <w:color w:val="auto"/>
                <w:sz w:val="20"/>
                <w:szCs w:val="18"/>
              </w:rPr>
              <w:t>都道府県-郡市区町村-町字までの表記</w:t>
            </w:r>
          </w:p>
        </w:tc>
      </w:tr>
      <w:tr w:rsidR="008C72BE" w14:paraId="13225532" w14:textId="77777777" w:rsidTr="00263134">
        <w:tc>
          <w:tcPr>
            <w:tcW w:w="567" w:type="dxa"/>
            <w:tcBorders>
              <w:top w:val="single" w:sz="4" w:space="0" w:color="000001"/>
              <w:left w:val="single" w:sz="4" w:space="0" w:color="000001"/>
              <w:bottom w:val="single" w:sz="4" w:space="0" w:color="000001"/>
            </w:tcBorders>
            <w:shd w:val="clear" w:color="auto" w:fill="FFFFFF"/>
          </w:tcPr>
          <w:p w14:paraId="10B166C8" w14:textId="77777777" w:rsidR="008C72BE" w:rsidRDefault="008C72BE" w:rsidP="008C72BE">
            <w:pPr>
              <w:overflowPunct w:val="0"/>
              <w:spacing w:line="329" w:lineRule="exact"/>
              <w:jc w:val="left"/>
            </w:pPr>
            <w:r>
              <w:rPr>
                <w:rFonts w:ascii="Meiryo UI" w:eastAsia="Meiryo UI" w:hAnsi="Meiryo UI" w:cs="Meiryo UI"/>
                <w:sz w:val="20"/>
              </w:rPr>
              <w:t>49</w:t>
            </w:r>
          </w:p>
          <w:p w14:paraId="00C0D290" w14:textId="77777777" w:rsidR="008C72BE" w:rsidRDefault="008C72BE" w:rsidP="008C72BE">
            <w:pPr>
              <w:overflowPunct w:val="0"/>
              <w:spacing w:line="329" w:lineRule="exact"/>
              <w:jc w:val="left"/>
              <w:rPr>
                <w:rFonts w:ascii="Meiryo UI" w:eastAsia="Meiryo UI" w:hAnsi="Meiryo UI" w:cs="Meiryo UI"/>
                <w:sz w:val="20"/>
              </w:rPr>
            </w:pPr>
          </w:p>
          <w:p w14:paraId="005A91DE" w14:textId="77777777" w:rsidR="008C72BE" w:rsidRDefault="008C72BE" w:rsidP="008C72BE">
            <w:pPr>
              <w:overflowPunct w:val="0"/>
              <w:spacing w:line="329" w:lineRule="exact"/>
              <w:jc w:val="left"/>
              <w:rPr>
                <w:rFonts w:ascii="Meiryo UI" w:eastAsia="Meiryo UI" w:hAnsi="Meiryo UI" w:cs="Meiryo UI"/>
                <w:sz w:val="20"/>
              </w:rPr>
            </w:pPr>
          </w:p>
          <w:p w14:paraId="2D9AA3EE" w14:textId="77777777" w:rsidR="008C72BE" w:rsidRDefault="008C72BE" w:rsidP="008C72BE">
            <w:pPr>
              <w:overflowPunct w:val="0"/>
              <w:spacing w:line="329" w:lineRule="exact"/>
              <w:jc w:val="left"/>
              <w:rPr>
                <w:rFonts w:ascii="Meiryo UI" w:eastAsia="Meiryo UI" w:hAnsi="Meiryo UI" w:cs="Meiryo UI"/>
                <w:sz w:val="20"/>
              </w:rPr>
            </w:pPr>
          </w:p>
          <w:p w14:paraId="208F9BDE" w14:textId="77777777" w:rsidR="008C72BE" w:rsidRDefault="008C72BE" w:rsidP="008C72BE">
            <w:pPr>
              <w:overflowPunct w:val="0"/>
              <w:spacing w:line="329" w:lineRule="exact"/>
              <w:jc w:val="left"/>
              <w:rPr>
                <w:rFonts w:ascii="Meiryo UI" w:eastAsia="Meiryo UI" w:hAnsi="Meiryo UI" w:cs="Meiryo UI"/>
                <w:sz w:val="20"/>
              </w:rPr>
            </w:pPr>
          </w:p>
        </w:tc>
        <w:tc>
          <w:tcPr>
            <w:tcW w:w="2835" w:type="dxa"/>
            <w:tcBorders>
              <w:top w:val="single" w:sz="4" w:space="0" w:color="000001"/>
              <w:left w:val="single" w:sz="4" w:space="0" w:color="000001"/>
              <w:bottom w:val="single" w:sz="4" w:space="0" w:color="000001"/>
            </w:tcBorders>
            <w:shd w:val="clear" w:color="auto" w:fill="FFFFFF"/>
          </w:tcPr>
          <w:p w14:paraId="405B5CC7" w14:textId="77777777" w:rsidR="008C72BE" w:rsidRDefault="008C72BE" w:rsidP="008C72BE">
            <w:pPr>
              <w:overflowPunct w:val="0"/>
              <w:spacing w:line="329" w:lineRule="exact"/>
              <w:jc w:val="left"/>
            </w:pPr>
            <w:r>
              <w:rPr>
                <w:rFonts w:ascii="Meiryo UI" w:eastAsia="Meiryo UI" w:hAnsi="Meiryo UI" w:cs="Meiryo UI"/>
                <w:sz w:val="20"/>
              </w:rPr>
              <w:t>観血的治療病院コード</w:t>
            </w:r>
          </w:p>
          <w:p w14:paraId="0C0322ED" w14:textId="77777777" w:rsidR="008C72BE" w:rsidRDefault="008C72BE" w:rsidP="008C72BE">
            <w:pPr>
              <w:overflowPunct w:val="0"/>
              <w:spacing w:line="329" w:lineRule="exact"/>
              <w:jc w:val="left"/>
              <w:rPr>
                <w:rFonts w:ascii="Meiryo UI" w:eastAsia="Meiryo UI" w:hAnsi="Meiryo UI" w:cs="Meiryo UI"/>
                <w:sz w:val="20"/>
              </w:rPr>
            </w:pPr>
          </w:p>
          <w:p w14:paraId="6F5F8F66" w14:textId="77777777" w:rsidR="008C72BE" w:rsidRDefault="008C72BE" w:rsidP="008C72BE">
            <w:pPr>
              <w:overflowPunct w:val="0"/>
              <w:spacing w:line="329" w:lineRule="exact"/>
              <w:jc w:val="left"/>
              <w:rPr>
                <w:rFonts w:ascii="Meiryo UI" w:eastAsia="Meiryo UI" w:hAnsi="Meiryo UI" w:cs="Meiryo UI"/>
                <w:sz w:val="20"/>
              </w:rPr>
            </w:pPr>
          </w:p>
          <w:p w14:paraId="400D29D3" w14:textId="77777777" w:rsidR="008C72BE" w:rsidRDefault="008C72BE" w:rsidP="008C72BE">
            <w:pPr>
              <w:overflowPunct w:val="0"/>
              <w:spacing w:line="329" w:lineRule="exact"/>
              <w:jc w:val="left"/>
              <w:rPr>
                <w:rFonts w:ascii="Meiryo UI" w:eastAsia="Meiryo UI" w:hAnsi="Meiryo UI" w:cs="Meiryo UI"/>
                <w:sz w:val="20"/>
              </w:rPr>
            </w:pPr>
          </w:p>
          <w:p w14:paraId="540A6189"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2D4CB577" w14:textId="77777777" w:rsidR="008C72BE" w:rsidRDefault="008C72BE" w:rsidP="008C72BE">
            <w:pPr>
              <w:overflowPunct w:val="0"/>
              <w:spacing w:line="329" w:lineRule="exact"/>
              <w:jc w:val="left"/>
            </w:pPr>
            <w:r>
              <w:rPr>
                <w:rFonts w:ascii="Meiryo UI" w:eastAsia="Meiryo UI" w:hAnsi="Meiryo UI" w:cs="Meiryo UI"/>
                <w:sz w:val="20"/>
              </w:rPr>
              <w:t>文字列型</w:t>
            </w:r>
          </w:p>
          <w:p w14:paraId="72DA50E6" w14:textId="77777777" w:rsidR="008C72BE" w:rsidRDefault="008C72BE" w:rsidP="008C72BE">
            <w:pPr>
              <w:overflowPunct w:val="0"/>
              <w:spacing w:line="329" w:lineRule="exact"/>
              <w:jc w:val="left"/>
              <w:rPr>
                <w:rFonts w:ascii="Meiryo UI" w:eastAsia="Meiryo UI" w:hAnsi="Meiryo UI" w:cs="Meiryo UI"/>
                <w:sz w:val="20"/>
              </w:rPr>
            </w:pPr>
          </w:p>
          <w:p w14:paraId="3C5E6A03" w14:textId="77777777" w:rsidR="008C72BE" w:rsidRDefault="008C72BE" w:rsidP="008C72BE">
            <w:pPr>
              <w:overflowPunct w:val="0"/>
              <w:spacing w:line="329" w:lineRule="exact"/>
              <w:jc w:val="left"/>
              <w:rPr>
                <w:rFonts w:ascii="Meiryo UI" w:eastAsia="Meiryo UI" w:hAnsi="Meiryo UI" w:cs="Meiryo UI"/>
                <w:sz w:val="20"/>
              </w:rPr>
            </w:pPr>
          </w:p>
          <w:p w14:paraId="0D15C2A5" w14:textId="77777777" w:rsidR="008C72BE" w:rsidRDefault="008C72BE" w:rsidP="008C72BE">
            <w:pPr>
              <w:overflowPunct w:val="0"/>
              <w:spacing w:line="329" w:lineRule="exact"/>
              <w:jc w:val="left"/>
              <w:rPr>
                <w:rFonts w:ascii="Meiryo UI" w:eastAsia="Meiryo UI" w:hAnsi="Meiryo UI" w:cs="Meiryo UI"/>
                <w:sz w:val="20"/>
              </w:rPr>
            </w:pPr>
          </w:p>
          <w:p w14:paraId="16D8E758" w14:textId="77777777" w:rsidR="008C72BE" w:rsidRDefault="008C72BE" w:rsidP="008C72BE">
            <w:pPr>
              <w:overflowPunct w:val="0"/>
              <w:spacing w:line="329" w:lineRule="exact"/>
              <w:jc w:val="left"/>
              <w:rPr>
                <w:rFonts w:ascii="Meiryo UI" w:eastAsia="Meiryo UI" w:hAnsi="Meiryo UI" w:cs="Meiryo UI"/>
                <w:sz w:val="20"/>
              </w:rPr>
            </w:pPr>
          </w:p>
        </w:tc>
        <w:tc>
          <w:tcPr>
            <w:tcW w:w="992" w:type="dxa"/>
            <w:tcBorders>
              <w:top w:val="single" w:sz="4" w:space="0" w:color="000001"/>
              <w:left w:val="single" w:sz="4" w:space="0" w:color="000001"/>
              <w:bottom w:val="single" w:sz="4" w:space="0" w:color="000001"/>
            </w:tcBorders>
            <w:shd w:val="clear" w:color="auto" w:fill="FFFFFF"/>
          </w:tcPr>
          <w:p w14:paraId="1A2FE5AD" w14:textId="77777777" w:rsidR="008C72BE" w:rsidRDefault="008C72BE" w:rsidP="008C72BE">
            <w:pPr>
              <w:overflowPunct w:val="0"/>
              <w:spacing w:line="329" w:lineRule="exact"/>
              <w:jc w:val="left"/>
            </w:pPr>
            <w:r>
              <w:rPr>
                <w:rFonts w:ascii="Meiryo UI" w:eastAsia="Meiryo UI" w:hAnsi="Meiryo UI" w:cs="Meiryo UI"/>
                <w:sz w:val="20"/>
              </w:rPr>
              <w:t>5</w:t>
            </w:r>
          </w:p>
          <w:p w14:paraId="3A8AD4FF" w14:textId="77777777" w:rsidR="008C72BE" w:rsidRDefault="008C72BE" w:rsidP="008C72BE">
            <w:pPr>
              <w:overflowPunct w:val="0"/>
              <w:spacing w:line="329" w:lineRule="exact"/>
              <w:jc w:val="left"/>
              <w:rPr>
                <w:rFonts w:ascii="Meiryo UI" w:eastAsia="Meiryo UI" w:hAnsi="Meiryo UI" w:cs="Meiryo UI"/>
                <w:sz w:val="20"/>
              </w:rPr>
            </w:pPr>
          </w:p>
          <w:p w14:paraId="7B1A087C" w14:textId="77777777" w:rsidR="008C72BE" w:rsidRDefault="008C72BE" w:rsidP="008C72BE">
            <w:pPr>
              <w:overflowPunct w:val="0"/>
              <w:spacing w:line="329" w:lineRule="exact"/>
              <w:jc w:val="left"/>
              <w:rPr>
                <w:rFonts w:ascii="Meiryo UI" w:eastAsia="Meiryo UI" w:hAnsi="Meiryo UI" w:cs="Meiryo UI"/>
                <w:sz w:val="20"/>
              </w:rPr>
            </w:pPr>
          </w:p>
          <w:p w14:paraId="30C472B0" w14:textId="77777777" w:rsidR="008C72BE" w:rsidRDefault="008C72BE" w:rsidP="008C72BE">
            <w:pPr>
              <w:overflowPunct w:val="0"/>
              <w:spacing w:line="329" w:lineRule="exact"/>
              <w:jc w:val="left"/>
              <w:rPr>
                <w:rFonts w:ascii="Meiryo UI" w:eastAsia="Meiryo UI" w:hAnsi="Meiryo UI" w:cs="Meiryo UI"/>
                <w:sz w:val="20"/>
              </w:rPr>
            </w:pPr>
          </w:p>
          <w:p w14:paraId="7B70844E" w14:textId="77777777" w:rsidR="008C72BE" w:rsidRDefault="008C72BE" w:rsidP="008C72BE">
            <w:pPr>
              <w:overflowPunct w:val="0"/>
              <w:spacing w:line="329" w:lineRule="exact"/>
              <w:jc w:val="left"/>
              <w:rPr>
                <w:rFonts w:ascii="Meiryo UI" w:eastAsia="Meiryo UI" w:hAnsi="Meiryo UI" w:cs="Meiryo UI"/>
                <w:sz w:val="20"/>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6909149" w14:textId="77777777" w:rsidR="008C72BE" w:rsidRDefault="008C72BE" w:rsidP="008C72BE">
            <w:pPr>
              <w:overflowPunct w:val="0"/>
              <w:spacing w:line="329" w:lineRule="exact"/>
              <w:jc w:val="left"/>
            </w:pPr>
            <w:r>
              <w:rPr>
                <w:rFonts w:ascii="Meiryo UI" w:eastAsia="Meiryo UI" w:hAnsi="Meiryo UI" w:cs="Meiryo UI"/>
                <w:sz w:val="20"/>
              </w:rPr>
              <w:t>全国がん登録独自コード※1観血的：届出情報の外科的、体腔鏡的、内視鏡的治療のいずれか又は複数がありの場合、外科的、体腔鏡的、内視鏡の優先順位で当該治療を実施したと考えられる病院を選択</w:t>
            </w:r>
          </w:p>
        </w:tc>
      </w:tr>
      <w:tr w:rsidR="008C72BE" w14:paraId="210409AC" w14:textId="77777777" w:rsidTr="00263134">
        <w:tc>
          <w:tcPr>
            <w:tcW w:w="567" w:type="dxa"/>
            <w:tcBorders>
              <w:top w:val="single" w:sz="4" w:space="0" w:color="000001"/>
              <w:left w:val="single" w:sz="4" w:space="0" w:color="000001"/>
              <w:bottom w:val="single" w:sz="4" w:space="0" w:color="000001"/>
            </w:tcBorders>
            <w:shd w:val="clear" w:color="auto" w:fill="FFFFFF"/>
          </w:tcPr>
          <w:p w14:paraId="272B1111" w14:textId="77777777" w:rsidR="008C72BE" w:rsidRPr="008C72BE" w:rsidRDefault="008C72BE" w:rsidP="008C72BE">
            <w:pPr>
              <w:overflowPunct w:val="0"/>
              <w:spacing w:line="329" w:lineRule="exact"/>
              <w:jc w:val="left"/>
            </w:pPr>
            <w:r>
              <w:rPr>
                <w:rFonts w:ascii="Meiryo UI" w:eastAsia="Meiryo UI" w:hAnsi="Meiryo UI" w:cs="Meiryo UI"/>
                <w:sz w:val="20"/>
              </w:rPr>
              <w:t>50</w:t>
            </w:r>
          </w:p>
        </w:tc>
        <w:tc>
          <w:tcPr>
            <w:tcW w:w="2835" w:type="dxa"/>
            <w:tcBorders>
              <w:top w:val="single" w:sz="4" w:space="0" w:color="000001"/>
              <w:left w:val="single" w:sz="4" w:space="0" w:color="000001"/>
              <w:bottom w:val="single" w:sz="4" w:space="0" w:color="000001"/>
            </w:tcBorders>
            <w:shd w:val="clear" w:color="auto" w:fill="FFFFFF"/>
          </w:tcPr>
          <w:p w14:paraId="3A3A91F7" w14:textId="77777777" w:rsidR="008C72BE" w:rsidRDefault="008C72BE" w:rsidP="008C72BE">
            <w:pPr>
              <w:overflowPunct w:val="0"/>
              <w:spacing w:line="329" w:lineRule="exact"/>
              <w:jc w:val="left"/>
            </w:pPr>
            <w:r>
              <w:rPr>
                <w:rFonts w:ascii="Meiryo UI" w:eastAsia="Meiryo UI" w:hAnsi="Meiryo UI" w:cs="Meiryo UI"/>
                <w:sz w:val="20"/>
              </w:rPr>
              <w:t>観血的治療都道府県コード</w:t>
            </w:r>
          </w:p>
        </w:tc>
        <w:tc>
          <w:tcPr>
            <w:tcW w:w="992" w:type="dxa"/>
            <w:tcBorders>
              <w:top w:val="single" w:sz="4" w:space="0" w:color="000001"/>
              <w:left w:val="single" w:sz="4" w:space="0" w:color="000001"/>
              <w:bottom w:val="single" w:sz="4" w:space="0" w:color="000001"/>
            </w:tcBorders>
            <w:shd w:val="clear" w:color="auto" w:fill="FFFFFF"/>
          </w:tcPr>
          <w:p w14:paraId="73FE93EF"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87E248D"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A4CD7EA" w14:textId="77777777" w:rsidR="008C72BE" w:rsidRPr="008C72BE" w:rsidRDefault="008C72BE" w:rsidP="008C72BE">
            <w:pPr>
              <w:overflowPunct w:val="0"/>
              <w:spacing w:line="329" w:lineRule="exact"/>
              <w:jc w:val="left"/>
            </w:pPr>
            <w:r>
              <w:rPr>
                <w:rFonts w:ascii="Meiryo UI" w:eastAsia="Meiryo UI" w:hAnsi="Meiryo UI" w:cs="Meiryo UI"/>
                <w:sz w:val="20"/>
              </w:rPr>
              <w:t>全国地方公共団体コード</w:t>
            </w:r>
          </w:p>
        </w:tc>
      </w:tr>
      <w:tr w:rsidR="008C72BE" w14:paraId="24D73251" w14:textId="77777777" w:rsidTr="00263134">
        <w:tc>
          <w:tcPr>
            <w:tcW w:w="567" w:type="dxa"/>
            <w:tcBorders>
              <w:top w:val="single" w:sz="4" w:space="0" w:color="000001"/>
              <w:left w:val="single" w:sz="4" w:space="0" w:color="000001"/>
              <w:bottom w:val="single" w:sz="4" w:space="0" w:color="000001"/>
            </w:tcBorders>
            <w:shd w:val="clear" w:color="auto" w:fill="FFFFFF"/>
          </w:tcPr>
          <w:p w14:paraId="32F3C0E9" w14:textId="77777777" w:rsidR="008C72BE" w:rsidRPr="008C72BE" w:rsidRDefault="008C72BE" w:rsidP="008C72BE">
            <w:pPr>
              <w:overflowPunct w:val="0"/>
              <w:spacing w:line="329" w:lineRule="exact"/>
              <w:jc w:val="left"/>
            </w:pPr>
            <w:r>
              <w:rPr>
                <w:rFonts w:ascii="Meiryo UI" w:eastAsia="Meiryo UI" w:hAnsi="Meiryo UI" w:cs="Meiryo UI"/>
                <w:sz w:val="20"/>
              </w:rPr>
              <w:t>51</w:t>
            </w:r>
          </w:p>
        </w:tc>
        <w:tc>
          <w:tcPr>
            <w:tcW w:w="2835" w:type="dxa"/>
            <w:tcBorders>
              <w:top w:val="single" w:sz="4" w:space="0" w:color="000001"/>
              <w:left w:val="single" w:sz="4" w:space="0" w:color="000001"/>
              <w:bottom w:val="single" w:sz="4" w:space="0" w:color="000001"/>
            </w:tcBorders>
            <w:shd w:val="clear" w:color="auto" w:fill="FFFFFF"/>
          </w:tcPr>
          <w:p w14:paraId="4C3C71AD" w14:textId="77777777" w:rsidR="008C72BE" w:rsidRDefault="008C72BE" w:rsidP="008C72BE">
            <w:pPr>
              <w:overflowPunct w:val="0"/>
              <w:spacing w:line="329" w:lineRule="exact"/>
              <w:jc w:val="left"/>
            </w:pPr>
            <w:r>
              <w:rPr>
                <w:rFonts w:ascii="Meiryo UI" w:eastAsia="Meiryo UI" w:hAnsi="Meiryo UI" w:cs="Meiryo UI"/>
                <w:sz w:val="20"/>
              </w:rPr>
              <w:t>観血的治療病院保健所コード</w:t>
            </w:r>
          </w:p>
        </w:tc>
        <w:tc>
          <w:tcPr>
            <w:tcW w:w="992" w:type="dxa"/>
            <w:tcBorders>
              <w:top w:val="single" w:sz="4" w:space="0" w:color="000001"/>
              <w:left w:val="single" w:sz="4" w:space="0" w:color="000001"/>
              <w:bottom w:val="single" w:sz="4" w:space="0" w:color="000001"/>
            </w:tcBorders>
            <w:shd w:val="clear" w:color="auto" w:fill="FFFFFF"/>
          </w:tcPr>
          <w:p w14:paraId="45E1DB2E"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4A24BAE"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13E0F20" w14:textId="77777777" w:rsidR="008C72BE" w:rsidRPr="008C72BE" w:rsidRDefault="008C72BE" w:rsidP="008C72BE">
            <w:pPr>
              <w:overflowPunct w:val="0"/>
              <w:spacing w:line="329" w:lineRule="exact"/>
              <w:jc w:val="left"/>
            </w:pPr>
            <w:r>
              <w:rPr>
                <w:rFonts w:ascii="Meiryo UI" w:eastAsia="Meiryo UI" w:hAnsi="Meiryo UI" w:cs="Meiryo UI"/>
                <w:sz w:val="20"/>
              </w:rPr>
              <w:t>※1</w:t>
            </w:r>
          </w:p>
        </w:tc>
      </w:tr>
      <w:tr w:rsidR="00C633A5" w14:paraId="7817B18F" w14:textId="77777777" w:rsidTr="00C633A5">
        <w:trPr>
          <w:trHeight w:val="165"/>
        </w:trPr>
        <w:tc>
          <w:tcPr>
            <w:tcW w:w="567" w:type="dxa"/>
            <w:tcBorders>
              <w:top w:val="single" w:sz="4" w:space="0" w:color="000001"/>
              <w:left w:val="single" w:sz="4" w:space="0" w:color="000001"/>
              <w:bottom w:val="single" w:sz="4" w:space="0" w:color="auto"/>
            </w:tcBorders>
            <w:shd w:val="clear" w:color="auto" w:fill="FFFFFF"/>
          </w:tcPr>
          <w:p w14:paraId="6EB21248" w14:textId="77777777" w:rsidR="00C633A5" w:rsidRPr="008C72BE" w:rsidRDefault="00C633A5" w:rsidP="008C72BE">
            <w:pPr>
              <w:overflowPunct w:val="0"/>
              <w:spacing w:line="329" w:lineRule="exact"/>
              <w:jc w:val="left"/>
            </w:pPr>
            <w:r>
              <w:rPr>
                <w:rFonts w:ascii="Meiryo UI" w:eastAsia="Meiryo UI" w:hAnsi="Meiryo UI" w:cs="Meiryo UI"/>
                <w:sz w:val="20"/>
              </w:rPr>
              <w:t>52</w:t>
            </w:r>
          </w:p>
        </w:tc>
        <w:tc>
          <w:tcPr>
            <w:tcW w:w="2835" w:type="dxa"/>
            <w:tcBorders>
              <w:top w:val="single" w:sz="4" w:space="0" w:color="000001"/>
              <w:left w:val="single" w:sz="4" w:space="0" w:color="000001"/>
              <w:bottom w:val="single" w:sz="4" w:space="0" w:color="auto"/>
            </w:tcBorders>
            <w:shd w:val="clear" w:color="auto" w:fill="FFFFFF"/>
          </w:tcPr>
          <w:p w14:paraId="40745196" w14:textId="77777777" w:rsidR="00C633A5" w:rsidRDefault="00C633A5" w:rsidP="008C72BE">
            <w:pPr>
              <w:overflowPunct w:val="0"/>
              <w:spacing w:line="329" w:lineRule="exact"/>
              <w:jc w:val="left"/>
            </w:pPr>
            <w:r>
              <w:rPr>
                <w:rFonts w:ascii="Meiryo UI" w:eastAsia="Meiryo UI" w:hAnsi="Meiryo UI" w:cs="Meiryo UI"/>
                <w:sz w:val="20"/>
              </w:rPr>
              <w:t>観血的治療病院医療圏コード</w:t>
            </w:r>
          </w:p>
        </w:tc>
        <w:tc>
          <w:tcPr>
            <w:tcW w:w="992" w:type="dxa"/>
            <w:tcBorders>
              <w:top w:val="single" w:sz="4" w:space="0" w:color="000001"/>
              <w:left w:val="single" w:sz="4" w:space="0" w:color="000001"/>
              <w:bottom w:val="single" w:sz="4" w:space="0" w:color="auto"/>
            </w:tcBorders>
            <w:shd w:val="clear" w:color="auto" w:fill="FFFFFF"/>
          </w:tcPr>
          <w:p w14:paraId="496AC407" w14:textId="77777777" w:rsidR="00C633A5" w:rsidRPr="008C72BE" w:rsidRDefault="00C633A5"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auto"/>
            </w:tcBorders>
            <w:shd w:val="clear" w:color="auto" w:fill="FFFFFF"/>
          </w:tcPr>
          <w:p w14:paraId="1FEF26E6" w14:textId="77777777" w:rsidR="00C633A5" w:rsidRPr="008C72BE" w:rsidRDefault="00C633A5" w:rsidP="008C72BE">
            <w:pPr>
              <w:overflowPunct w:val="0"/>
              <w:spacing w:line="329" w:lineRule="exact"/>
              <w:jc w:val="left"/>
            </w:pPr>
          </w:p>
        </w:tc>
        <w:tc>
          <w:tcPr>
            <w:tcW w:w="4122" w:type="dxa"/>
            <w:tcBorders>
              <w:top w:val="single" w:sz="4" w:space="0" w:color="000001"/>
              <w:left w:val="single" w:sz="4" w:space="0" w:color="000001"/>
              <w:bottom w:val="single" w:sz="4" w:space="0" w:color="auto"/>
              <w:right w:val="single" w:sz="4" w:space="0" w:color="000001"/>
            </w:tcBorders>
            <w:shd w:val="clear" w:color="auto" w:fill="FFFFFF"/>
          </w:tcPr>
          <w:p w14:paraId="34B3FDAD" w14:textId="77777777" w:rsidR="00C633A5" w:rsidRPr="008C72BE" w:rsidRDefault="00C633A5" w:rsidP="008C72BE">
            <w:pPr>
              <w:overflowPunct w:val="0"/>
              <w:spacing w:line="329" w:lineRule="exact"/>
              <w:jc w:val="left"/>
            </w:pPr>
            <w:r>
              <w:rPr>
                <w:rFonts w:ascii="Meiryo UI" w:eastAsia="Meiryo UI" w:hAnsi="Meiryo UI" w:cs="Meiryo UI"/>
                <w:sz w:val="20"/>
              </w:rPr>
              <w:t>※1</w:t>
            </w:r>
          </w:p>
        </w:tc>
      </w:tr>
      <w:tr w:rsidR="008C72BE" w14:paraId="3183F337" w14:textId="77777777" w:rsidTr="004856D8">
        <w:trPr>
          <w:trHeight w:val="330"/>
        </w:trPr>
        <w:tc>
          <w:tcPr>
            <w:tcW w:w="567" w:type="dxa"/>
            <w:tcBorders>
              <w:top w:val="single" w:sz="4" w:space="0" w:color="000001"/>
              <w:left w:val="single" w:sz="4" w:space="0" w:color="000001"/>
              <w:bottom w:val="single" w:sz="4" w:space="0" w:color="000001"/>
            </w:tcBorders>
            <w:shd w:val="clear" w:color="auto" w:fill="D9D9D9"/>
          </w:tcPr>
          <w:p w14:paraId="4003A160" w14:textId="77777777" w:rsidR="008C72BE" w:rsidRDefault="008C72BE" w:rsidP="008C72BE">
            <w:pPr>
              <w:overflowPunct w:val="0"/>
              <w:spacing w:line="329" w:lineRule="exact"/>
              <w:jc w:val="left"/>
            </w:pPr>
            <w:r>
              <w:rPr>
                <w:rFonts w:ascii="Meiryo UI" w:eastAsia="Meiryo UI" w:hAnsi="Meiryo UI" w:cs="Meiryo UI"/>
                <w:sz w:val="20"/>
              </w:rPr>
              <w:lastRenderedPageBreak/>
              <w:t>番号</w:t>
            </w:r>
          </w:p>
          <w:p w14:paraId="6652C567" w14:textId="77777777" w:rsidR="008C72BE" w:rsidRDefault="008C72BE" w:rsidP="008C72BE">
            <w:pPr>
              <w:overflowPunct w:val="0"/>
              <w:spacing w:line="329" w:lineRule="exact"/>
              <w:jc w:val="left"/>
              <w:rPr>
                <w:rFonts w:ascii="Meiryo UI" w:eastAsia="Meiryo UI" w:hAnsi="Meiryo UI" w:cs="Meiryo UI"/>
                <w:sz w:val="20"/>
              </w:rPr>
            </w:pPr>
          </w:p>
        </w:tc>
        <w:tc>
          <w:tcPr>
            <w:tcW w:w="2835" w:type="dxa"/>
            <w:tcBorders>
              <w:top w:val="single" w:sz="4" w:space="0" w:color="000001"/>
              <w:left w:val="single" w:sz="4" w:space="0" w:color="000001"/>
              <w:bottom w:val="single" w:sz="4" w:space="0" w:color="000001"/>
            </w:tcBorders>
            <w:shd w:val="clear" w:color="auto" w:fill="D9D9D9"/>
          </w:tcPr>
          <w:p w14:paraId="106BDEFB"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t>項目名</w:t>
            </w:r>
          </w:p>
        </w:tc>
        <w:tc>
          <w:tcPr>
            <w:tcW w:w="992" w:type="dxa"/>
            <w:tcBorders>
              <w:top w:val="single" w:sz="4" w:space="0" w:color="000001"/>
              <w:left w:val="single" w:sz="4" w:space="0" w:color="000001"/>
              <w:bottom w:val="single" w:sz="4" w:space="0" w:color="000001"/>
            </w:tcBorders>
            <w:shd w:val="clear" w:color="auto" w:fill="D9D9D9"/>
          </w:tcPr>
          <w:p w14:paraId="1555FF81"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t>データ型</w:t>
            </w:r>
          </w:p>
          <w:p w14:paraId="1F37B3CF" w14:textId="77777777" w:rsidR="008C72BE" w:rsidRPr="008C72BE" w:rsidRDefault="008C72BE" w:rsidP="008C72BE">
            <w:pPr>
              <w:jc w:val="left"/>
              <w:rPr>
                <w:highlight w:val="lightGray"/>
              </w:rPr>
            </w:pPr>
          </w:p>
        </w:tc>
        <w:tc>
          <w:tcPr>
            <w:tcW w:w="992" w:type="dxa"/>
            <w:tcBorders>
              <w:top w:val="single" w:sz="4" w:space="0" w:color="000001"/>
              <w:left w:val="single" w:sz="4" w:space="0" w:color="000001"/>
              <w:bottom w:val="single" w:sz="4" w:space="0" w:color="000001"/>
            </w:tcBorders>
            <w:shd w:val="clear" w:color="auto" w:fill="D9D9D9"/>
          </w:tcPr>
          <w:p w14:paraId="36F9CBAA"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t>最長桁数(Byte数)</w:t>
            </w:r>
          </w:p>
        </w:tc>
        <w:tc>
          <w:tcPr>
            <w:tcW w:w="4122" w:type="dxa"/>
            <w:tcBorders>
              <w:top w:val="single" w:sz="4" w:space="0" w:color="000001"/>
              <w:left w:val="single" w:sz="4" w:space="0" w:color="000001"/>
              <w:bottom w:val="single" w:sz="4" w:space="0" w:color="000001"/>
              <w:right w:val="single" w:sz="4" w:space="0" w:color="000001"/>
            </w:tcBorders>
            <w:shd w:val="clear" w:color="auto" w:fill="D9D9D9"/>
          </w:tcPr>
          <w:p w14:paraId="28070CD4" w14:textId="77777777" w:rsidR="008C72BE" w:rsidRPr="008C72BE" w:rsidRDefault="008C72BE" w:rsidP="008C72BE">
            <w:pPr>
              <w:overflowPunct w:val="0"/>
              <w:spacing w:line="329" w:lineRule="exact"/>
              <w:jc w:val="left"/>
              <w:rPr>
                <w:highlight w:val="lightGray"/>
              </w:rPr>
            </w:pPr>
            <w:r w:rsidRPr="008C72BE">
              <w:rPr>
                <w:rFonts w:ascii="Meiryo UI" w:eastAsia="Meiryo UI" w:hAnsi="Meiryo UI" w:cs="Meiryo UI"/>
                <w:sz w:val="20"/>
                <w:highlight w:val="lightGray"/>
              </w:rPr>
              <w:t>備考（※1：コード定義あり※2：がん死亡者情報票のみの登録を含む）</w:t>
            </w:r>
          </w:p>
        </w:tc>
      </w:tr>
      <w:tr w:rsidR="008C72BE" w14:paraId="0B0AE7E2" w14:textId="77777777" w:rsidTr="00263134">
        <w:tc>
          <w:tcPr>
            <w:tcW w:w="567" w:type="dxa"/>
            <w:tcBorders>
              <w:top w:val="single" w:sz="4" w:space="0" w:color="000001"/>
              <w:left w:val="single" w:sz="4" w:space="0" w:color="000001"/>
              <w:bottom w:val="single" w:sz="4" w:space="0" w:color="000001"/>
            </w:tcBorders>
            <w:shd w:val="clear" w:color="auto" w:fill="FFFFFF"/>
          </w:tcPr>
          <w:p w14:paraId="2E16426C" w14:textId="77777777" w:rsidR="008C72BE" w:rsidRPr="008C72BE" w:rsidRDefault="008C72BE" w:rsidP="008C72BE">
            <w:pPr>
              <w:overflowPunct w:val="0"/>
              <w:spacing w:line="329" w:lineRule="exact"/>
              <w:jc w:val="left"/>
            </w:pPr>
            <w:r>
              <w:rPr>
                <w:rFonts w:ascii="Meiryo UI" w:eastAsia="Meiryo UI" w:hAnsi="Meiryo UI" w:cs="Meiryo UI"/>
                <w:sz w:val="20"/>
              </w:rPr>
              <w:t>53</w:t>
            </w:r>
          </w:p>
        </w:tc>
        <w:tc>
          <w:tcPr>
            <w:tcW w:w="2835" w:type="dxa"/>
            <w:tcBorders>
              <w:top w:val="single" w:sz="4" w:space="0" w:color="000001"/>
              <w:left w:val="single" w:sz="4" w:space="0" w:color="000001"/>
              <w:bottom w:val="single" w:sz="4" w:space="0" w:color="000001"/>
            </w:tcBorders>
            <w:shd w:val="clear" w:color="auto" w:fill="FFFFFF"/>
          </w:tcPr>
          <w:p w14:paraId="26FF00FA" w14:textId="33A83520" w:rsidR="008C72BE" w:rsidRDefault="008C72BE" w:rsidP="008C72BE">
            <w:pPr>
              <w:overflowPunct w:val="0"/>
              <w:spacing w:line="329" w:lineRule="exact"/>
              <w:jc w:val="left"/>
            </w:pPr>
            <w:r>
              <w:rPr>
                <w:rFonts w:ascii="Meiryo UI" w:eastAsia="Meiryo UI" w:hAnsi="Meiryo UI" w:cs="Meiryo UI"/>
                <w:sz w:val="20"/>
              </w:rPr>
              <w:t>観血的治療病院住所</w:t>
            </w:r>
          </w:p>
        </w:tc>
        <w:tc>
          <w:tcPr>
            <w:tcW w:w="992" w:type="dxa"/>
            <w:tcBorders>
              <w:top w:val="single" w:sz="4" w:space="0" w:color="000001"/>
              <w:left w:val="single" w:sz="4" w:space="0" w:color="000001"/>
              <w:bottom w:val="single" w:sz="4" w:space="0" w:color="000001"/>
            </w:tcBorders>
            <w:shd w:val="clear" w:color="auto" w:fill="FFFFFF"/>
          </w:tcPr>
          <w:p w14:paraId="1FD54533"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53CC68DA" w14:textId="7D6B773D" w:rsidR="008C72BE" w:rsidRPr="007653F8" w:rsidRDefault="007C78E4" w:rsidP="007C78E4">
            <w:pPr>
              <w:overflowPunct w:val="0"/>
              <w:spacing w:line="329" w:lineRule="exact"/>
              <w:jc w:val="left"/>
              <w:rPr>
                <w:rFonts w:ascii="Meiryo UI" w:eastAsia="Meiryo UI" w:hAnsi="Meiryo UI" w:cs="Meiryo UI"/>
                <w:color w:val="FF0000"/>
                <w:sz w:val="20"/>
              </w:rPr>
            </w:pPr>
            <w:r w:rsidRPr="007653F8">
              <w:rPr>
                <w:rFonts w:ascii="Meiryo UI" w:eastAsia="Meiryo UI" w:hAnsi="Meiryo UI" w:cs="Meiryo UI" w:hint="eastAsia"/>
                <w:color w:val="auto"/>
                <w:sz w:val="20"/>
              </w:rPr>
              <w:t>200</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3DF5D4B" w14:textId="61FAE820" w:rsidR="008C72BE" w:rsidRPr="007653F8" w:rsidRDefault="00E47548" w:rsidP="00E47548">
            <w:pPr>
              <w:overflowPunct w:val="0"/>
              <w:spacing w:line="329" w:lineRule="exact"/>
              <w:jc w:val="left"/>
              <w:rPr>
                <w:rFonts w:ascii="Meiryo UI" w:eastAsia="Meiryo UI" w:hAnsi="Meiryo UI"/>
                <w:color w:val="auto"/>
                <w:sz w:val="20"/>
                <w:szCs w:val="18"/>
              </w:rPr>
            </w:pPr>
            <w:r w:rsidRPr="007653F8">
              <w:rPr>
                <w:rFonts w:ascii="Meiryo UI" w:eastAsia="Meiryo UI" w:hAnsi="Meiryo UI" w:hint="eastAsia"/>
                <w:color w:val="auto"/>
                <w:sz w:val="20"/>
                <w:szCs w:val="18"/>
              </w:rPr>
              <w:t>都道府県-郡市区町村-町字までの表記</w:t>
            </w:r>
          </w:p>
        </w:tc>
      </w:tr>
      <w:tr w:rsidR="008C72BE" w14:paraId="09D0DA76" w14:textId="77777777" w:rsidTr="00263134">
        <w:tc>
          <w:tcPr>
            <w:tcW w:w="567" w:type="dxa"/>
            <w:tcBorders>
              <w:top w:val="single" w:sz="4" w:space="0" w:color="000001"/>
              <w:left w:val="single" w:sz="4" w:space="0" w:color="000001"/>
              <w:bottom w:val="single" w:sz="4" w:space="0" w:color="000001"/>
            </w:tcBorders>
            <w:shd w:val="clear" w:color="auto" w:fill="FFFFFF"/>
          </w:tcPr>
          <w:p w14:paraId="3C6E7037" w14:textId="77777777" w:rsidR="008C72BE" w:rsidRPr="008C72BE" w:rsidRDefault="008C72BE" w:rsidP="008C72BE">
            <w:pPr>
              <w:overflowPunct w:val="0"/>
              <w:spacing w:line="329" w:lineRule="exact"/>
              <w:jc w:val="left"/>
            </w:pPr>
            <w:r>
              <w:rPr>
                <w:rFonts w:ascii="Meiryo UI" w:eastAsia="Meiryo UI" w:hAnsi="Meiryo UI" w:cs="Meiryo UI"/>
                <w:sz w:val="20"/>
              </w:rPr>
              <w:t>54</w:t>
            </w:r>
          </w:p>
        </w:tc>
        <w:tc>
          <w:tcPr>
            <w:tcW w:w="2835" w:type="dxa"/>
            <w:tcBorders>
              <w:top w:val="single" w:sz="4" w:space="0" w:color="000001"/>
              <w:left w:val="single" w:sz="4" w:space="0" w:color="000001"/>
              <w:bottom w:val="single" w:sz="4" w:space="0" w:color="000001"/>
            </w:tcBorders>
            <w:shd w:val="clear" w:color="auto" w:fill="FFFFFF"/>
          </w:tcPr>
          <w:p w14:paraId="73D3C0C6" w14:textId="77777777" w:rsidR="008C72BE" w:rsidRDefault="008C72BE" w:rsidP="008C72BE">
            <w:pPr>
              <w:overflowPunct w:val="0"/>
              <w:spacing w:line="329" w:lineRule="exact"/>
              <w:jc w:val="left"/>
            </w:pPr>
            <w:r>
              <w:rPr>
                <w:rFonts w:ascii="Meiryo UI" w:eastAsia="Meiryo UI" w:hAnsi="Meiryo UI" w:cs="Meiryo UI"/>
                <w:sz w:val="20"/>
              </w:rPr>
              <w:t>放射線治療病院コード</w:t>
            </w:r>
          </w:p>
        </w:tc>
        <w:tc>
          <w:tcPr>
            <w:tcW w:w="992" w:type="dxa"/>
            <w:tcBorders>
              <w:top w:val="single" w:sz="4" w:space="0" w:color="000001"/>
              <w:left w:val="single" w:sz="4" w:space="0" w:color="000001"/>
              <w:bottom w:val="single" w:sz="4" w:space="0" w:color="000001"/>
            </w:tcBorders>
            <w:shd w:val="clear" w:color="auto" w:fill="FFFFFF"/>
          </w:tcPr>
          <w:p w14:paraId="1D97611F"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53759909" w14:textId="77777777" w:rsidR="008C72BE" w:rsidRPr="008C72BE" w:rsidRDefault="008C72BE" w:rsidP="008C72BE">
            <w:pPr>
              <w:overflowPunct w:val="0"/>
              <w:spacing w:line="329" w:lineRule="exact"/>
              <w:jc w:val="left"/>
            </w:pPr>
            <w:r>
              <w:rPr>
                <w:rFonts w:ascii="Meiryo UI" w:eastAsia="Meiryo UI" w:hAnsi="Meiryo UI" w:cs="Meiryo UI"/>
                <w:sz w:val="20"/>
              </w:rPr>
              <w:t>5</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17CBFA4" w14:textId="77777777" w:rsidR="008C72BE" w:rsidRPr="008C72BE" w:rsidRDefault="008C72BE" w:rsidP="008C72BE">
            <w:pPr>
              <w:overflowPunct w:val="0"/>
              <w:spacing w:line="329" w:lineRule="exact"/>
              <w:jc w:val="left"/>
            </w:pPr>
            <w:r>
              <w:rPr>
                <w:rFonts w:ascii="Meiryo UI" w:eastAsia="Meiryo UI" w:hAnsi="Meiryo UI" w:cs="Meiryo UI"/>
                <w:sz w:val="20"/>
              </w:rPr>
              <w:t>全国がん登録独自コード※1</w:t>
            </w:r>
          </w:p>
        </w:tc>
      </w:tr>
      <w:tr w:rsidR="008C72BE" w14:paraId="4301E764" w14:textId="77777777" w:rsidTr="00263134">
        <w:tc>
          <w:tcPr>
            <w:tcW w:w="567" w:type="dxa"/>
            <w:tcBorders>
              <w:top w:val="single" w:sz="4" w:space="0" w:color="000001"/>
              <w:left w:val="single" w:sz="4" w:space="0" w:color="000001"/>
              <w:bottom w:val="single" w:sz="4" w:space="0" w:color="000001"/>
            </w:tcBorders>
            <w:shd w:val="clear" w:color="auto" w:fill="FFFFFF"/>
          </w:tcPr>
          <w:p w14:paraId="2C599937" w14:textId="77777777" w:rsidR="008C72BE" w:rsidRPr="008C72BE" w:rsidRDefault="008C72BE" w:rsidP="008C72BE">
            <w:pPr>
              <w:overflowPunct w:val="0"/>
              <w:spacing w:line="329" w:lineRule="exact"/>
              <w:jc w:val="left"/>
            </w:pPr>
            <w:r>
              <w:rPr>
                <w:rFonts w:ascii="Meiryo UI" w:eastAsia="Meiryo UI" w:hAnsi="Meiryo UI" w:cs="Meiryo UI"/>
                <w:sz w:val="20"/>
              </w:rPr>
              <w:t>55</w:t>
            </w:r>
          </w:p>
        </w:tc>
        <w:tc>
          <w:tcPr>
            <w:tcW w:w="2835" w:type="dxa"/>
            <w:tcBorders>
              <w:top w:val="single" w:sz="4" w:space="0" w:color="000001"/>
              <w:left w:val="single" w:sz="4" w:space="0" w:color="000001"/>
              <w:bottom w:val="single" w:sz="4" w:space="0" w:color="000001"/>
            </w:tcBorders>
            <w:shd w:val="clear" w:color="auto" w:fill="FFFFFF"/>
          </w:tcPr>
          <w:p w14:paraId="04579D3D" w14:textId="77777777" w:rsidR="008C72BE" w:rsidRDefault="008C72BE" w:rsidP="008C72BE">
            <w:pPr>
              <w:overflowPunct w:val="0"/>
              <w:spacing w:line="329" w:lineRule="exact"/>
              <w:jc w:val="left"/>
            </w:pPr>
            <w:r>
              <w:rPr>
                <w:rFonts w:ascii="Meiryo UI" w:eastAsia="Meiryo UI" w:hAnsi="Meiryo UI" w:cs="Meiryo UI"/>
                <w:sz w:val="20"/>
              </w:rPr>
              <w:t>放射線治療病院都道府県コード</w:t>
            </w:r>
          </w:p>
        </w:tc>
        <w:tc>
          <w:tcPr>
            <w:tcW w:w="992" w:type="dxa"/>
            <w:tcBorders>
              <w:top w:val="single" w:sz="4" w:space="0" w:color="000001"/>
              <w:left w:val="single" w:sz="4" w:space="0" w:color="000001"/>
              <w:bottom w:val="single" w:sz="4" w:space="0" w:color="000001"/>
            </w:tcBorders>
            <w:shd w:val="clear" w:color="auto" w:fill="FFFFFF"/>
          </w:tcPr>
          <w:p w14:paraId="3037E0DD" w14:textId="77777777" w:rsidR="008C72BE" w:rsidRPr="008C72BE" w:rsidRDefault="008C72BE" w:rsidP="008C72BE">
            <w:pPr>
              <w:overflowPunct w:val="0"/>
              <w:spacing w:line="329" w:lineRule="exact"/>
              <w:jc w:val="left"/>
            </w:pPr>
            <w:r>
              <w:rPr>
                <w:rFonts w:ascii="Meiryo UI" w:eastAsia="Meiryo UI" w:hAnsi="Meiryo UI"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6ABA3E7F" w14:textId="77777777" w:rsidR="008C72BE" w:rsidRPr="008C72BE" w:rsidRDefault="008C72BE" w:rsidP="008C72BE">
            <w:pPr>
              <w:overflowPunct w:val="0"/>
              <w:spacing w:line="329" w:lineRule="exact"/>
              <w:jc w:val="left"/>
            </w:pPr>
            <w:r>
              <w:rPr>
                <w:rFonts w:ascii="Meiryo UI" w:eastAsia="Meiryo UI" w:hAnsi="Meiryo UI" w:cs="Meiryo UI"/>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05FC8188" w14:textId="77777777" w:rsidR="008C72BE" w:rsidRPr="008C72BE" w:rsidRDefault="008C72BE" w:rsidP="008C72BE">
            <w:pPr>
              <w:overflowPunct w:val="0"/>
              <w:spacing w:line="329" w:lineRule="exact"/>
              <w:jc w:val="left"/>
            </w:pPr>
            <w:r>
              <w:rPr>
                <w:rFonts w:ascii="Meiryo UI" w:eastAsia="Meiryo UI" w:hAnsi="Meiryo UI" w:cs="Meiryo UI"/>
                <w:sz w:val="20"/>
              </w:rPr>
              <w:t>全国地方公共団体コード</w:t>
            </w:r>
          </w:p>
        </w:tc>
      </w:tr>
      <w:tr w:rsidR="008C72BE" w14:paraId="3E9C31B1"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3B16CEE1" w14:textId="77777777" w:rsidR="008C72BE" w:rsidRPr="008C72BE" w:rsidRDefault="008C72BE" w:rsidP="008C72BE">
            <w:pPr>
              <w:spacing w:line="312" w:lineRule="atLeast"/>
              <w:jc w:val="left"/>
            </w:pPr>
            <w:r>
              <w:rPr>
                <w:rFonts w:ascii="Meiryo UI" w:hAnsi="Meiryo UI" w:cs="Meiryo UI"/>
                <w:spacing w:val="-2"/>
                <w:sz w:val="20"/>
              </w:rPr>
              <w:t>56</w:t>
            </w:r>
          </w:p>
        </w:tc>
        <w:tc>
          <w:tcPr>
            <w:tcW w:w="2835" w:type="dxa"/>
            <w:tcBorders>
              <w:top w:val="single" w:sz="4" w:space="0" w:color="000001"/>
              <w:left w:val="single" w:sz="4" w:space="0" w:color="000001"/>
              <w:bottom w:val="single" w:sz="4" w:space="0" w:color="000001"/>
            </w:tcBorders>
            <w:shd w:val="clear" w:color="auto" w:fill="FFFFFF"/>
          </w:tcPr>
          <w:p w14:paraId="750B68A0" w14:textId="77777777" w:rsidR="008C72BE" w:rsidRDefault="008C72BE" w:rsidP="008C72BE">
            <w:pPr>
              <w:spacing w:line="312" w:lineRule="atLeast"/>
              <w:jc w:val="left"/>
            </w:pPr>
            <w:r>
              <w:rPr>
                <w:rFonts w:ascii="ＭＳ 明朝" w:eastAsia="Meiryo UI" w:hAnsi="ＭＳ 明朝" w:cs="Meiryo UI"/>
                <w:sz w:val="20"/>
              </w:rPr>
              <w:t>放射線治療病院保健所コード</w:t>
            </w:r>
          </w:p>
        </w:tc>
        <w:tc>
          <w:tcPr>
            <w:tcW w:w="992" w:type="dxa"/>
            <w:tcBorders>
              <w:top w:val="single" w:sz="4" w:space="0" w:color="000001"/>
              <w:left w:val="single" w:sz="4" w:space="0" w:color="000001"/>
              <w:bottom w:val="single" w:sz="4" w:space="0" w:color="000001"/>
            </w:tcBorders>
            <w:shd w:val="clear" w:color="auto" w:fill="FFFFFF"/>
          </w:tcPr>
          <w:p w14:paraId="51B9A8A0" w14:textId="77777777" w:rsidR="008C72BE" w:rsidRPr="008C72BE"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5A86EE8C" w14:textId="77777777" w:rsidR="008C72BE" w:rsidRPr="008C72BE" w:rsidRDefault="008C72BE" w:rsidP="008C72BE">
            <w:pPr>
              <w:spacing w:line="312" w:lineRule="atLeast"/>
              <w:jc w:val="left"/>
            </w:pPr>
            <w:r>
              <w:rPr>
                <w:rFonts w:ascii="Meiryo UI" w:hAnsi="Meiryo UI" w:cs="Meiryo UI"/>
                <w:spacing w:val="-2"/>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057A4455" w14:textId="77777777" w:rsidR="008C72BE" w:rsidRPr="008C72BE" w:rsidRDefault="008C72BE" w:rsidP="008C72BE">
            <w:pPr>
              <w:spacing w:line="312" w:lineRule="atLeast"/>
              <w:jc w:val="left"/>
            </w:pPr>
            <w:r>
              <w:rPr>
                <w:rFonts w:ascii="Meiryo UI" w:eastAsia="Meiryo UI" w:hAnsi="Meiryo UI" w:cs="Meiryo UI"/>
                <w:sz w:val="20"/>
              </w:rPr>
              <w:t>※</w:t>
            </w:r>
            <w:r>
              <w:rPr>
                <w:rFonts w:ascii="Meiryo UI" w:hAnsi="Meiryo UI" w:cs="Meiryo UI"/>
                <w:spacing w:val="-2"/>
                <w:sz w:val="20"/>
              </w:rPr>
              <w:t>1</w:t>
            </w:r>
          </w:p>
        </w:tc>
      </w:tr>
      <w:tr w:rsidR="008C72BE" w14:paraId="225120A1"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092B31B7" w14:textId="77777777" w:rsidR="008C72BE" w:rsidRPr="008C72BE" w:rsidRDefault="008C72BE" w:rsidP="008C72BE">
            <w:pPr>
              <w:spacing w:line="312" w:lineRule="atLeast"/>
              <w:jc w:val="left"/>
            </w:pPr>
            <w:r>
              <w:rPr>
                <w:rFonts w:ascii="Meiryo UI" w:hAnsi="Meiryo UI" w:cs="Meiryo UI"/>
                <w:spacing w:val="-2"/>
                <w:sz w:val="20"/>
              </w:rPr>
              <w:t>57</w:t>
            </w:r>
          </w:p>
        </w:tc>
        <w:tc>
          <w:tcPr>
            <w:tcW w:w="2835" w:type="dxa"/>
            <w:tcBorders>
              <w:top w:val="single" w:sz="4" w:space="0" w:color="000001"/>
              <w:left w:val="single" w:sz="4" w:space="0" w:color="000001"/>
              <w:bottom w:val="single" w:sz="4" w:space="0" w:color="000001"/>
            </w:tcBorders>
            <w:shd w:val="clear" w:color="auto" w:fill="FFFFFF"/>
          </w:tcPr>
          <w:p w14:paraId="591EE7DC" w14:textId="77777777" w:rsidR="008C72BE" w:rsidRDefault="008C72BE" w:rsidP="008C72BE">
            <w:pPr>
              <w:spacing w:line="312" w:lineRule="atLeast"/>
              <w:jc w:val="left"/>
            </w:pPr>
            <w:r>
              <w:rPr>
                <w:rFonts w:ascii="ＭＳ 明朝" w:eastAsia="Meiryo UI" w:hAnsi="ＭＳ 明朝" w:cs="Meiryo UI"/>
                <w:sz w:val="20"/>
              </w:rPr>
              <w:t>放射線治療病院医療圏コード</w:t>
            </w:r>
          </w:p>
        </w:tc>
        <w:tc>
          <w:tcPr>
            <w:tcW w:w="992" w:type="dxa"/>
            <w:tcBorders>
              <w:top w:val="single" w:sz="4" w:space="0" w:color="000001"/>
              <w:left w:val="single" w:sz="4" w:space="0" w:color="000001"/>
              <w:bottom w:val="single" w:sz="4" w:space="0" w:color="000001"/>
            </w:tcBorders>
            <w:shd w:val="clear" w:color="auto" w:fill="FFFFFF"/>
          </w:tcPr>
          <w:p w14:paraId="11B1CD79" w14:textId="77777777" w:rsidR="008C72BE" w:rsidRPr="008C72BE"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6D2459AB" w14:textId="77777777" w:rsidR="008C72BE" w:rsidRPr="008C72BE" w:rsidRDefault="008C72BE" w:rsidP="008C72BE">
            <w:pPr>
              <w:spacing w:line="312" w:lineRule="atLeast"/>
              <w:jc w:val="left"/>
            </w:pPr>
            <w:r>
              <w:rPr>
                <w:rFonts w:ascii="Meiryo UI" w:hAnsi="Meiryo UI" w:cs="Meiryo UI"/>
                <w:spacing w:val="-2"/>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690F699" w14:textId="77777777" w:rsidR="008C72BE" w:rsidRPr="00640222" w:rsidRDefault="008C72BE" w:rsidP="008C72BE">
            <w:pPr>
              <w:spacing w:line="312" w:lineRule="atLeast"/>
              <w:jc w:val="left"/>
            </w:pPr>
            <w:r>
              <w:rPr>
                <w:rFonts w:ascii="Meiryo UI" w:eastAsia="Meiryo UI" w:hAnsi="Meiryo UI" w:cs="Meiryo UI"/>
                <w:sz w:val="20"/>
              </w:rPr>
              <w:t>※</w:t>
            </w:r>
            <w:r>
              <w:rPr>
                <w:rFonts w:ascii="Meiryo UI" w:hAnsi="Meiryo UI" w:cs="Meiryo UI"/>
                <w:spacing w:val="-2"/>
                <w:sz w:val="20"/>
              </w:rPr>
              <w:t>1</w:t>
            </w:r>
          </w:p>
        </w:tc>
      </w:tr>
      <w:tr w:rsidR="008C72BE" w14:paraId="301645C7" w14:textId="77777777" w:rsidTr="00263134">
        <w:tblPrEx>
          <w:tblCellMar>
            <w:left w:w="47" w:type="dxa"/>
            <w:right w:w="52" w:type="dxa"/>
          </w:tblCellMar>
        </w:tblPrEx>
        <w:trPr>
          <w:trHeight w:val="393"/>
        </w:trPr>
        <w:tc>
          <w:tcPr>
            <w:tcW w:w="567" w:type="dxa"/>
            <w:tcBorders>
              <w:top w:val="single" w:sz="4" w:space="0" w:color="000001"/>
              <w:left w:val="single" w:sz="4" w:space="0" w:color="000001"/>
              <w:bottom w:val="single" w:sz="4" w:space="0" w:color="000001"/>
            </w:tcBorders>
            <w:shd w:val="clear" w:color="auto" w:fill="FFFFFF"/>
          </w:tcPr>
          <w:p w14:paraId="1D5D7A2F" w14:textId="77777777" w:rsidR="008C72BE" w:rsidRDefault="008C72BE" w:rsidP="008C72BE">
            <w:pPr>
              <w:spacing w:line="312" w:lineRule="atLeast"/>
              <w:jc w:val="left"/>
            </w:pPr>
            <w:r>
              <w:rPr>
                <w:rFonts w:ascii="Meiryo UI" w:hAnsi="Meiryo UI" w:cs="Meiryo UI"/>
                <w:spacing w:val="-2"/>
                <w:sz w:val="20"/>
              </w:rPr>
              <w:t>58</w:t>
            </w:r>
          </w:p>
        </w:tc>
        <w:tc>
          <w:tcPr>
            <w:tcW w:w="2835" w:type="dxa"/>
            <w:tcBorders>
              <w:top w:val="single" w:sz="4" w:space="0" w:color="000001"/>
              <w:left w:val="single" w:sz="4" w:space="0" w:color="000001"/>
              <w:bottom w:val="single" w:sz="4" w:space="0" w:color="000001"/>
            </w:tcBorders>
            <w:shd w:val="clear" w:color="auto" w:fill="FFFFFF"/>
          </w:tcPr>
          <w:p w14:paraId="262531AC" w14:textId="78084306" w:rsidR="008C72BE" w:rsidRDefault="008C72BE" w:rsidP="008C72BE">
            <w:pPr>
              <w:spacing w:line="312" w:lineRule="atLeast"/>
              <w:jc w:val="left"/>
            </w:pPr>
            <w:r>
              <w:rPr>
                <w:rFonts w:ascii="ＭＳ 明朝" w:eastAsia="Meiryo UI" w:hAnsi="ＭＳ 明朝" w:cs="Meiryo UI"/>
                <w:sz w:val="20"/>
              </w:rPr>
              <w:t>放射線治療病院住所</w:t>
            </w:r>
          </w:p>
        </w:tc>
        <w:tc>
          <w:tcPr>
            <w:tcW w:w="992" w:type="dxa"/>
            <w:tcBorders>
              <w:top w:val="single" w:sz="4" w:space="0" w:color="000001"/>
              <w:left w:val="single" w:sz="4" w:space="0" w:color="000001"/>
              <w:bottom w:val="single" w:sz="4" w:space="0" w:color="000001"/>
            </w:tcBorders>
            <w:shd w:val="clear" w:color="auto" w:fill="FFFFFF"/>
          </w:tcPr>
          <w:p w14:paraId="7BEF49BB" w14:textId="77777777" w:rsidR="008C72BE"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25EC7842" w14:textId="0219C730" w:rsidR="008C72BE" w:rsidRPr="007653F8" w:rsidRDefault="00A20D5F" w:rsidP="007653F8">
            <w:pPr>
              <w:overflowPunct w:val="0"/>
              <w:spacing w:line="329" w:lineRule="exact"/>
              <w:jc w:val="left"/>
              <w:rPr>
                <w:rFonts w:ascii="Meiryo UI" w:eastAsia="Meiryo UI" w:hAnsi="Meiryo UI" w:cs="Meiryo UI"/>
                <w:color w:val="FF0000"/>
                <w:sz w:val="20"/>
              </w:rPr>
            </w:pPr>
            <w:r w:rsidRPr="007653F8">
              <w:rPr>
                <w:rFonts w:ascii="Meiryo UI" w:eastAsia="Meiryo UI" w:hAnsi="Meiryo UI" w:cs="Meiryo UI" w:hint="eastAsia"/>
                <w:color w:val="auto"/>
                <w:sz w:val="20"/>
              </w:rPr>
              <w:t>200</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7BCE300C" w14:textId="3B63F229" w:rsidR="008C72BE" w:rsidRPr="007653F8" w:rsidRDefault="00E47548" w:rsidP="007653F8">
            <w:pPr>
              <w:overflowPunct w:val="0"/>
              <w:spacing w:line="329" w:lineRule="exact"/>
              <w:jc w:val="left"/>
              <w:rPr>
                <w:rFonts w:ascii="Meiryo UI" w:eastAsia="Meiryo UI" w:hAnsi="Meiryo UI"/>
                <w:color w:val="auto"/>
                <w:sz w:val="20"/>
                <w:szCs w:val="18"/>
              </w:rPr>
            </w:pPr>
            <w:r w:rsidRPr="007653F8">
              <w:rPr>
                <w:rFonts w:ascii="Meiryo UI" w:eastAsia="Meiryo UI" w:hAnsi="Meiryo UI" w:hint="eastAsia"/>
                <w:color w:val="auto"/>
                <w:sz w:val="20"/>
                <w:szCs w:val="18"/>
              </w:rPr>
              <w:t>都道府県-郡市区町村-町字までの表記</w:t>
            </w:r>
          </w:p>
        </w:tc>
      </w:tr>
      <w:tr w:rsidR="008C72BE" w14:paraId="6972751F" w14:textId="77777777" w:rsidTr="00263134">
        <w:tblPrEx>
          <w:tblCellMar>
            <w:left w:w="47" w:type="dxa"/>
            <w:right w:w="52" w:type="dxa"/>
          </w:tblCellMar>
        </w:tblPrEx>
        <w:trPr>
          <w:trHeight w:val="1703"/>
        </w:trPr>
        <w:tc>
          <w:tcPr>
            <w:tcW w:w="567" w:type="dxa"/>
            <w:tcBorders>
              <w:top w:val="single" w:sz="4" w:space="0" w:color="000001"/>
              <w:left w:val="single" w:sz="4" w:space="0" w:color="000001"/>
              <w:bottom w:val="single" w:sz="4" w:space="0" w:color="000001"/>
            </w:tcBorders>
            <w:shd w:val="clear" w:color="auto" w:fill="FFFFFF"/>
          </w:tcPr>
          <w:p w14:paraId="617FC23A" w14:textId="77777777" w:rsidR="008C72BE" w:rsidRPr="00E22BBB" w:rsidRDefault="008C72BE" w:rsidP="008C72BE">
            <w:pPr>
              <w:spacing w:line="312" w:lineRule="atLeast"/>
              <w:jc w:val="left"/>
              <w:rPr>
                <w:color w:val="auto"/>
              </w:rPr>
            </w:pPr>
            <w:r w:rsidRPr="00E22BBB">
              <w:rPr>
                <w:rFonts w:ascii="Meiryo UI" w:hAnsi="Meiryo UI" w:cs="Meiryo UI"/>
                <w:color w:val="auto"/>
                <w:spacing w:val="-2"/>
                <w:sz w:val="20"/>
              </w:rPr>
              <w:t>59</w:t>
            </w:r>
          </w:p>
          <w:p w14:paraId="7D4B0A3A" w14:textId="77777777" w:rsidR="008C72BE" w:rsidRPr="00E22BBB" w:rsidRDefault="008C72BE" w:rsidP="008C72BE">
            <w:pPr>
              <w:spacing w:line="312" w:lineRule="atLeast"/>
              <w:jc w:val="left"/>
              <w:rPr>
                <w:rFonts w:ascii="Meiryo UI" w:hAnsi="Meiryo UI" w:cs="Meiryo UI"/>
                <w:color w:val="auto"/>
                <w:spacing w:val="-2"/>
                <w:sz w:val="20"/>
              </w:rPr>
            </w:pPr>
          </w:p>
          <w:p w14:paraId="42D44722" w14:textId="77777777" w:rsidR="008C72BE" w:rsidRPr="00E22BBB" w:rsidRDefault="008C72BE" w:rsidP="008C72BE">
            <w:pPr>
              <w:spacing w:line="312" w:lineRule="atLeast"/>
              <w:jc w:val="left"/>
              <w:rPr>
                <w:rFonts w:ascii="Meiryo UI" w:hAnsi="Meiryo UI" w:cs="Meiryo UI"/>
                <w:color w:val="auto"/>
                <w:spacing w:val="-2"/>
                <w:sz w:val="20"/>
              </w:rPr>
            </w:pPr>
          </w:p>
          <w:p w14:paraId="64B9CB20" w14:textId="77777777" w:rsidR="008C72BE" w:rsidRPr="00E22BBB" w:rsidRDefault="008C72BE" w:rsidP="008C72BE">
            <w:pPr>
              <w:spacing w:line="312" w:lineRule="atLeast"/>
              <w:jc w:val="left"/>
              <w:rPr>
                <w:rFonts w:ascii="Meiryo UI" w:hAnsi="Meiryo UI" w:cs="Meiryo UI"/>
                <w:color w:val="auto"/>
                <w:spacing w:val="-2"/>
                <w:sz w:val="20"/>
              </w:rPr>
            </w:pPr>
          </w:p>
        </w:tc>
        <w:tc>
          <w:tcPr>
            <w:tcW w:w="2835" w:type="dxa"/>
            <w:tcBorders>
              <w:top w:val="single" w:sz="4" w:space="0" w:color="000001"/>
              <w:left w:val="single" w:sz="4" w:space="0" w:color="000001"/>
              <w:bottom w:val="single" w:sz="4" w:space="0" w:color="000001"/>
            </w:tcBorders>
            <w:shd w:val="clear" w:color="auto" w:fill="FFFFFF"/>
          </w:tcPr>
          <w:p w14:paraId="46B27A6B" w14:textId="77777777" w:rsidR="008C72BE" w:rsidRPr="00E22BBB" w:rsidRDefault="008C72BE" w:rsidP="008C72BE">
            <w:pPr>
              <w:spacing w:line="312" w:lineRule="atLeast"/>
              <w:jc w:val="left"/>
              <w:rPr>
                <w:color w:val="auto"/>
              </w:rPr>
            </w:pPr>
            <w:r w:rsidRPr="00E22BBB">
              <w:rPr>
                <w:rFonts w:ascii="ＭＳ 明朝" w:eastAsia="Meiryo UI" w:hAnsi="ＭＳ 明朝" w:cs="Meiryo UI"/>
                <w:color w:val="auto"/>
                <w:sz w:val="20"/>
              </w:rPr>
              <w:t>薬物治療病院コード</w:t>
            </w:r>
          </w:p>
        </w:tc>
        <w:tc>
          <w:tcPr>
            <w:tcW w:w="992" w:type="dxa"/>
            <w:tcBorders>
              <w:top w:val="single" w:sz="4" w:space="0" w:color="000001"/>
              <w:left w:val="single" w:sz="4" w:space="0" w:color="000001"/>
              <w:bottom w:val="single" w:sz="4" w:space="0" w:color="000001"/>
            </w:tcBorders>
            <w:shd w:val="clear" w:color="auto" w:fill="FFFFFF"/>
          </w:tcPr>
          <w:p w14:paraId="480F3502" w14:textId="77777777" w:rsidR="008C72BE" w:rsidRPr="00E22BBB" w:rsidRDefault="008C72BE" w:rsidP="008C72BE">
            <w:pPr>
              <w:spacing w:line="312" w:lineRule="atLeast"/>
              <w:jc w:val="left"/>
              <w:rPr>
                <w:color w:val="auto"/>
              </w:rPr>
            </w:pPr>
            <w:r w:rsidRPr="00E22BBB">
              <w:rPr>
                <w:rFonts w:ascii="ＭＳ 明朝" w:eastAsia="Meiryo UI" w:hAnsi="ＭＳ 明朝" w:cs="Meiryo UI"/>
                <w:color w:val="auto"/>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A717B46" w14:textId="77777777" w:rsidR="008C72BE" w:rsidRPr="00E22BBB" w:rsidRDefault="008C72BE" w:rsidP="008C72BE">
            <w:pPr>
              <w:spacing w:line="312" w:lineRule="atLeast"/>
              <w:jc w:val="left"/>
              <w:rPr>
                <w:color w:val="auto"/>
              </w:rPr>
            </w:pPr>
            <w:r w:rsidRPr="00E22BBB">
              <w:rPr>
                <w:rFonts w:ascii="Meiryo UI" w:hAnsi="Meiryo UI" w:cs="Meiryo UI"/>
                <w:color w:val="auto"/>
                <w:spacing w:val="-2"/>
                <w:sz w:val="20"/>
              </w:rPr>
              <w:t>5</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3E92F556" w14:textId="77777777" w:rsidR="008C72BE" w:rsidRPr="00E22BBB" w:rsidRDefault="008C72BE" w:rsidP="008C72BE">
            <w:pPr>
              <w:spacing w:line="312" w:lineRule="atLeast"/>
              <w:jc w:val="left"/>
              <w:rPr>
                <w:color w:val="auto"/>
              </w:rPr>
            </w:pPr>
            <w:r w:rsidRPr="00E22BBB">
              <w:rPr>
                <w:rFonts w:ascii="ＭＳ 明朝" w:eastAsia="Meiryo UI" w:hAnsi="ＭＳ 明朝" w:cs="Meiryo UI"/>
                <w:color w:val="auto"/>
                <w:sz w:val="20"/>
              </w:rPr>
              <w:t>全国がん登録独自コード</w:t>
            </w:r>
            <w:r w:rsidRPr="00E22BBB">
              <w:rPr>
                <w:rFonts w:ascii="ＭＳ 明朝" w:eastAsia="Meiryo UI" w:hAnsi="ＭＳ 明朝" w:cs="Meiryo UI"/>
                <w:color w:val="auto"/>
                <w:sz w:val="20"/>
              </w:rPr>
              <w:t>※1</w:t>
            </w:r>
          </w:p>
          <w:p w14:paraId="26DAB3F8" w14:textId="77777777" w:rsidR="008C72BE" w:rsidRPr="00E22BBB" w:rsidRDefault="008C72BE" w:rsidP="008C72BE">
            <w:pPr>
              <w:spacing w:line="312" w:lineRule="atLeast"/>
              <w:jc w:val="left"/>
              <w:rPr>
                <w:color w:val="auto"/>
              </w:rPr>
            </w:pPr>
            <w:r w:rsidRPr="00E22BBB">
              <w:rPr>
                <w:rFonts w:ascii="ＭＳ 明朝" w:eastAsia="Meiryo UI" w:hAnsi="ＭＳ 明朝" w:cs="Meiryo UI"/>
                <w:color w:val="auto"/>
                <w:sz w:val="20"/>
              </w:rPr>
              <w:t>薬物：届出情報の化学療法、内分泌療法のいずれか又は複数がありの場合、化学療法、内分泌療法の優先順位で当該治療を実施したと考えられる</w:t>
            </w:r>
          </w:p>
          <w:p w14:paraId="2F36EEC3" w14:textId="77777777" w:rsidR="008C72BE" w:rsidRPr="00E22BBB" w:rsidRDefault="008C72BE" w:rsidP="008C72BE">
            <w:pPr>
              <w:spacing w:line="312" w:lineRule="atLeast"/>
              <w:jc w:val="left"/>
              <w:rPr>
                <w:color w:val="auto"/>
              </w:rPr>
            </w:pPr>
            <w:r w:rsidRPr="00E22BBB">
              <w:rPr>
                <w:rFonts w:ascii="ＭＳ 明朝" w:eastAsia="Meiryo UI" w:hAnsi="ＭＳ 明朝" w:cs="Meiryo UI"/>
                <w:color w:val="auto"/>
                <w:sz w:val="20"/>
              </w:rPr>
              <w:t>病院を選択</w:t>
            </w:r>
          </w:p>
        </w:tc>
      </w:tr>
      <w:tr w:rsidR="008C72BE" w14:paraId="354DD8ED"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67040EA3" w14:textId="77777777" w:rsidR="008C72BE" w:rsidRPr="00640222" w:rsidRDefault="008C72BE" w:rsidP="008C72BE">
            <w:pPr>
              <w:spacing w:line="312" w:lineRule="atLeast"/>
              <w:jc w:val="left"/>
            </w:pPr>
            <w:r>
              <w:rPr>
                <w:rFonts w:ascii="Meiryo UI" w:hAnsi="Meiryo UI" w:cs="Meiryo UI"/>
                <w:spacing w:val="-2"/>
                <w:sz w:val="20"/>
              </w:rPr>
              <w:t>60</w:t>
            </w:r>
          </w:p>
        </w:tc>
        <w:tc>
          <w:tcPr>
            <w:tcW w:w="2835" w:type="dxa"/>
            <w:tcBorders>
              <w:top w:val="single" w:sz="4" w:space="0" w:color="000001"/>
              <w:left w:val="single" w:sz="4" w:space="0" w:color="000001"/>
              <w:bottom w:val="single" w:sz="4" w:space="0" w:color="000001"/>
            </w:tcBorders>
            <w:shd w:val="clear" w:color="auto" w:fill="FFFFFF"/>
          </w:tcPr>
          <w:p w14:paraId="21B25E08" w14:textId="77777777" w:rsidR="008C72BE" w:rsidRDefault="008C72BE" w:rsidP="008C72BE">
            <w:pPr>
              <w:spacing w:line="312" w:lineRule="atLeast"/>
              <w:jc w:val="left"/>
            </w:pPr>
            <w:r>
              <w:rPr>
                <w:rFonts w:ascii="ＭＳ 明朝" w:eastAsia="Meiryo UI" w:hAnsi="ＭＳ 明朝" w:cs="Meiryo UI"/>
                <w:sz w:val="20"/>
              </w:rPr>
              <w:t>薬物治療病院都道府県コード</w:t>
            </w:r>
          </w:p>
        </w:tc>
        <w:tc>
          <w:tcPr>
            <w:tcW w:w="992" w:type="dxa"/>
            <w:tcBorders>
              <w:top w:val="single" w:sz="4" w:space="0" w:color="000001"/>
              <w:left w:val="single" w:sz="4" w:space="0" w:color="000001"/>
              <w:bottom w:val="single" w:sz="4" w:space="0" w:color="000001"/>
            </w:tcBorders>
            <w:shd w:val="clear" w:color="auto" w:fill="FFFFFF"/>
          </w:tcPr>
          <w:p w14:paraId="52CE1213" w14:textId="77777777" w:rsidR="008C72BE" w:rsidRPr="00640222"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46985372" w14:textId="77777777" w:rsidR="008C72BE" w:rsidRPr="00640222" w:rsidRDefault="008C72BE" w:rsidP="008C72BE">
            <w:pPr>
              <w:spacing w:line="312" w:lineRule="atLeast"/>
              <w:jc w:val="left"/>
            </w:pPr>
            <w:r>
              <w:rPr>
                <w:rFonts w:ascii="Meiryo UI" w:hAnsi="Meiryo UI" w:cs="Meiryo UI"/>
                <w:spacing w:val="-2"/>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5CC60F82" w14:textId="77777777" w:rsidR="008C72BE" w:rsidRPr="00640222" w:rsidRDefault="008C72BE" w:rsidP="008C72BE">
            <w:pPr>
              <w:spacing w:line="312" w:lineRule="atLeast"/>
              <w:jc w:val="left"/>
            </w:pPr>
            <w:r>
              <w:rPr>
                <w:rFonts w:ascii="ＭＳ 明朝" w:eastAsia="Meiryo UI" w:hAnsi="ＭＳ 明朝" w:cs="Meiryo UI"/>
                <w:sz w:val="20"/>
              </w:rPr>
              <w:t>全国地方公共団体コード</w:t>
            </w:r>
          </w:p>
        </w:tc>
      </w:tr>
      <w:tr w:rsidR="008C72BE" w14:paraId="3D0B44A9"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0687C8C1" w14:textId="77777777" w:rsidR="008C72BE" w:rsidRDefault="008C72BE" w:rsidP="008C72BE">
            <w:pPr>
              <w:spacing w:line="312" w:lineRule="atLeast"/>
              <w:jc w:val="left"/>
            </w:pPr>
            <w:r>
              <w:rPr>
                <w:rFonts w:ascii="Meiryo UI" w:hAnsi="Meiryo UI" w:cs="Meiryo UI"/>
                <w:spacing w:val="-2"/>
                <w:sz w:val="20"/>
              </w:rPr>
              <w:t>61</w:t>
            </w:r>
          </w:p>
        </w:tc>
        <w:tc>
          <w:tcPr>
            <w:tcW w:w="2835" w:type="dxa"/>
            <w:tcBorders>
              <w:top w:val="single" w:sz="4" w:space="0" w:color="000001"/>
              <w:left w:val="single" w:sz="4" w:space="0" w:color="000001"/>
              <w:bottom w:val="single" w:sz="4" w:space="0" w:color="000001"/>
            </w:tcBorders>
            <w:shd w:val="clear" w:color="auto" w:fill="FFFFFF"/>
          </w:tcPr>
          <w:p w14:paraId="222D409F" w14:textId="77777777" w:rsidR="008C72BE" w:rsidRDefault="008C72BE" w:rsidP="008C72BE">
            <w:pPr>
              <w:spacing w:line="312" w:lineRule="atLeast"/>
              <w:jc w:val="left"/>
            </w:pPr>
            <w:r>
              <w:rPr>
                <w:rFonts w:ascii="ＭＳ 明朝" w:eastAsia="Meiryo UI" w:hAnsi="ＭＳ 明朝" w:cs="Meiryo UI"/>
                <w:sz w:val="20"/>
              </w:rPr>
              <w:t>薬物治療病院保健所コード</w:t>
            </w:r>
          </w:p>
        </w:tc>
        <w:tc>
          <w:tcPr>
            <w:tcW w:w="992" w:type="dxa"/>
            <w:tcBorders>
              <w:top w:val="single" w:sz="4" w:space="0" w:color="000001"/>
              <w:left w:val="single" w:sz="4" w:space="0" w:color="000001"/>
              <w:bottom w:val="single" w:sz="4" w:space="0" w:color="000001"/>
            </w:tcBorders>
            <w:shd w:val="clear" w:color="auto" w:fill="FFFFFF"/>
          </w:tcPr>
          <w:p w14:paraId="3D14E98E" w14:textId="77777777" w:rsidR="008C72BE"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6650C599" w14:textId="77777777" w:rsidR="008C72BE" w:rsidRDefault="008C72BE" w:rsidP="008C72BE">
            <w:pPr>
              <w:spacing w:line="312" w:lineRule="atLeast"/>
              <w:jc w:val="left"/>
            </w:pPr>
            <w:r>
              <w:rPr>
                <w:rFonts w:ascii="Meiryo UI" w:hAnsi="Meiryo UI" w:cs="Meiryo UI"/>
                <w:spacing w:val="-2"/>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3B976B1" w14:textId="77777777" w:rsidR="008C72BE" w:rsidRDefault="008C72BE" w:rsidP="008C72BE">
            <w:pPr>
              <w:spacing w:line="312" w:lineRule="atLeast"/>
              <w:jc w:val="left"/>
            </w:pPr>
            <w:r>
              <w:rPr>
                <w:rFonts w:ascii="Meiryo UI" w:eastAsia="Meiryo UI" w:hAnsi="Meiryo UI" w:cs="Meiryo UI"/>
                <w:sz w:val="20"/>
              </w:rPr>
              <w:t>※</w:t>
            </w:r>
            <w:r>
              <w:rPr>
                <w:rFonts w:ascii="Meiryo UI" w:hAnsi="Meiryo UI" w:cs="Meiryo UI"/>
                <w:spacing w:val="-2"/>
                <w:sz w:val="20"/>
              </w:rPr>
              <w:t>1</w:t>
            </w:r>
          </w:p>
        </w:tc>
      </w:tr>
      <w:tr w:rsidR="008C72BE" w14:paraId="112AA747"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7455D17F" w14:textId="77777777" w:rsidR="008C72BE" w:rsidRDefault="008C72BE" w:rsidP="008C72BE">
            <w:pPr>
              <w:spacing w:line="312" w:lineRule="atLeast"/>
              <w:jc w:val="left"/>
            </w:pPr>
            <w:r>
              <w:rPr>
                <w:rFonts w:ascii="Meiryo UI" w:hAnsi="Meiryo UI" w:cs="Meiryo UI"/>
                <w:spacing w:val="-2"/>
                <w:sz w:val="20"/>
              </w:rPr>
              <w:t>62</w:t>
            </w:r>
          </w:p>
        </w:tc>
        <w:tc>
          <w:tcPr>
            <w:tcW w:w="2835" w:type="dxa"/>
            <w:tcBorders>
              <w:top w:val="single" w:sz="4" w:space="0" w:color="000001"/>
              <w:left w:val="single" w:sz="4" w:space="0" w:color="000001"/>
              <w:bottom w:val="single" w:sz="4" w:space="0" w:color="000001"/>
            </w:tcBorders>
            <w:shd w:val="clear" w:color="auto" w:fill="FFFFFF"/>
          </w:tcPr>
          <w:p w14:paraId="1B52E7A1" w14:textId="77777777" w:rsidR="008C72BE" w:rsidRDefault="008C72BE" w:rsidP="008C72BE">
            <w:pPr>
              <w:spacing w:line="312" w:lineRule="atLeast"/>
              <w:jc w:val="left"/>
            </w:pPr>
            <w:r>
              <w:rPr>
                <w:rFonts w:ascii="ＭＳ 明朝" w:eastAsia="Meiryo UI" w:hAnsi="ＭＳ 明朝" w:cs="Meiryo UI"/>
                <w:sz w:val="20"/>
              </w:rPr>
              <w:t>薬物治療病院医療圏コード</w:t>
            </w:r>
          </w:p>
        </w:tc>
        <w:tc>
          <w:tcPr>
            <w:tcW w:w="992" w:type="dxa"/>
            <w:tcBorders>
              <w:top w:val="single" w:sz="4" w:space="0" w:color="000001"/>
              <w:left w:val="single" w:sz="4" w:space="0" w:color="000001"/>
              <w:bottom w:val="single" w:sz="4" w:space="0" w:color="000001"/>
            </w:tcBorders>
            <w:shd w:val="clear" w:color="auto" w:fill="FFFFFF"/>
          </w:tcPr>
          <w:p w14:paraId="568CD3F1" w14:textId="77777777" w:rsidR="008C72BE"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73ABB730" w14:textId="77777777" w:rsidR="008C72BE" w:rsidRDefault="008C72BE" w:rsidP="008C72BE">
            <w:pPr>
              <w:spacing w:line="312" w:lineRule="atLeast"/>
              <w:jc w:val="left"/>
            </w:pPr>
            <w:r>
              <w:rPr>
                <w:rFonts w:ascii="Meiryo UI" w:hAnsi="Meiryo UI" w:cs="Meiryo UI"/>
                <w:spacing w:val="-2"/>
                <w:sz w:val="20"/>
              </w:rPr>
              <w:t>2</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1D9FA932" w14:textId="77777777" w:rsidR="008C72BE" w:rsidRDefault="008C72BE" w:rsidP="008C72BE">
            <w:pPr>
              <w:spacing w:line="312" w:lineRule="atLeast"/>
              <w:jc w:val="left"/>
            </w:pPr>
            <w:r>
              <w:rPr>
                <w:rFonts w:ascii="Meiryo UI" w:eastAsia="Meiryo UI" w:hAnsi="Meiryo UI" w:cs="Meiryo UI"/>
                <w:sz w:val="20"/>
              </w:rPr>
              <w:t>※</w:t>
            </w:r>
            <w:r>
              <w:rPr>
                <w:rFonts w:ascii="Meiryo UI" w:hAnsi="Meiryo UI" w:cs="Meiryo UI"/>
                <w:spacing w:val="-2"/>
                <w:sz w:val="20"/>
              </w:rPr>
              <w:t>1</w:t>
            </w:r>
          </w:p>
        </w:tc>
      </w:tr>
      <w:tr w:rsidR="008C72BE" w14:paraId="7F207454"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2C60068B" w14:textId="77777777" w:rsidR="008C72BE" w:rsidRDefault="008C72BE" w:rsidP="008C72BE">
            <w:pPr>
              <w:spacing w:line="312" w:lineRule="atLeast"/>
              <w:jc w:val="left"/>
            </w:pPr>
            <w:r>
              <w:rPr>
                <w:rFonts w:ascii="Meiryo UI" w:hAnsi="Meiryo UI" w:cs="Meiryo UI"/>
                <w:spacing w:val="-2"/>
                <w:sz w:val="20"/>
              </w:rPr>
              <w:t>63</w:t>
            </w:r>
          </w:p>
        </w:tc>
        <w:tc>
          <w:tcPr>
            <w:tcW w:w="2835" w:type="dxa"/>
            <w:tcBorders>
              <w:top w:val="single" w:sz="4" w:space="0" w:color="000001"/>
              <w:left w:val="single" w:sz="4" w:space="0" w:color="000001"/>
              <w:bottom w:val="single" w:sz="4" w:space="0" w:color="000001"/>
            </w:tcBorders>
            <w:shd w:val="clear" w:color="auto" w:fill="FFFFFF"/>
          </w:tcPr>
          <w:p w14:paraId="7AE7BB5D" w14:textId="394AEF3C" w:rsidR="008C72BE" w:rsidRDefault="008C72BE" w:rsidP="008C72BE">
            <w:pPr>
              <w:spacing w:line="312" w:lineRule="atLeast"/>
              <w:jc w:val="left"/>
            </w:pPr>
            <w:r>
              <w:rPr>
                <w:rFonts w:ascii="ＭＳ 明朝" w:eastAsia="Meiryo UI" w:hAnsi="ＭＳ 明朝" w:cs="Meiryo UI"/>
                <w:sz w:val="20"/>
              </w:rPr>
              <w:t>薬物治療病院住所</w:t>
            </w:r>
          </w:p>
        </w:tc>
        <w:tc>
          <w:tcPr>
            <w:tcW w:w="992" w:type="dxa"/>
            <w:tcBorders>
              <w:top w:val="single" w:sz="4" w:space="0" w:color="000001"/>
              <w:left w:val="single" w:sz="4" w:space="0" w:color="000001"/>
              <w:bottom w:val="single" w:sz="4" w:space="0" w:color="000001"/>
            </w:tcBorders>
            <w:shd w:val="clear" w:color="auto" w:fill="FFFFFF"/>
          </w:tcPr>
          <w:p w14:paraId="270BD9D2" w14:textId="77777777" w:rsidR="008C72BE"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0CB00AA9" w14:textId="5A0A7544" w:rsidR="008C72BE" w:rsidRPr="007653F8" w:rsidRDefault="008F446F" w:rsidP="007653F8">
            <w:pPr>
              <w:overflowPunct w:val="0"/>
              <w:spacing w:line="329" w:lineRule="exact"/>
              <w:jc w:val="left"/>
              <w:rPr>
                <w:rFonts w:ascii="Meiryo UI" w:eastAsia="Meiryo UI" w:hAnsi="Meiryo UI" w:cs="Meiryo UI"/>
                <w:color w:val="auto"/>
                <w:sz w:val="20"/>
              </w:rPr>
            </w:pPr>
            <w:r w:rsidRPr="007653F8">
              <w:rPr>
                <w:rFonts w:ascii="Meiryo UI" w:eastAsia="Meiryo UI" w:hAnsi="Meiryo UI" w:cs="Meiryo UI" w:hint="eastAsia"/>
                <w:color w:val="auto"/>
                <w:sz w:val="20"/>
              </w:rPr>
              <w:t>200</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58959FCE" w14:textId="7DD7C76C" w:rsidR="008C72BE" w:rsidRPr="007653F8" w:rsidRDefault="00E47548" w:rsidP="007653F8">
            <w:pPr>
              <w:overflowPunct w:val="0"/>
              <w:spacing w:line="329" w:lineRule="exact"/>
              <w:jc w:val="left"/>
              <w:rPr>
                <w:rFonts w:ascii="Meiryo UI" w:eastAsia="Meiryo UI" w:hAnsi="Meiryo UI"/>
                <w:color w:val="FF0000"/>
                <w:sz w:val="20"/>
                <w:szCs w:val="18"/>
              </w:rPr>
            </w:pPr>
            <w:r w:rsidRPr="007653F8">
              <w:rPr>
                <w:rFonts w:ascii="Meiryo UI" w:eastAsia="Meiryo UI" w:hAnsi="Meiryo UI" w:hint="eastAsia"/>
                <w:color w:val="auto"/>
                <w:sz w:val="20"/>
                <w:szCs w:val="18"/>
              </w:rPr>
              <w:t>都道府県-郡市区町村-町字までの表記</w:t>
            </w:r>
          </w:p>
        </w:tc>
      </w:tr>
      <w:tr w:rsidR="008C72BE" w14:paraId="796DFCF2"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1B1BBA32" w14:textId="77777777" w:rsidR="008C72BE" w:rsidRDefault="008C72BE" w:rsidP="008C72BE">
            <w:pPr>
              <w:spacing w:line="312" w:lineRule="atLeast"/>
              <w:jc w:val="left"/>
            </w:pPr>
            <w:r>
              <w:rPr>
                <w:rFonts w:ascii="Meiryo UI" w:hAnsi="Meiryo UI" w:cs="Meiryo UI"/>
                <w:spacing w:val="-2"/>
                <w:sz w:val="20"/>
              </w:rPr>
              <w:t>64</w:t>
            </w:r>
          </w:p>
        </w:tc>
        <w:tc>
          <w:tcPr>
            <w:tcW w:w="2835" w:type="dxa"/>
            <w:tcBorders>
              <w:top w:val="single" w:sz="4" w:space="0" w:color="000001"/>
              <w:left w:val="single" w:sz="4" w:space="0" w:color="000001"/>
              <w:bottom w:val="single" w:sz="4" w:space="0" w:color="000001"/>
            </w:tcBorders>
            <w:shd w:val="clear" w:color="auto" w:fill="FFFFFF"/>
          </w:tcPr>
          <w:p w14:paraId="11C2D76D" w14:textId="77777777" w:rsidR="008C72BE" w:rsidRDefault="008C72BE" w:rsidP="008C72BE">
            <w:pPr>
              <w:spacing w:line="312" w:lineRule="atLeast"/>
              <w:jc w:val="left"/>
            </w:pPr>
            <w:r>
              <w:rPr>
                <w:rFonts w:ascii="ＭＳ 明朝" w:eastAsia="Meiryo UI" w:hAnsi="ＭＳ 明朝" w:cs="Meiryo UI"/>
                <w:sz w:val="20"/>
              </w:rPr>
              <w:t>原死因</w:t>
            </w:r>
          </w:p>
        </w:tc>
        <w:tc>
          <w:tcPr>
            <w:tcW w:w="992" w:type="dxa"/>
            <w:tcBorders>
              <w:top w:val="single" w:sz="4" w:space="0" w:color="000001"/>
              <w:left w:val="single" w:sz="4" w:space="0" w:color="000001"/>
              <w:bottom w:val="single" w:sz="4" w:space="0" w:color="000001"/>
            </w:tcBorders>
            <w:shd w:val="clear" w:color="auto" w:fill="FFFFFF"/>
          </w:tcPr>
          <w:p w14:paraId="7ACF1A1B" w14:textId="77777777" w:rsidR="008C72BE"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76296FC6" w14:textId="77777777" w:rsidR="008C72BE" w:rsidRDefault="008C72BE" w:rsidP="008C72BE">
            <w:pPr>
              <w:spacing w:line="312" w:lineRule="atLeast"/>
              <w:jc w:val="left"/>
            </w:pPr>
            <w:r>
              <w:rPr>
                <w:rFonts w:ascii="Meiryo UI" w:hAnsi="Meiryo UI" w:cs="Meiryo UI"/>
                <w:spacing w:val="-2"/>
                <w:sz w:val="20"/>
              </w:rPr>
              <w:t>4</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2EB1E369" w14:textId="77777777" w:rsidR="008C72BE" w:rsidRDefault="008C72BE" w:rsidP="008C72BE">
            <w:pPr>
              <w:spacing w:line="312" w:lineRule="atLeast"/>
              <w:jc w:val="left"/>
            </w:pPr>
            <w:r>
              <w:rPr>
                <w:rFonts w:ascii="Meiryo UI" w:hAnsi="Meiryo UI" w:cs="Meiryo UI"/>
                <w:spacing w:val="-2"/>
                <w:sz w:val="20"/>
              </w:rPr>
              <w:t>ICD-10</w:t>
            </w:r>
            <w:r>
              <w:rPr>
                <w:rFonts w:ascii="ＭＳ 明朝" w:eastAsia="Meiryo UI" w:hAnsi="ＭＳ 明朝" w:cs="Meiryo UI"/>
                <w:sz w:val="20"/>
              </w:rPr>
              <w:t>コード</w:t>
            </w:r>
          </w:p>
        </w:tc>
      </w:tr>
      <w:tr w:rsidR="008C72BE" w14:paraId="7E33ADC9"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0B8DCCE6" w14:textId="77777777" w:rsidR="008C72BE" w:rsidRDefault="008C72BE" w:rsidP="008C72BE">
            <w:pPr>
              <w:spacing w:line="312" w:lineRule="atLeast"/>
              <w:jc w:val="left"/>
            </w:pPr>
            <w:r>
              <w:rPr>
                <w:rFonts w:ascii="Meiryo UI" w:hAnsi="Meiryo UI" w:cs="Meiryo UI"/>
                <w:spacing w:val="-2"/>
                <w:sz w:val="20"/>
              </w:rPr>
              <w:t>65</w:t>
            </w:r>
          </w:p>
          <w:p w14:paraId="59FA4621" w14:textId="77777777" w:rsidR="008C72BE" w:rsidRDefault="008C72BE" w:rsidP="008C72BE">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000001"/>
            </w:tcBorders>
            <w:shd w:val="clear" w:color="auto" w:fill="FFFFFF"/>
          </w:tcPr>
          <w:p w14:paraId="71615121" w14:textId="77777777" w:rsidR="008C72BE" w:rsidRDefault="008C72BE" w:rsidP="008C72BE">
            <w:pPr>
              <w:spacing w:line="312" w:lineRule="atLeast"/>
              <w:jc w:val="left"/>
            </w:pPr>
            <w:r>
              <w:rPr>
                <w:rFonts w:ascii="ＭＳ 明朝" w:eastAsia="Meiryo UI" w:hAnsi="ＭＳ 明朝" w:cs="Meiryo UI"/>
                <w:sz w:val="20"/>
              </w:rPr>
              <w:t>原死因（和名）</w:t>
            </w:r>
          </w:p>
          <w:p w14:paraId="3D724378"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63931C65" w14:textId="77777777" w:rsidR="008C72BE" w:rsidRDefault="008C72BE" w:rsidP="008C72BE">
            <w:pPr>
              <w:spacing w:line="312" w:lineRule="atLeast"/>
              <w:jc w:val="left"/>
            </w:pPr>
            <w:r>
              <w:rPr>
                <w:rFonts w:ascii="ＭＳ 明朝" w:eastAsia="Meiryo UI" w:hAnsi="ＭＳ 明朝" w:cs="Meiryo UI"/>
                <w:sz w:val="20"/>
              </w:rPr>
              <w:t>文字列型</w:t>
            </w:r>
          </w:p>
          <w:p w14:paraId="1DB54BAD"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4F24DE6C" w14:textId="77777777" w:rsidR="008C72BE" w:rsidRDefault="008C72BE" w:rsidP="008C72BE">
            <w:pPr>
              <w:spacing w:line="312" w:lineRule="atLeast"/>
              <w:jc w:val="left"/>
            </w:pPr>
            <w:r>
              <w:rPr>
                <w:rFonts w:ascii="Meiryo UI" w:hAnsi="Meiryo UI" w:cs="Meiryo UI"/>
                <w:spacing w:val="-2"/>
                <w:sz w:val="20"/>
              </w:rPr>
              <w:t>128</w:t>
            </w:r>
          </w:p>
          <w:p w14:paraId="5475C660" w14:textId="77777777" w:rsidR="008C72BE" w:rsidRDefault="008C72BE" w:rsidP="008C72BE">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548355B" w14:textId="77777777" w:rsidR="008C72BE" w:rsidRDefault="008C72BE" w:rsidP="008C72BE">
            <w:pPr>
              <w:spacing w:line="312" w:lineRule="atLeast"/>
              <w:jc w:val="left"/>
            </w:pPr>
            <w:r>
              <w:rPr>
                <w:rFonts w:ascii="ＭＳ 明朝" w:eastAsia="Meiryo UI" w:hAnsi="ＭＳ 明朝" w:cs="Meiryo UI"/>
                <w:sz w:val="20"/>
              </w:rPr>
              <w:t>原死因ががんの範囲のとき、</w:t>
            </w:r>
            <w:r>
              <w:rPr>
                <w:rFonts w:ascii="Meiryo UI" w:hAnsi="Meiryo UI" w:cs="Meiryo UI"/>
                <w:spacing w:val="-2"/>
                <w:sz w:val="20"/>
              </w:rPr>
              <w:t>ICD-10</w:t>
            </w:r>
            <w:r>
              <w:rPr>
                <w:rFonts w:ascii="ＭＳ 明朝" w:eastAsia="Meiryo UI" w:hAnsi="ＭＳ 明朝" w:cs="Meiryo UI"/>
                <w:sz w:val="20"/>
              </w:rPr>
              <w:t>コードに対応する和名</w:t>
            </w:r>
          </w:p>
        </w:tc>
      </w:tr>
      <w:tr w:rsidR="008C72BE" w14:paraId="21DCE9DF"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1F9EEE09" w14:textId="77777777" w:rsidR="008C72BE" w:rsidRDefault="008C72BE" w:rsidP="008C72BE">
            <w:pPr>
              <w:spacing w:line="312" w:lineRule="atLeast"/>
              <w:jc w:val="left"/>
            </w:pPr>
            <w:r>
              <w:rPr>
                <w:rFonts w:ascii="Meiryo UI" w:hAnsi="Meiryo UI" w:cs="Meiryo UI"/>
                <w:spacing w:val="-2"/>
                <w:sz w:val="20"/>
              </w:rPr>
              <w:t>66</w:t>
            </w:r>
          </w:p>
        </w:tc>
        <w:tc>
          <w:tcPr>
            <w:tcW w:w="2835" w:type="dxa"/>
            <w:tcBorders>
              <w:top w:val="single" w:sz="4" w:space="0" w:color="000001"/>
              <w:left w:val="single" w:sz="4" w:space="0" w:color="000001"/>
              <w:bottom w:val="single" w:sz="4" w:space="0" w:color="000001"/>
            </w:tcBorders>
            <w:shd w:val="clear" w:color="auto" w:fill="FFFFFF"/>
          </w:tcPr>
          <w:p w14:paraId="2F1E860B" w14:textId="77777777" w:rsidR="008C72BE" w:rsidRDefault="008C72BE" w:rsidP="008C72BE">
            <w:pPr>
              <w:spacing w:line="312" w:lineRule="atLeast"/>
              <w:jc w:val="left"/>
            </w:pPr>
            <w:r>
              <w:rPr>
                <w:rFonts w:ascii="ＭＳ 明朝" w:eastAsia="Meiryo UI" w:hAnsi="ＭＳ 明朝" w:cs="Meiryo UI"/>
                <w:sz w:val="20"/>
              </w:rPr>
              <w:t>生死区分</w:t>
            </w:r>
          </w:p>
        </w:tc>
        <w:tc>
          <w:tcPr>
            <w:tcW w:w="992" w:type="dxa"/>
            <w:tcBorders>
              <w:top w:val="single" w:sz="4" w:space="0" w:color="000001"/>
              <w:left w:val="single" w:sz="4" w:space="0" w:color="000001"/>
              <w:bottom w:val="single" w:sz="4" w:space="0" w:color="000001"/>
            </w:tcBorders>
            <w:shd w:val="clear" w:color="auto" w:fill="FFFFFF"/>
          </w:tcPr>
          <w:p w14:paraId="4109255E" w14:textId="77777777" w:rsidR="008C72BE" w:rsidRDefault="008C72BE" w:rsidP="008C72BE">
            <w:pPr>
              <w:spacing w:line="312" w:lineRule="atLeast"/>
              <w:jc w:val="left"/>
            </w:pPr>
            <w:r>
              <w:rPr>
                <w:rFonts w:ascii="ＭＳ 明朝" w:eastAsia="Meiryo UI" w:hAnsi="ＭＳ 明朝" w:cs="Meiryo UI"/>
                <w:sz w:val="20"/>
              </w:rPr>
              <w:t>文字列型</w:t>
            </w:r>
          </w:p>
        </w:tc>
        <w:tc>
          <w:tcPr>
            <w:tcW w:w="992" w:type="dxa"/>
            <w:tcBorders>
              <w:top w:val="single" w:sz="4" w:space="0" w:color="000001"/>
              <w:left w:val="single" w:sz="4" w:space="0" w:color="000001"/>
              <w:bottom w:val="single" w:sz="4" w:space="0" w:color="000001"/>
            </w:tcBorders>
            <w:shd w:val="clear" w:color="auto" w:fill="FFFFFF"/>
          </w:tcPr>
          <w:p w14:paraId="16EB6B08" w14:textId="77777777" w:rsidR="008C72BE" w:rsidRDefault="008C72BE" w:rsidP="008C72BE">
            <w:pPr>
              <w:spacing w:line="312" w:lineRule="atLeast"/>
              <w:jc w:val="left"/>
            </w:pPr>
            <w:r>
              <w:rPr>
                <w:rFonts w:ascii="Meiryo UI" w:hAnsi="Meiryo UI" w:cs="Meiryo UI"/>
                <w:spacing w:val="-2"/>
                <w:sz w:val="20"/>
              </w:rPr>
              <w:t>1</w:t>
            </w: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075CA40" w14:textId="77777777" w:rsidR="008C72BE" w:rsidRDefault="008C72BE" w:rsidP="008C72BE">
            <w:pPr>
              <w:spacing w:line="312" w:lineRule="atLeast"/>
              <w:jc w:val="left"/>
            </w:pPr>
            <w:r>
              <w:rPr>
                <w:rFonts w:ascii="Meiryo UI" w:hAnsi="Meiryo UI" w:cs="Meiryo UI"/>
                <w:spacing w:val="-2"/>
                <w:sz w:val="20"/>
              </w:rPr>
              <w:t>0:</w:t>
            </w:r>
            <w:r>
              <w:rPr>
                <w:rFonts w:ascii="ＭＳ 明朝" w:eastAsia="Meiryo UI" w:hAnsi="ＭＳ 明朝" w:cs="Meiryo UI"/>
                <w:sz w:val="20"/>
              </w:rPr>
              <w:t xml:space="preserve">生存　</w:t>
            </w:r>
            <w:r>
              <w:rPr>
                <w:rFonts w:ascii="Meiryo UI" w:hAnsi="Meiryo UI" w:cs="Meiryo UI"/>
                <w:spacing w:val="-2"/>
                <w:sz w:val="20"/>
              </w:rPr>
              <w:t>1:</w:t>
            </w:r>
            <w:r>
              <w:rPr>
                <w:rFonts w:ascii="ＭＳ 明朝" w:eastAsia="Meiryo UI" w:hAnsi="ＭＳ 明朝" w:cs="Meiryo UI"/>
                <w:sz w:val="20"/>
              </w:rPr>
              <w:t>死亡</w:t>
            </w:r>
          </w:p>
        </w:tc>
      </w:tr>
      <w:tr w:rsidR="008C72BE" w14:paraId="789CA90A"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3304C3B7" w14:textId="77777777" w:rsidR="008C72BE" w:rsidRDefault="008C72BE" w:rsidP="008C72BE">
            <w:pPr>
              <w:spacing w:line="312" w:lineRule="atLeast"/>
              <w:jc w:val="left"/>
            </w:pPr>
            <w:r>
              <w:rPr>
                <w:rFonts w:ascii="Meiryo UI" w:hAnsi="Meiryo UI" w:cs="Meiryo UI"/>
                <w:spacing w:val="-2"/>
                <w:sz w:val="20"/>
              </w:rPr>
              <w:t>67</w:t>
            </w:r>
          </w:p>
          <w:p w14:paraId="58D503B1" w14:textId="77777777" w:rsidR="008C72BE" w:rsidRDefault="008C72BE" w:rsidP="008C72BE">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000001"/>
            </w:tcBorders>
            <w:shd w:val="clear" w:color="auto" w:fill="FFFFFF"/>
          </w:tcPr>
          <w:p w14:paraId="7EFB90B0" w14:textId="77777777" w:rsidR="008C72BE" w:rsidRDefault="008C72BE" w:rsidP="008C72BE">
            <w:pPr>
              <w:spacing w:line="312" w:lineRule="atLeast"/>
              <w:jc w:val="left"/>
            </w:pPr>
            <w:r>
              <w:rPr>
                <w:rFonts w:ascii="ＭＳ 明朝" w:eastAsia="Meiryo UI" w:hAnsi="ＭＳ 明朝" w:cs="Meiryo UI"/>
                <w:sz w:val="20"/>
              </w:rPr>
              <w:t>死亡日</w:t>
            </w:r>
            <w:r>
              <w:rPr>
                <w:rFonts w:ascii="Meiryo UI" w:hAnsi="Meiryo UI" w:cs="Meiryo UI"/>
                <w:spacing w:val="-2"/>
                <w:sz w:val="20"/>
              </w:rPr>
              <w:t>/</w:t>
            </w:r>
            <w:r>
              <w:rPr>
                <w:rFonts w:ascii="ＭＳ 明朝" w:eastAsia="Meiryo UI" w:hAnsi="ＭＳ 明朝" w:cs="Meiryo UI"/>
                <w:sz w:val="20"/>
              </w:rPr>
              <w:t>最終生存確認日資料源</w:t>
            </w:r>
          </w:p>
          <w:p w14:paraId="13EAA5A7"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2BE1B8EF" w14:textId="77777777" w:rsidR="008C72BE" w:rsidRDefault="008C72BE" w:rsidP="008C72BE">
            <w:pPr>
              <w:spacing w:line="312" w:lineRule="atLeast"/>
              <w:jc w:val="left"/>
            </w:pPr>
            <w:r>
              <w:rPr>
                <w:rFonts w:ascii="ＭＳ 明朝" w:eastAsia="Meiryo UI" w:hAnsi="ＭＳ 明朝" w:cs="Meiryo UI"/>
                <w:sz w:val="20"/>
              </w:rPr>
              <w:t>文字列型</w:t>
            </w:r>
          </w:p>
          <w:p w14:paraId="0D806452"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119559CF" w14:textId="77777777" w:rsidR="008C72BE" w:rsidRDefault="008C72BE" w:rsidP="008C72BE">
            <w:pPr>
              <w:spacing w:line="312" w:lineRule="atLeast"/>
              <w:jc w:val="left"/>
            </w:pPr>
            <w:r>
              <w:rPr>
                <w:rFonts w:ascii="Meiryo UI" w:hAnsi="Meiryo UI" w:cs="Meiryo UI"/>
                <w:spacing w:val="-2"/>
                <w:sz w:val="20"/>
              </w:rPr>
              <w:t>1</w:t>
            </w:r>
          </w:p>
          <w:p w14:paraId="29A320A2" w14:textId="77777777" w:rsidR="008C72BE" w:rsidRDefault="008C72BE" w:rsidP="008C72BE">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7227B6CC" w14:textId="77777777" w:rsidR="008C72BE" w:rsidRDefault="008C72BE" w:rsidP="008C72BE">
            <w:pPr>
              <w:spacing w:line="312" w:lineRule="atLeast"/>
              <w:jc w:val="left"/>
            </w:pPr>
            <w:r>
              <w:rPr>
                <w:rFonts w:ascii="ＭＳ 明朝" w:eastAsia="Meiryo UI" w:hAnsi="ＭＳ 明朝" w:cs="Meiryo UI"/>
                <w:sz w:val="20"/>
              </w:rPr>
              <w:t>死亡日が存在する場合は</w:t>
            </w:r>
            <w:r>
              <w:rPr>
                <w:rFonts w:ascii="Meiryo UI" w:hAnsi="Meiryo UI" w:cs="Meiryo UI"/>
                <w:spacing w:val="-2"/>
                <w:sz w:val="20"/>
              </w:rPr>
              <w:t>"R,C,NC"</w:t>
            </w:r>
            <w:r>
              <w:rPr>
                <w:rFonts w:ascii="ＭＳ 明朝" w:eastAsia="Meiryo UI" w:hAnsi="ＭＳ 明朝" w:cs="Meiryo UI"/>
                <w:sz w:val="20"/>
              </w:rPr>
              <w:t>死亡日が存在しない場合は</w:t>
            </w:r>
            <w:r>
              <w:rPr>
                <w:rFonts w:ascii="Meiryo UI" w:hAnsi="Meiryo UI" w:cs="Meiryo UI"/>
                <w:spacing w:val="-2"/>
                <w:sz w:val="20"/>
              </w:rPr>
              <w:t>"R"</w:t>
            </w:r>
          </w:p>
        </w:tc>
      </w:tr>
      <w:tr w:rsidR="008C72BE" w14:paraId="5A1CE96E"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2D0DEB6E" w14:textId="77777777" w:rsidR="008C72BE" w:rsidRDefault="008C72BE" w:rsidP="008C72BE">
            <w:pPr>
              <w:spacing w:line="312" w:lineRule="atLeast"/>
              <w:jc w:val="left"/>
            </w:pPr>
            <w:r>
              <w:rPr>
                <w:rFonts w:ascii="Meiryo UI" w:hAnsi="Meiryo UI" w:cs="Meiryo UI"/>
                <w:spacing w:val="-2"/>
                <w:sz w:val="20"/>
              </w:rPr>
              <w:t>68</w:t>
            </w:r>
          </w:p>
          <w:p w14:paraId="0A0DAC1D" w14:textId="77777777" w:rsidR="008C72BE" w:rsidRDefault="008C72BE" w:rsidP="008C72BE">
            <w:pPr>
              <w:spacing w:line="312" w:lineRule="atLeast"/>
              <w:jc w:val="left"/>
              <w:rPr>
                <w:rFonts w:ascii="ＭＳ 明朝" w:hAnsi="ＭＳ 明朝"/>
                <w:sz w:val="24"/>
                <w:szCs w:val="24"/>
              </w:rPr>
            </w:pPr>
          </w:p>
          <w:p w14:paraId="49907D25" w14:textId="77777777" w:rsidR="008C72BE" w:rsidRDefault="008C72BE" w:rsidP="008C72BE">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000001"/>
            </w:tcBorders>
            <w:shd w:val="clear" w:color="auto" w:fill="FFFFFF"/>
          </w:tcPr>
          <w:p w14:paraId="471DDF84" w14:textId="77777777" w:rsidR="008C72BE" w:rsidRDefault="008C72BE" w:rsidP="008C72BE">
            <w:pPr>
              <w:spacing w:line="312" w:lineRule="atLeast"/>
              <w:jc w:val="left"/>
            </w:pPr>
            <w:r>
              <w:rPr>
                <w:rFonts w:ascii="ＭＳ 明朝" w:eastAsia="Meiryo UI" w:hAnsi="ＭＳ 明朝" w:cs="Meiryo UI"/>
                <w:sz w:val="20"/>
              </w:rPr>
              <w:t>生存期間（日）</w:t>
            </w:r>
          </w:p>
          <w:p w14:paraId="60149415" w14:textId="77777777" w:rsidR="008C72BE" w:rsidRDefault="008C72BE" w:rsidP="008C72BE">
            <w:pPr>
              <w:spacing w:line="312" w:lineRule="atLeast"/>
              <w:jc w:val="left"/>
              <w:rPr>
                <w:rFonts w:ascii="ＭＳ 明朝" w:hAnsi="ＭＳ 明朝"/>
                <w:sz w:val="24"/>
                <w:szCs w:val="24"/>
              </w:rPr>
            </w:pPr>
          </w:p>
          <w:p w14:paraId="1081CE43"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5ED291A4" w14:textId="77777777" w:rsidR="008C72BE" w:rsidRDefault="008C72BE" w:rsidP="008C72BE">
            <w:pPr>
              <w:spacing w:line="312" w:lineRule="atLeast"/>
              <w:jc w:val="left"/>
            </w:pPr>
            <w:r>
              <w:rPr>
                <w:rFonts w:ascii="ＭＳ 明朝" w:eastAsia="Meiryo UI" w:hAnsi="ＭＳ 明朝" w:cs="Meiryo UI"/>
                <w:sz w:val="20"/>
              </w:rPr>
              <w:t>数値型</w:t>
            </w:r>
          </w:p>
          <w:p w14:paraId="4F2A2E59" w14:textId="77777777" w:rsidR="008C72BE" w:rsidRDefault="008C72BE" w:rsidP="008C72BE">
            <w:pPr>
              <w:spacing w:line="312" w:lineRule="atLeast"/>
              <w:jc w:val="left"/>
              <w:rPr>
                <w:rFonts w:ascii="ＭＳ 明朝" w:hAnsi="ＭＳ 明朝"/>
                <w:sz w:val="24"/>
                <w:szCs w:val="24"/>
              </w:rPr>
            </w:pPr>
          </w:p>
          <w:p w14:paraId="2040EA25"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756350CD" w14:textId="77777777" w:rsidR="008C72BE" w:rsidRDefault="008C72BE" w:rsidP="008C72BE">
            <w:pPr>
              <w:spacing w:line="312" w:lineRule="atLeast"/>
              <w:jc w:val="left"/>
            </w:pPr>
            <w:r>
              <w:rPr>
                <w:rFonts w:ascii="Meiryo UI" w:hAnsi="Meiryo UI" w:cs="Meiryo UI"/>
                <w:spacing w:val="-2"/>
                <w:sz w:val="20"/>
              </w:rPr>
              <w:t>5</w:t>
            </w:r>
          </w:p>
          <w:p w14:paraId="7E1FAD9F" w14:textId="77777777" w:rsidR="008C72BE" w:rsidRDefault="008C72BE" w:rsidP="008C72BE">
            <w:pPr>
              <w:spacing w:line="312" w:lineRule="atLeast"/>
              <w:jc w:val="left"/>
              <w:rPr>
                <w:rFonts w:ascii="ＭＳ 明朝" w:hAnsi="ＭＳ 明朝"/>
                <w:sz w:val="24"/>
                <w:szCs w:val="24"/>
              </w:rPr>
            </w:pPr>
          </w:p>
          <w:p w14:paraId="2054B55C" w14:textId="77777777" w:rsidR="008C72BE" w:rsidRDefault="008C72BE" w:rsidP="008C72BE">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CBE42FE" w14:textId="77777777" w:rsidR="008C72BE" w:rsidRDefault="008C72BE" w:rsidP="008C72BE">
            <w:pPr>
              <w:spacing w:line="312" w:lineRule="atLeast"/>
              <w:jc w:val="left"/>
            </w:pPr>
            <w:r>
              <w:rPr>
                <w:rFonts w:ascii="ＭＳ 明朝" w:eastAsia="Meiryo UI" w:hAnsi="ＭＳ 明朝" w:cs="Meiryo UI"/>
                <w:sz w:val="20"/>
              </w:rPr>
              <w:t>死亡年月日又は最終生存確認年月日と診断年月日から算出した年次確定集約情報の生存期間（月）</w:t>
            </w:r>
            <w:r>
              <w:rPr>
                <w:rFonts w:ascii="ＭＳ 明朝" w:eastAsia="Meiryo UI" w:hAnsi="ＭＳ 明朝" w:cs="Meiryo UI"/>
                <w:sz w:val="20"/>
              </w:rPr>
              <w:t>×</w:t>
            </w:r>
            <w:r>
              <w:rPr>
                <w:rFonts w:ascii="Meiryo UI" w:hAnsi="Meiryo UI" w:cs="Meiryo UI"/>
                <w:spacing w:val="-2"/>
                <w:sz w:val="20"/>
              </w:rPr>
              <w:t>30.5</w:t>
            </w:r>
            <w:r>
              <w:rPr>
                <w:rFonts w:ascii="ＭＳ 明朝" w:eastAsia="Meiryo UI" w:hAnsi="ＭＳ 明朝" w:cs="Meiryo UI"/>
                <w:sz w:val="20"/>
              </w:rPr>
              <w:t>の日数</w:t>
            </w:r>
          </w:p>
        </w:tc>
      </w:tr>
      <w:tr w:rsidR="008C72BE" w14:paraId="18D2817D"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2234152D" w14:textId="77777777" w:rsidR="008C72BE" w:rsidRDefault="008C72BE" w:rsidP="008C72BE">
            <w:pPr>
              <w:spacing w:line="312" w:lineRule="atLeast"/>
              <w:jc w:val="left"/>
            </w:pPr>
            <w:r>
              <w:rPr>
                <w:rFonts w:ascii="Meiryo UI" w:hAnsi="Meiryo UI" w:cs="Meiryo UI"/>
                <w:spacing w:val="-2"/>
                <w:sz w:val="20"/>
              </w:rPr>
              <w:t>69</w:t>
            </w:r>
          </w:p>
          <w:p w14:paraId="431D2E9F" w14:textId="77777777" w:rsidR="008C72BE" w:rsidRDefault="008C72BE" w:rsidP="008C72BE">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000001"/>
            </w:tcBorders>
            <w:shd w:val="clear" w:color="auto" w:fill="FFFFFF"/>
          </w:tcPr>
          <w:p w14:paraId="51926A58" w14:textId="77777777" w:rsidR="008C72BE" w:rsidRDefault="008C72BE" w:rsidP="008C72BE">
            <w:pPr>
              <w:spacing w:line="312" w:lineRule="atLeast"/>
              <w:jc w:val="left"/>
            </w:pPr>
            <w:r>
              <w:rPr>
                <w:rFonts w:ascii="Meiryo UI" w:hAnsi="Meiryo UI" w:cs="Meiryo UI"/>
                <w:spacing w:val="-2"/>
                <w:sz w:val="20"/>
              </w:rPr>
              <w:t>DCI</w:t>
            </w:r>
            <w:r>
              <w:rPr>
                <w:rFonts w:ascii="ＭＳ 明朝" w:eastAsia="Meiryo UI" w:hAnsi="ＭＳ 明朝" w:cs="Meiryo UI"/>
                <w:sz w:val="20"/>
              </w:rPr>
              <w:t>区分</w:t>
            </w:r>
          </w:p>
          <w:p w14:paraId="790690FA"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0BF4ACF3" w14:textId="77777777" w:rsidR="008C72BE" w:rsidRDefault="008C72BE" w:rsidP="008C72BE">
            <w:pPr>
              <w:spacing w:line="312" w:lineRule="atLeast"/>
              <w:jc w:val="left"/>
            </w:pPr>
            <w:r>
              <w:rPr>
                <w:rFonts w:ascii="ＭＳ 明朝" w:eastAsia="Meiryo UI" w:hAnsi="ＭＳ 明朝" w:cs="Meiryo UI"/>
                <w:sz w:val="20"/>
              </w:rPr>
              <w:t>文字列型</w:t>
            </w:r>
          </w:p>
          <w:p w14:paraId="449BAFEF"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23B92C82" w14:textId="77777777" w:rsidR="008C72BE" w:rsidRDefault="008C72BE" w:rsidP="008C72BE">
            <w:pPr>
              <w:spacing w:line="312" w:lineRule="atLeast"/>
              <w:jc w:val="left"/>
            </w:pPr>
            <w:r>
              <w:rPr>
                <w:rFonts w:ascii="Meiryo UI" w:hAnsi="Meiryo UI" w:cs="Meiryo UI"/>
                <w:spacing w:val="-2"/>
                <w:sz w:val="20"/>
              </w:rPr>
              <w:t>1</w:t>
            </w:r>
          </w:p>
          <w:p w14:paraId="11ED320C" w14:textId="77777777" w:rsidR="008C72BE" w:rsidRDefault="008C72BE" w:rsidP="008C72BE">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53A5C063" w14:textId="77777777" w:rsidR="008C72BE" w:rsidRDefault="008C72BE" w:rsidP="008C72BE">
            <w:pPr>
              <w:spacing w:line="312" w:lineRule="atLeast"/>
              <w:jc w:val="left"/>
            </w:pPr>
            <w:r>
              <w:rPr>
                <w:rFonts w:ascii="Meiryo UI" w:hAnsi="Meiryo UI" w:cs="Meiryo UI"/>
                <w:spacing w:val="-2"/>
                <w:sz w:val="20"/>
              </w:rPr>
              <w:t>1:DCI</w:t>
            </w:r>
            <w:r>
              <w:rPr>
                <w:rFonts w:ascii="ＭＳ 明朝" w:eastAsia="Meiryo UI" w:hAnsi="ＭＳ 明朝" w:cs="Meiryo UI"/>
                <w:sz w:val="20"/>
              </w:rPr>
              <w:t xml:space="preserve">である　</w:t>
            </w:r>
            <w:r>
              <w:rPr>
                <w:rFonts w:ascii="Meiryo UI" w:hAnsi="Meiryo UI" w:cs="Meiryo UI"/>
                <w:spacing w:val="-2"/>
                <w:sz w:val="20"/>
              </w:rPr>
              <w:t>2:DCI</w:t>
            </w:r>
            <w:r>
              <w:rPr>
                <w:rFonts w:ascii="ＭＳ 明朝" w:eastAsia="Meiryo UI" w:hAnsi="ＭＳ 明朝" w:cs="Meiryo UI"/>
                <w:sz w:val="20"/>
              </w:rPr>
              <w:t>でない</w:t>
            </w:r>
            <w:r>
              <w:rPr>
                <w:rFonts w:ascii="Meiryo UI" w:hAnsi="Meiryo UI" w:cs="Meiryo UI"/>
                <w:spacing w:val="-2"/>
                <w:sz w:val="20"/>
              </w:rPr>
              <w:t>DCI</w:t>
            </w:r>
            <w:r>
              <w:rPr>
                <w:rFonts w:ascii="ＭＳ 明朝" w:eastAsia="Meiryo UI" w:hAnsi="ＭＳ 明朝" w:cs="Meiryo UI"/>
                <w:sz w:val="20"/>
              </w:rPr>
              <w:t>：</w:t>
            </w:r>
            <w:r>
              <w:rPr>
                <w:rFonts w:ascii="Meiryo UI" w:hAnsi="Meiryo UI" w:cs="Meiryo UI"/>
                <w:spacing w:val="-2"/>
                <w:sz w:val="20"/>
              </w:rPr>
              <w:t>DCO</w:t>
            </w:r>
            <w:r>
              <w:rPr>
                <w:rFonts w:ascii="ＭＳ 明朝" w:eastAsia="Meiryo UI" w:hAnsi="ＭＳ 明朝" w:cs="Meiryo UI"/>
                <w:sz w:val="20"/>
              </w:rPr>
              <w:t>＋遡り調査で「がん」の届出</w:t>
            </w:r>
          </w:p>
        </w:tc>
      </w:tr>
      <w:tr w:rsidR="008C72BE" w14:paraId="16060DFC"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5EBE64FC" w14:textId="77777777" w:rsidR="008C72BE" w:rsidRDefault="008C72BE" w:rsidP="008C72BE">
            <w:pPr>
              <w:spacing w:line="312" w:lineRule="atLeast"/>
              <w:jc w:val="left"/>
            </w:pPr>
            <w:r>
              <w:rPr>
                <w:rFonts w:ascii="Meiryo UI" w:hAnsi="Meiryo UI" w:cs="Meiryo UI"/>
                <w:spacing w:val="-2"/>
                <w:sz w:val="20"/>
              </w:rPr>
              <w:t>70</w:t>
            </w:r>
          </w:p>
          <w:p w14:paraId="493509D0" w14:textId="77777777" w:rsidR="008C72BE" w:rsidRDefault="008C72BE" w:rsidP="008C72BE">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000001"/>
            </w:tcBorders>
            <w:shd w:val="clear" w:color="auto" w:fill="FFFFFF"/>
          </w:tcPr>
          <w:p w14:paraId="12C64A7B" w14:textId="77777777" w:rsidR="008C72BE" w:rsidRDefault="008C72BE" w:rsidP="008C72BE">
            <w:pPr>
              <w:spacing w:line="312" w:lineRule="atLeast"/>
              <w:jc w:val="left"/>
            </w:pPr>
            <w:r>
              <w:rPr>
                <w:rFonts w:ascii="Meiryo UI" w:hAnsi="Meiryo UI" w:cs="Meiryo UI"/>
                <w:spacing w:val="-2"/>
                <w:sz w:val="20"/>
              </w:rPr>
              <w:t>DCO</w:t>
            </w:r>
            <w:r>
              <w:rPr>
                <w:rFonts w:ascii="ＭＳ 明朝" w:eastAsia="Meiryo UI" w:hAnsi="ＭＳ 明朝" w:cs="Meiryo UI"/>
                <w:sz w:val="20"/>
              </w:rPr>
              <w:t>区分</w:t>
            </w:r>
          </w:p>
          <w:p w14:paraId="5C2402F6"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6C926CA2" w14:textId="77777777" w:rsidR="008C72BE" w:rsidRDefault="008C72BE" w:rsidP="008C72BE">
            <w:pPr>
              <w:spacing w:line="312" w:lineRule="atLeast"/>
              <w:jc w:val="left"/>
            </w:pPr>
            <w:r>
              <w:rPr>
                <w:rFonts w:ascii="ＭＳ 明朝" w:eastAsia="Meiryo UI" w:hAnsi="ＭＳ 明朝" w:cs="Meiryo UI"/>
                <w:sz w:val="20"/>
              </w:rPr>
              <w:t>文字列型</w:t>
            </w:r>
          </w:p>
          <w:p w14:paraId="485E77D0"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6B27553B" w14:textId="77777777" w:rsidR="008C72BE" w:rsidRDefault="008C72BE" w:rsidP="008C72BE">
            <w:pPr>
              <w:spacing w:line="312" w:lineRule="atLeast"/>
              <w:jc w:val="left"/>
            </w:pPr>
            <w:r>
              <w:rPr>
                <w:rFonts w:ascii="Meiryo UI" w:hAnsi="Meiryo UI" w:cs="Meiryo UI"/>
                <w:spacing w:val="-2"/>
                <w:sz w:val="20"/>
              </w:rPr>
              <w:t>1</w:t>
            </w:r>
          </w:p>
          <w:p w14:paraId="5EFD9D23" w14:textId="77777777" w:rsidR="008C72BE" w:rsidRDefault="008C72BE" w:rsidP="008C72BE">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2822659" w14:textId="77777777" w:rsidR="008C72BE" w:rsidRDefault="008C72BE" w:rsidP="008C72BE">
            <w:pPr>
              <w:spacing w:line="312" w:lineRule="atLeast"/>
              <w:jc w:val="left"/>
            </w:pPr>
            <w:r>
              <w:rPr>
                <w:rFonts w:ascii="Meiryo UI" w:hAnsi="Meiryo UI" w:cs="Meiryo UI"/>
                <w:spacing w:val="-2"/>
                <w:sz w:val="20"/>
              </w:rPr>
              <w:t>1:DCO</w:t>
            </w:r>
            <w:r>
              <w:rPr>
                <w:rFonts w:ascii="ＭＳ 明朝" w:eastAsia="Meiryo UI" w:hAnsi="ＭＳ 明朝" w:cs="Meiryo UI"/>
                <w:sz w:val="20"/>
              </w:rPr>
              <w:t xml:space="preserve">である　</w:t>
            </w:r>
            <w:r>
              <w:rPr>
                <w:rFonts w:ascii="Meiryo UI" w:hAnsi="Meiryo UI" w:cs="Meiryo UI"/>
                <w:spacing w:val="-2"/>
                <w:sz w:val="20"/>
              </w:rPr>
              <w:t>2:DCO</w:t>
            </w:r>
            <w:r>
              <w:rPr>
                <w:rFonts w:ascii="ＭＳ 明朝" w:eastAsia="Meiryo UI" w:hAnsi="ＭＳ 明朝" w:cs="Meiryo UI"/>
                <w:sz w:val="20"/>
              </w:rPr>
              <w:t>でない</w:t>
            </w:r>
            <w:r>
              <w:rPr>
                <w:rFonts w:ascii="Meiryo UI" w:hAnsi="Meiryo UI" w:cs="Meiryo UI"/>
                <w:spacing w:val="-2"/>
                <w:sz w:val="20"/>
              </w:rPr>
              <w:t>DCO</w:t>
            </w:r>
            <w:r>
              <w:rPr>
                <w:rFonts w:ascii="ＭＳ 明朝" w:eastAsia="Meiryo UI" w:hAnsi="ＭＳ 明朝" w:cs="Meiryo UI"/>
                <w:sz w:val="20"/>
              </w:rPr>
              <w:t>：死亡者情報票のみで登録された「がん」</w:t>
            </w:r>
          </w:p>
        </w:tc>
      </w:tr>
      <w:tr w:rsidR="008C72BE" w14:paraId="485F0E9F"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0153345F" w14:textId="77777777" w:rsidR="008C72BE" w:rsidRDefault="008C72BE" w:rsidP="008C72BE">
            <w:pPr>
              <w:spacing w:line="312" w:lineRule="atLeast"/>
              <w:jc w:val="left"/>
            </w:pPr>
            <w:r>
              <w:rPr>
                <w:rFonts w:ascii="Meiryo UI" w:hAnsi="Meiryo UI" w:cs="Meiryo UI"/>
                <w:spacing w:val="-2"/>
                <w:sz w:val="20"/>
              </w:rPr>
              <w:t>71</w:t>
            </w:r>
          </w:p>
          <w:p w14:paraId="700CE059" w14:textId="77777777" w:rsidR="008C72BE" w:rsidRDefault="008C72BE" w:rsidP="008C72BE">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000001"/>
            </w:tcBorders>
            <w:shd w:val="clear" w:color="auto" w:fill="FFFFFF"/>
          </w:tcPr>
          <w:p w14:paraId="3907AD3F" w14:textId="77777777" w:rsidR="008C72BE" w:rsidRDefault="008C72BE" w:rsidP="008C72BE">
            <w:pPr>
              <w:spacing w:line="312" w:lineRule="atLeast"/>
              <w:jc w:val="left"/>
            </w:pPr>
            <w:r>
              <w:rPr>
                <w:rFonts w:ascii="ＭＳ 明朝" w:eastAsia="Meiryo UI" w:hAnsi="ＭＳ 明朝" w:cs="Meiryo UI"/>
                <w:sz w:val="20"/>
              </w:rPr>
              <w:t>患者異動動向</w:t>
            </w:r>
          </w:p>
          <w:p w14:paraId="768E1317"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437F44F4" w14:textId="77777777" w:rsidR="008C72BE" w:rsidRDefault="008C72BE" w:rsidP="008C72BE">
            <w:pPr>
              <w:spacing w:line="312" w:lineRule="atLeast"/>
              <w:jc w:val="left"/>
            </w:pPr>
            <w:r>
              <w:rPr>
                <w:rFonts w:ascii="ＭＳ 明朝" w:eastAsia="Meiryo UI" w:hAnsi="ＭＳ 明朝" w:cs="Meiryo UI"/>
                <w:sz w:val="20"/>
              </w:rPr>
              <w:t>文字列型</w:t>
            </w:r>
          </w:p>
          <w:p w14:paraId="04851831"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00FDB139" w14:textId="77777777" w:rsidR="008C72BE" w:rsidRDefault="008C72BE" w:rsidP="008C72BE">
            <w:pPr>
              <w:spacing w:line="312" w:lineRule="atLeast"/>
              <w:jc w:val="left"/>
            </w:pPr>
            <w:r>
              <w:rPr>
                <w:rFonts w:ascii="Meiryo UI" w:hAnsi="Meiryo UI" w:cs="Meiryo UI"/>
                <w:spacing w:val="-2"/>
                <w:sz w:val="20"/>
              </w:rPr>
              <w:t>1</w:t>
            </w:r>
          </w:p>
          <w:p w14:paraId="1F848BA2" w14:textId="77777777" w:rsidR="008C72BE" w:rsidRDefault="008C72BE" w:rsidP="008C72BE">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49E95B01" w14:textId="77777777" w:rsidR="008C72BE" w:rsidRDefault="008C72BE" w:rsidP="008C72BE">
            <w:pPr>
              <w:spacing w:line="312" w:lineRule="atLeast"/>
              <w:jc w:val="left"/>
              <w:rPr>
                <w:rFonts w:ascii="ＭＳ 明朝" w:eastAsia="Meiryo UI" w:hAnsi="ＭＳ 明朝" w:cs="Meiryo UI"/>
                <w:sz w:val="20"/>
              </w:rPr>
            </w:pPr>
            <w:r>
              <w:rPr>
                <w:rFonts w:ascii="ＭＳ 明朝" w:eastAsia="Meiryo UI" w:hAnsi="ＭＳ 明朝" w:cs="Meiryo UI"/>
                <w:sz w:val="20"/>
              </w:rPr>
              <w:t>入力都道府県と診断時住所の都道府県が、</w:t>
            </w:r>
            <w:r>
              <w:rPr>
                <w:rFonts w:ascii="Meiryo UI" w:hAnsi="Meiryo UI" w:cs="Meiryo UI"/>
                <w:spacing w:val="-2"/>
                <w:sz w:val="20"/>
              </w:rPr>
              <w:t>1:</w:t>
            </w:r>
            <w:r>
              <w:rPr>
                <w:rFonts w:ascii="ＭＳ 明朝" w:eastAsia="Meiryo UI" w:hAnsi="ＭＳ 明朝" w:cs="Meiryo UI"/>
                <w:sz w:val="20"/>
              </w:rPr>
              <w:t xml:space="preserve">すべて同一　</w:t>
            </w:r>
            <w:r>
              <w:rPr>
                <w:rFonts w:ascii="Meiryo UI" w:hAnsi="Meiryo UI" w:cs="Meiryo UI"/>
                <w:spacing w:val="-2"/>
                <w:sz w:val="20"/>
              </w:rPr>
              <w:t>2:</w:t>
            </w:r>
            <w:r>
              <w:rPr>
                <w:rFonts w:ascii="ＭＳ 明朝" w:eastAsia="Meiryo UI" w:hAnsi="ＭＳ 明朝" w:cs="Meiryo UI"/>
                <w:sz w:val="20"/>
              </w:rPr>
              <w:t xml:space="preserve">すべて異なる　</w:t>
            </w:r>
            <w:r w:rsidRPr="00AE1644">
              <w:rPr>
                <w:rFonts w:ascii="Meiryo UI" w:hAnsi="Meiryo UI" w:cs="Meiryo UI"/>
                <w:spacing w:val="-2"/>
                <w:sz w:val="20"/>
              </w:rPr>
              <w:t>3:</w:t>
            </w:r>
            <w:r w:rsidRPr="00AE1644">
              <w:rPr>
                <w:rFonts w:ascii="ＭＳ 明朝" w:eastAsia="Meiryo UI" w:hAnsi="ＭＳ 明朝" w:cs="Meiryo UI"/>
                <w:sz w:val="20"/>
              </w:rPr>
              <w:t>一つでも異なる</w:t>
            </w:r>
            <w:r w:rsidR="00AE1644">
              <w:rPr>
                <w:rFonts w:ascii="ＭＳ 明朝" w:eastAsia="Meiryo UI" w:hAnsi="ＭＳ 明朝" w:cs="Meiryo UI" w:hint="eastAsia"/>
                <w:sz w:val="20"/>
              </w:rPr>
              <w:t xml:space="preserve">　</w:t>
            </w:r>
          </w:p>
          <w:p w14:paraId="3AED9AF9" w14:textId="0009CA02" w:rsidR="00AE1644" w:rsidRPr="007653F8" w:rsidRDefault="00AE1644" w:rsidP="008C72BE">
            <w:pPr>
              <w:spacing w:line="312" w:lineRule="atLeast"/>
              <w:jc w:val="left"/>
            </w:pPr>
            <w:r w:rsidRPr="007653F8">
              <w:rPr>
                <w:rFonts w:ascii="Meiryo UI" w:hAnsi="Meiryo UI" w:cs="Meiryo UI" w:hint="eastAsia"/>
                <w:color w:val="auto"/>
                <w:spacing w:val="-2"/>
                <w:sz w:val="20"/>
              </w:rPr>
              <w:t>0</w:t>
            </w:r>
            <w:r w:rsidRPr="007653F8">
              <w:rPr>
                <w:rFonts w:ascii="Meiryo UI" w:hAnsi="Meiryo UI" w:cs="Meiryo UI"/>
                <w:color w:val="auto"/>
                <w:spacing w:val="-2"/>
                <w:sz w:val="20"/>
              </w:rPr>
              <w:t>:</w:t>
            </w:r>
            <w:r w:rsidRPr="007653F8">
              <w:rPr>
                <w:rFonts w:ascii="ＭＳ 明朝" w:eastAsia="Meiryo UI" w:hAnsi="ＭＳ 明朝" w:cs="Meiryo UI" w:hint="eastAsia"/>
                <w:color w:val="auto"/>
                <w:sz w:val="20"/>
              </w:rPr>
              <w:t>Ｃ票のみ</w:t>
            </w:r>
          </w:p>
        </w:tc>
      </w:tr>
      <w:tr w:rsidR="008C72BE" w14:paraId="5C9DD5EF"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01C0C8ED" w14:textId="77777777" w:rsidR="008C72BE" w:rsidRDefault="008C72BE" w:rsidP="008C72BE">
            <w:pPr>
              <w:spacing w:line="312" w:lineRule="atLeast"/>
              <w:jc w:val="left"/>
            </w:pPr>
            <w:r>
              <w:rPr>
                <w:rFonts w:ascii="Meiryo UI" w:hAnsi="Meiryo UI" w:cs="Meiryo UI"/>
                <w:spacing w:val="-2"/>
                <w:sz w:val="20"/>
              </w:rPr>
              <w:t>72</w:t>
            </w:r>
          </w:p>
          <w:p w14:paraId="5BE8D36F" w14:textId="77777777" w:rsidR="008C72BE" w:rsidRDefault="008C72BE" w:rsidP="008C72BE">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000001"/>
            </w:tcBorders>
            <w:shd w:val="clear" w:color="auto" w:fill="FFFFFF"/>
          </w:tcPr>
          <w:p w14:paraId="0E043108" w14:textId="77777777" w:rsidR="008C72BE" w:rsidRDefault="008C72BE" w:rsidP="008C72BE">
            <w:pPr>
              <w:spacing w:line="312" w:lineRule="atLeast"/>
              <w:jc w:val="left"/>
            </w:pPr>
            <w:r>
              <w:rPr>
                <w:rFonts w:ascii="ＭＳ 明朝" w:eastAsia="Meiryo UI" w:hAnsi="ＭＳ 明朝" w:cs="Meiryo UI"/>
                <w:sz w:val="20"/>
              </w:rPr>
              <w:t>患者受療動向</w:t>
            </w:r>
          </w:p>
          <w:p w14:paraId="51D9B302"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27B528EC" w14:textId="77777777" w:rsidR="008C72BE" w:rsidRDefault="008C72BE" w:rsidP="008C72BE">
            <w:pPr>
              <w:spacing w:line="312" w:lineRule="atLeast"/>
              <w:jc w:val="left"/>
            </w:pPr>
            <w:r>
              <w:rPr>
                <w:rFonts w:ascii="ＭＳ 明朝" w:eastAsia="Meiryo UI" w:hAnsi="ＭＳ 明朝" w:cs="Meiryo UI"/>
                <w:sz w:val="20"/>
              </w:rPr>
              <w:t>文字列型</w:t>
            </w:r>
          </w:p>
          <w:p w14:paraId="6BEFAD5D"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64DABB80" w14:textId="77777777" w:rsidR="008C72BE" w:rsidRDefault="008C72BE" w:rsidP="008C72BE">
            <w:pPr>
              <w:spacing w:line="312" w:lineRule="atLeast"/>
              <w:jc w:val="left"/>
            </w:pPr>
            <w:r>
              <w:rPr>
                <w:rFonts w:ascii="Meiryo UI" w:hAnsi="Meiryo UI" w:cs="Meiryo UI"/>
                <w:spacing w:val="-2"/>
                <w:sz w:val="20"/>
              </w:rPr>
              <w:t>1</w:t>
            </w:r>
          </w:p>
          <w:p w14:paraId="3657FAF0" w14:textId="77777777" w:rsidR="008C72BE" w:rsidRDefault="008C72BE" w:rsidP="008C72BE">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68429011" w14:textId="77777777" w:rsidR="008C72BE" w:rsidRDefault="008C72BE" w:rsidP="008C72BE">
            <w:pPr>
              <w:spacing w:line="312" w:lineRule="atLeast"/>
              <w:jc w:val="left"/>
            </w:pPr>
            <w:r>
              <w:rPr>
                <w:rFonts w:ascii="ＭＳ 明朝" w:eastAsia="Meiryo UI" w:hAnsi="ＭＳ 明朝" w:cs="Meiryo UI"/>
                <w:sz w:val="20"/>
              </w:rPr>
              <w:t>入力都道府県と診断時住所の都道府県が、</w:t>
            </w:r>
            <w:r>
              <w:rPr>
                <w:rFonts w:ascii="Meiryo UI" w:hAnsi="Meiryo UI" w:cs="Meiryo UI"/>
                <w:spacing w:val="-2"/>
                <w:sz w:val="20"/>
              </w:rPr>
              <w:t>1:</w:t>
            </w:r>
            <w:r>
              <w:rPr>
                <w:rFonts w:ascii="ＭＳ 明朝" w:eastAsia="Meiryo UI" w:hAnsi="ＭＳ 明朝" w:cs="Meiryo UI"/>
                <w:sz w:val="20"/>
              </w:rPr>
              <w:t xml:space="preserve">すべて一致　</w:t>
            </w:r>
            <w:r>
              <w:rPr>
                <w:rFonts w:ascii="Meiryo UI" w:hAnsi="Meiryo UI" w:cs="Meiryo UI"/>
                <w:spacing w:val="-2"/>
                <w:sz w:val="20"/>
              </w:rPr>
              <w:t>2:</w:t>
            </w:r>
            <w:r>
              <w:rPr>
                <w:rFonts w:ascii="ＭＳ 明朝" w:eastAsia="Meiryo UI" w:hAnsi="ＭＳ 明朝" w:cs="Meiryo UI"/>
                <w:sz w:val="20"/>
              </w:rPr>
              <w:t>不一致を含む</w:t>
            </w:r>
          </w:p>
        </w:tc>
      </w:tr>
      <w:tr w:rsidR="008C72BE" w14:paraId="05C5F339" w14:textId="77777777" w:rsidTr="00263134">
        <w:tblPrEx>
          <w:tblCellMar>
            <w:left w:w="47" w:type="dxa"/>
            <w:right w:w="52" w:type="dxa"/>
          </w:tblCellMar>
        </w:tblPrEx>
        <w:tc>
          <w:tcPr>
            <w:tcW w:w="567" w:type="dxa"/>
            <w:tcBorders>
              <w:top w:val="single" w:sz="4" w:space="0" w:color="000001"/>
              <w:left w:val="single" w:sz="4" w:space="0" w:color="000001"/>
              <w:bottom w:val="single" w:sz="4" w:space="0" w:color="000001"/>
            </w:tcBorders>
            <w:shd w:val="clear" w:color="auto" w:fill="FFFFFF"/>
          </w:tcPr>
          <w:p w14:paraId="2E251209" w14:textId="77777777" w:rsidR="008C72BE" w:rsidRDefault="008C72BE" w:rsidP="008C72BE">
            <w:pPr>
              <w:spacing w:line="312" w:lineRule="atLeast"/>
              <w:jc w:val="left"/>
            </w:pPr>
            <w:r>
              <w:rPr>
                <w:rFonts w:ascii="Meiryo UI" w:hAnsi="Meiryo UI" w:cs="Meiryo UI"/>
                <w:spacing w:val="-2"/>
                <w:sz w:val="20"/>
              </w:rPr>
              <w:t>73</w:t>
            </w:r>
          </w:p>
          <w:p w14:paraId="5F319F6F" w14:textId="77777777" w:rsidR="008C72BE" w:rsidRDefault="008C72BE" w:rsidP="008C72BE">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000001"/>
            </w:tcBorders>
            <w:shd w:val="clear" w:color="auto" w:fill="FFFFFF"/>
          </w:tcPr>
          <w:p w14:paraId="0DBE600F" w14:textId="77777777" w:rsidR="008C72BE" w:rsidRDefault="008C72BE" w:rsidP="008C72BE">
            <w:pPr>
              <w:spacing w:line="312" w:lineRule="atLeast"/>
              <w:jc w:val="left"/>
            </w:pPr>
            <w:r>
              <w:rPr>
                <w:rFonts w:ascii="ＭＳ 明朝" w:eastAsia="Meiryo UI" w:hAnsi="ＭＳ 明朝" w:cs="Meiryo UI"/>
                <w:sz w:val="20"/>
              </w:rPr>
              <w:t>統計対象区分</w:t>
            </w:r>
          </w:p>
          <w:p w14:paraId="5B77E727"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21EBBCDB" w14:textId="77777777" w:rsidR="008C72BE" w:rsidRDefault="008C72BE" w:rsidP="008C72BE">
            <w:pPr>
              <w:spacing w:line="312" w:lineRule="atLeast"/>
              <w:jc w:val="left"/>
            </w:pPr>
            <w:r>
              <w:rPr>
                <w:rFonts w:ascii="ＭＳ 明朝" w:eastAsia="Meiryo UI" w:hAnsi="ＭＳ 明朝" w:cs="Meiryo UI"/>
                <w:sz w:val="20"/>
              </w:rPr>
              <w:t>数値型</w:t>
            </w:r>
          </w:p>
          <w:p w14:paraId="6BB8D06F" w14:textId="77777777" w:rsidR="008C72BE" w:rsidRDefault="008C72BE" w:rsidP="008C72BE">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000001"/>
            </w:tcBorders>
            <w:shd w:val="clear" w:color="auto" w:fill="FFFFFF"/>
          </w:tcPr>
          <w:p w14:paraId="2C2118FA" w14:textId="77777777" w:rsidR="008C72BE" w:rsidRDefault="008C72BE" w:rsidP="008C72BE">
            <w:pPr>
              <w:spacing w:line="312" w:lineRule="atLeast"/>
              <w:jc w:val="left"/>
            </w:pPr>
            <w:r>
              <w:rPr>
                <w:rFonts w:ascii="Meiryo UI" w:hAnsi="Meiryo UI" w:cs="Meiryo UI"/>
                <w:spacing w:val="-2"/>
                <w:sz w:val="20"/>
              </w:rPr>
              <w:t>1</w:t>
            </w:r>
          </w:p>
          <w:p w14:paraId="0CC802F8" w14:textId="77777777" w:rsidR="008C72BE" w:rsidRDefault="008C72BE" w:rsidP="008C72BE">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000001"/>
              <w:right w:val="single" w:sz="4" w:space="0" w:color="000001"/>
            </w:tcBorders>
            <w:shd w:val="clear" w:color="auto" w:fill="FFFFFF"/>
          </w:tcPr>
          <w:p w14:paraId="17557537" w14:textId="6B545593" w:rsidR="00640222" w:rsidRPr="00AE1644" w:rsidRDefault="00AE1644" w:rsidP="008C72BE">
            <w:pPr>
              <w:spacing w:line="312" w:lineRule="atLeast"/>
              <w:jc w:val="left"/>
              <w:rPr>
                <w:rFonts w:ascii="ＭＳ 明朝" w:eastAsia="Meiryo UI" w:hAnsi="ＭＳ 明朝" w:cs="Meiryo UI"/>
                <w:sz w:val="20"/>
              </w:rPr>
            </w:pPr>
            <w:r w:rsidRPr="007653F8">
              <w:rPr>
                <w:rFonts w:ascii="Meiryo UI" w:hAnsi="Meiryo UI" w:cs="Meiryo UI" w:hint="eastAsia"/>
                <w:color w:val="auto"/>
                <w:spacing w:val="-2"/>
                <w:sz w:val="20"/>
              </w:rPr>
              <w:t>IARC/IACR</w:t>
            </w:r>
            <w:r w:rsidR="008C72BE" w:rsidRPr="00AE1644">
              <w:rPr>
                <w:rFonts w:ascii="ＭＳ 明朝" w:eastAsia="Meiryo UI" w:hAnsi="ＭＳ 明朝" w:cs="Meiryo UI"/>
                <w:sz w:val="20"/>
              </w:rPr>
              <w:t>多重がん規則</w:t>
            </w:r>
            <w:r w:rsidR="008C72BE">
              <w:rPr>
                <w:rFonts w:ascii="ＭＳ 明朝" w:eastAsia="Meiryo UI" w:hAnsi="ＭＳ 明朝" w:cs="Meiryo UI"/>
                <w:sz w:val="20"/>
              </w:rPr>
              <w:t>に基づく</w:t>
            </w:r>
            <w:r w:rsidR="008C72BE">
              <w:rPr>
                <w:rFonts w:ascii="Meiryo UI" w:hAnsi="Meiryo UI" w:cs="Meiryo UI"/>
                <w:spacing w:val="-2"/>
                <w:sz w:val="20"/>
              </w:rPr>
              <w:t>1:</w:t>
            </w:r>
            <w:r w:rsidR="008C72BE">
              <w:rPr>
                <w:rFonts w:ascii="ＭＳ 明朝" w:eastAsia="Meiryo UI" w:hAnsi="ＭＳ 明朝" w:cs="Meiryo UI"/>
                <w:sz w:val="20"/>
              </w:rPr>
              <w:t xml:space="preserve">統計対象である　</w:t>
            </w:r>
            <w:r w:rsidR="008C72BE">
              <w:rPr>
                <w:rFonts w:ascii="Meiryo UI" w:hAnsi="Meiryo UI" w:cs="Meiryo UI"/>
                <w:spacing w:val="-2"/>
                <w:sz w:val="20"/>
              </w:rPr>
              <w:t>2:</w:t>
            </w:r>
            <w:r w:rsidR="008C72BE">
              <w:rPr>
                <w:rFonts w:ascii="ＭＳ 明朝" w:eastAsia="Meiryo UI" w:hAnsi="ＭＳ 明朝" w:cs="Meiryo UI"/>
                <w:sz w:val="20"/>
              </w:rPr>
              <w:t>統計対象ではない</w:t>
            </w:r>
          </w:p>
          <w:p w14:paraId="447E8B7B" w14:textId="77777777" w:rsidR="00640222" w:rsidRDefault="00640222" w:rsidP="008C72BE">
            <w:pPr>
              <w:spacing w:line="312" w:lineRule="atLeast"/>
              <w:jc w:val="left"/>
            </w:pPr>
          </w:p>
          <w:p w14:paraId="0BF5AEA9" w14:textId="77777777" w:rsidR="007653F8" w:rsidRDefault="007653F8" w:rsidP="008C72BE">
            <w:pPr>
              <w:spacing w:line="312" w:lineRule="atLeast"/>
              <w:jc w:val="left"/>
            </w:pPr>
          </w:p>
          <w:p w14:paraId="36886E4D" w14:textId="77777777" w:rsidR="007653F8" w:rsidRDefault="007653F8" w:rsidP="008C72BE">
            <w:pPr>
              <w:spacing w:line="312" w:lineRule="atLeast"/>
              <w:jc w:val="left"/>
            </w:pPr>
          </w:p>
          <w:p w14:paraId="2E814D10" w14:textId="77777777" w:rsidR="007653F8" w:rsidRDefault="007653F8" w:rsidP="008C72BE">
            <w:pPr>
              <w:spacing w:line="312" w:lineRule="atLeast"/>
              <w:jc w:val="left"/>
            </w:pPr>
          </w:p>
          <w:p w14:paraId="45B9D8FB" w14:textId="77777777" w:rsidR="00640222" w:rsidRDefault="00640222" w:rsidP="008C72BE">
            <w:pPr>
              <w:spacing w:line="312" w:lineRule="atLeast"/>
              <w:jc w:val="left"/>
            </w:pPr>
          </w:p>
        </w:tc>
      </w:tr>
      <w:tr w:rsidR="00640222" w14:paraId="7104487A" w14:textId="77777777" w:rsidTr="00640222">
        <w:tblPrEx>
          <w:tblCellMar>
            <w:left w:w="47" w:type="dxa"/>
            <w:right w:w="52" w:type="dxa"/>
          </w:tblCellMar>
        </w:tblPrEx>
        <w:trPr>
          <w:trHeight w:val="838"/>
        </w:trPr>
        <w:tc>
          <w:tcPr>
            <w:tcW w:w="567" w:type="dxa"/>
            <w:tcBorders>
              <w:top w:val="single" w:sz="4" w:space="0" w:color="000001"/>
              <w:left w:val="single" w:sz="4" w:space="0" w:color="000001"/>
              <w:bottom w:val="single" w:sz="4" w:space="0" w:color="000001"/>
            </w:tcBorders>
            <w:shd w:val="clear" w:color="auto" w:fill="D9D9D9"/>
          </w:tcPr>
          <w:p w14:paraId="1610839D" w14:textId="77777777" w:rsidR="00640222" w:rsidRPr="00640222" w:rsidRDefault="00640222" w:rsidP="00640222">
            <w:pPr>
              <w:overflowPunct w:val="0"/>
              <w:spacing w:line="329" w:lineRule="exact"/>
              <w:jc w:val="left"/>
            </w:pPr>
            <w:r>
              <w:rPr>
                <w:rFonts w:ascii="Meiryo UI" w:eastAsia="Meiryo UI" w:hAnsi="Meiryo UI" w:cs="Meiryo UI"/>
                <w:sz w:val="20"/>
              </w:rPr>
              <w:lastRenderedPageBreak/>
              <w:t>番号</w:t>
            </w:r>
          </w:p>
        </w:tc>
        <w:tc>
          <w:tcPr>
            <w:tcW w:w="2835" w:type="dxa"/>
            <w:tcBorders>
              <w:top w:val="single" w:sz="4" w:space="0" w:color="000001"/>
              <w:left w:val="single" w:sz="4" w:space="0" w:color="000001"/>
              <w:bottom w:val="single" w:sz="4" w:space="0" w:color="000001"/>
            </w:tcBorders>
            <w:shd w:val="clear" w:color="auto" w:fill="D9D9D9"/>
          </w:tcPr>
          <w:p w14:paraId="1295D077" w14:textId="77777777" w:rsidR="00640222" w:rsidRPr="008C72BE" w:rsidRDefault="00640222" w:rsidP="00640222">
            <w:pPr>
              <w:overflowPunct w:val="0"/>
              <w:spacing w:line="329" w:lineRule="exact"/>
              <w:jc w:val="left"/>
              <w:rPr>
                <w:highlight w:val="lightGray"/>
              </w:rPr>
            </w:pPr>
            <w:r w:rsidRPr="008C72BE">
              <w:rPr>
                <w:rFonts w:ascii="Meiryo UI" w:eastAsia="Meiryo UI" w:hAnsi="Meiryo UI" w:cs="Meiryo UI"/>
                <w:sz w:val="20"/>
                <w:highlight w:val="lightGray"/>
              </w:rPr>
              <w:t>項目名</w:t>
            </w:r>
          </w:p>
        </w:tc>
        <w:tc>
          <w:tcPr>
            <w:tcW w:w="992" w:type="dxa"/>
            <w:tcBorders>
              <w:top w:val="single" w:sz="4" w:space="0" w:color="000001"/>
              <w:left w:val="single" w:sz="4" w:space="0" w:color="000001"/>
              <w:bottom w:val="single" w:sz="4" w:space="0" w:color="000001"/>
            </w:tcBorders>
            <w:shd w:val="clear" w:color="auto" w:fill="D9D9D9"/>
          </w:tcPr>
          <w:p w14:paraId="186B2213" w14:textId="77777777" w:rsidR="00640222" w:rsidRPr="008C72BE" w:rsidRDefault="00640222" w:rsidP="00640222">
            <w:pPr>
              <w:overflowPunct w:val="0"/>
              <w:spacing w:line="329" w:lineRule="exact"/>
              <w:jc w:val="left"/>
              <w:rPr>
                <w:highlight w:val="lightGray"/>
              </w:rPr>
            </w:pPr>
            <w:r w:rsidRPr="008C72BE">
              <w:rPr>
                <w:rFonts w:ascii="Meiryo UI" w:eastAsia="Meiryo UI" w:hAnsi="Meiryo UI" w:cs="Meiryo UI"/>
                <w:sz w:val="20"/>
                <w:highlight w:val="lightGray"/>
              </w:rPr>
              <w:t>データ型</w:t>
            </w:r>
          </w:p>
        </w:tc>
        <w:tc>
          <w:tcPr>
            <w:tcW w:w="992" w:type="dxa"/>
            <w:tcBorders>
              <w:top w:val="single" w:sz="4" w:space="0" w:color="000001"/>
              <w:left w:val="single" w:sz="4" w:space="0" w:color="000001"/>
              <w:bottom w:val="single" w:sz="4" w:space="0" w:color="000001"/>
            </w:tcBorders>
            <w:shd w:val="clear" w:color="auto" w:fill="D9D9D9"/>
          </w:tcPr>
          <w:p w14:paraId="6106F942" w14:textId="77777777" w:rsidR="00640222" w:rsidRPr="008C72BE" w:rsidRDefault="00640222" w:rsidP="00640222">
            <w:pPr>
              <w:overflowPunct w:val="0"/>
              <w:spacing w:line="329" w:lineRule="exact"/>
              <w:jc w:val="left"/>
              <w:rPr>
                <w:highlight w:val="lightGray"/>
              </w:rPr>
            </w:pPr>
            <w:r w:rsidRPr="008C72BE">
              <w:rPr>
                <w:rFonts w:ascii="Meiryo UI" w:eastAsia="Meiryo UI" w:hAnsi="Meiryo UI" w:cs="Meiryo UI"/>
                <w:sz w:val="20"/>
                <w:highlight w:val="lightGray"/>
              </w:rPr>
              <w:t>最長桁数(Byte数)</w:t>
            </w:r>
          </w:p>
        </w:tc>
        <w:tc>
          <w:tcPr>
            <w:tcW w:w="4122" w:type="dxa"/>
            <w:tcBorders>
              <w:top w:val="single" w:sz="4" w:space="0" w:color="000001"/>
              <w:left w:val="single" w:sz="4" w:space="0" w:color="000001"/>
              <w:bottom w:val="single" w:sz="4" w:space="0" w:color="000001"/>
              <w:right w:val="single" w:sz="4" w:space="0" w:color="000001"/>
            </w:tcBorders>
            <w:shd w:val="clear" w:color="auto" w:fill="D9D9D9"/>
          </w:tcPr>
          <w:p w14:paraId="63954851" w14:textId="77777777" w:rsidR="00640222" w:rsidRPr="008C72BE" w:rsidRDefault="00640222" w:rsidP="00640222">
            <w:pPr>
              <w:overflowPunct w:val="0"/>
              <w:spacing w:line="329" w:lineRule="exact"/>
              <w:jc w:val="left"/>
              <w:rPr>
                <w:highlight w:val="lightGray"/>
              </w:rPr>
            </w:pPr>
            <w:r w:rsidRPr="008C72BE">
              <w:rPr>
                <w:rFonts w:ascii="Meiryo UI" w:eastAsia="Meiryo UI" w:hAnsi="Meiryo UI" w:cs="Meiryo UI"/>
                <w:sz w:val="20"/>
                <w:highlight w:val="lightGray"/>
              </w:rPr>
              <w:t>備考（※1：コード定義あり※2：がん死亡者情報票のみの登録を含む）</w:t>
            </w:r>
          </w:p>
        </w:tc>
      </w:tr>
      <w:tr w:rsidR="00640222" w14:paraId="42A9D329" w14:textId="77777777" w:rsidTr="00672B54">
        <w:tblPrEx>
          <w:tblCellMar>
            <w:left w:w="47" w:type="dxa"/>
            <w:right w:w="52" w:type="dxa"/>
          </w:tblCellMar>
        </w:tblPrEx>
        <w:trPr>
          <w:trHeight w:val="2405"/>
        </w:trPr>
        <w:tc>
          <w:tcPr>
            <w:tcW w:w="567" w:type="dxa"/>
            <w:tcBorders>
              <w:top w:val="single" w:sz="4" w:space="0" w:color="000001"/>
              <w:left w:val="single" w:sz="4" w:space="0" w:color="000001"/>
              <w:bottom w:val="single" w:sz="4" w:space="0" w:color="000001"/>
            </w:tcBorders>
            <w:shd w:val="clear" w:color="auto" w:fill="FFFFFF"/>
          </w:tcPr>
          <w:p w14:paraId="4C5D7697" w14:textId="77777777" w:rsidR="00640222" w:rsidRDefault="00640222" w:rsidP="00640222">
            <w:pPr>
              <w:spacing w:line="312" w:lineRule="atLeast"/>
              <w:jc w:val="left"/>
            </w:pPr>
            <w:r>
              <w:rPr>
                <w:rFonts w:ascii="Meiryo UI" w:hAnsi="Meiryo UI" w:cs="Meiryo UI"/>
                <w:spacing w:val="-2"/>
                <w:sz w:val="20"/>
              </w:rPr>
              <w:t>74</w:t>
            </w:r>
          </w:p>
          <w:p w14:paraId="389B6BE0" w14:textId="77777777" w:rsidR="00640222" w:rsidRDefault="00640222" w:rsidP="00640222">
            <w:pPr>
              <w:spacing w:line="312" w:lineRule="atLeast"/>
              <w:jc w:val="left"/>
              <w:rPr>
                <w:rFonts w:ascii="ＭＳ 明朝" w:hAnsi="ＭＳ 明朝"/>
                <w:sz w:val="24"/>
                <w:szCs w:val="24"/>
              </w:rPr>
            </w:pPr>
          </w:p>
          <w:p w14:paraId="3D86553B" w14:textId="77777777" w:rsidR="00640222" w:rsidRDefault="00640222" w:rsidP="00640222">
            <w:pPr>
              <w:spacing w:line="312" w:lineRule="atLeast"/>
              <w:jc w:val="left"/>
              <w:rPr>
                <w:rFonts w:ascii="ＭＳ 明朝" w:hAnsi="ＭＳ 明朝"/>
                <w:sz w:val="24"/>
                <w:szCs w:val="24"/>
              </w:rPr>
            </w:pPr>
          </w:p>
          <w:p w14:paraId="65807EA4" w14:textId="77777777" w:rsidR="00640222" w:rsidRDefault="00640222" w:rsidP="00640222">
            <w:pPr>
              <w:spacing w:line="312" w:lineRule="atLeast"/>
              <w:jc w:val="left"/>
              <w:rPr>
                <w:rFonts w:ascii="ＭＳ 明朝" w:hAnsi="ＭＳ 明朝"/>
                <w:sz w:val="24"/>
                <w:szCs w:val="24"/>
              </w:rPr>
            </w:pPr>
          </w:p>
          <w:p w14:paraId="0D873AFD" w14:textId="77777777" w:rsidR="00640222" w:rsidRDefault="00640222" w:rsidP="00640222">
            <w:pPr>
              <w:spacing w:line="312" w:lineRule="atLeast"/>
              <w:jc w:val="left"/>
              <w:rPr>
                <w:rFonts w:ascii="ＭＳ 明朝" w:hAnsi="ＭＳ 明朝"/>
                <w:sz w:val="24"/>
                <w:szCs w:val="24"/>
              </w:rPr>
            </w:pPr>
          </w:p>
          <w:p w14:paraId="17EEB47C" w14:textId="77777777" w:rsidR="00640222" w:rsidRDefault="00640222" w:rsidP="00640222">
            <w:pPr>
              <w:spacing w:line="312" w:lineRule="atLeast"/>
              <w:jc w:val="left"/>
              <w:rPr>
                <w:rFonts w:ascii="ＭＳ 明朝" w:hAnsi="ＭＳ 明朝"/>
                <w:sz w:val="24"/>
                <w:szCs w:val="24"/>
              </w:rPr>
            </w:pPr>
          </w:p>
          <w:p w14:paraId="3B8EB1D8" w14:textId="77777777" w:rsidR="00640222" w:rsidRDefault="00640222" w:rsidP="00640222">
            <w:pPr>
              <w:spacing w:line="312" w:lineRule="atLeast"/>
              <w:jc w:val="left"/>
              <w:rPr>
                <w:rFonts w:ascii="ＭＳ 明朝" w:hAnsi="ＭＳ 明朝"/>
                <w:sz w:val="24"/>
                <w:szCs w:val="24"/>
              </w:rPr>
            </w:pPr>
          </w:p>
        </w:tc>
        <w:tc>
          <w:tcPr>
            <w:tcW w:w="2835" w:type="dxa"/>
            <w:tcBorders>
              <w:top w:val="single" w:sz="4" w:space="0" w:color="000001"/>
              <w:left w:val="single" w:sz="4" w:space="0" w:color="000001"/>
            </w:tcBorders>
            <w:shd w:val="clear" w:color="auto" w:fill="FFFFFF"/>
          </w:tcPr>
          <w:p w14:paraId="6C49792B" w14:textId="77777777" w:rsidR="00640222" w:rsidRDefault="00640222" w:rsidP="00640222">
            <w:pPr>
              <w:spacing w:line="312" w:lineRule="atLeast"/>
              <w:jc w:val="left"/>
            </w:pPr>
            <w:r>
              <w:rPr>
                <w:rFonts w:ascii="ＭＳ 明朝" w:eastAsia="Meiryo UI" w:hAnsi="ＭＳ 明朝" w:cs="Meiryo UI"/>
                <w:sz w:val="20"/>
              </w:rPr>
              <w:t>生存率集計対象区分</w:t>
            </w:r>
          </w:p>
          <w:p w14:paraId="59BA4E52" w14:textId="77777777" w:rsidR="00640222" w:rsidRDefault="00640222" w:rsidP="00640222">
            <w:pPr>
              <w:spacing w:line="312" w:lineRule="atLeast"/>
              <w:jc w:val="left"/>
              <w:rPr>
                <w:rFonts w:ascii="ＭＳ 明朝" w:hAnsi="ＭＳ 明朝"/>
                <w:sz w:val="24"/>
                <w:szCs w:val="24"/>
              </w:rPr>
            </w:pPr>
          </w:p>
          <w:p w14:paraId="5B5B889D" w14:textId="77777777" w:rsidR="00640222" w:rsidRDefault="00640222" w:rsidP="00640222">
            <w:pPr>
              <w:spacing w:line="312" w:lineRule="atLeast"/>
              <w:jc w:val="left"/>
              <w:rPr>
                <w:rFonts w:ascii="ＭＳ 明朝" w:hAnsi="ＭＳ 明朝"/>
                <w:sz w:val="24"/>
                <w:szCs w:val="24"/>
              </w:rPr>
            </w:pPr>
          </w:p>
          <w:p w14:paraId="6194CD4B" w14:textId="77777777" w:rsidR="00640222" w:rsidRDefault="00640222" w:rsidP="00640222">
            <w:pPr>
              <w:spacing w:line="312" w:lineRule="atLeast"/>
              <w:jc w:val="left"/>
              <w:rPr>
                <w:rFonts w:ascii="ＭＳ 明朝" w:hAnsi="ＭＳ 明朝"/>
                <w:sz w:val="24"/>
                <w:szCs w:val="24"/>
              </w:rPr>
            </w:pPr>
          </w:p>
          <w:p w14:paraId="2494A36B" w14:textId="77777777" w:rsidR="00640222" w:rsidRDefault="00640222" w:rsidP="00640222">
            <w:pPr>
              <w:spacing w:line="312" w:lineRule="atLeast"/>
              <w:jc w:val="left"/>
              <w:rPr>
                <w:rFonts w:ascii="ＭＳ 明朝" w:hAnsi="ＭＳ 明朝"/>
                <w:sz w:val="24"/>
                <w:szCs w:val="24"/>
              </w:rPr>
            </w:pPr>
          </w:p>
          <w:p w14:paraId="754E0C4C" w14:textId="77777777" w:rsidR="00640222" w:rsidRDefault="00640222" w:rsidP="00640222">
            <w:pPr>
              <w:spacing w:line="312" w:lineRule="atLeast"/>
              <w:jc w:val="left"/>
              <w:rPr>
                <w:rFonts w:ascii="ＭＳ 明朝" w:hAnsi="ＭＳ 明朝"/>
                <w:sz w:val="24"/>
                <w:szCs w:val="24"/>
              </w:rPr>
            </w:pPr>
          </w:p>
          <w:p w14:paraId="4E3AA3F0" w14:textId="77777777" w:rsidR="00640222" w:rsidRDefault="00640222" w:rsidP="00640222">
            <w:pPr>
              <w:spacing w:line="312" w:lineRule="atLeast"/>
              <w:jc w:val="left"/>
              <w:rPr>
                <w:rFonts w:ascii="ＭＳ 明朝" w:hAnsi="ＭＳ 明朝"/>
                <w:sz w:val="24"/>
                <w:szCs w:val="24"/>
              </w:rPr>
            </w:pPr>
          </w:p>
        </w:tc>
        <w:tc>
          <w:tcPr>
            <w:tcW w:w="992" w:type="dxa"/>
            <w:tcBorders>
              <w:top w:val="single" w:sz="4" w:space="0" w:color="000001"/>
              <w:left w:val="single" w:sz="4" w:space="0" w:color="000001"/>
            </w:tcBorders>
            <w:shd w:val="clear" w:color="auto" w:fill="FFFFFF"/>
          </w:tcPr>
          <w:p w14:paraId="3AB0106B" w14:textId="77777777" w:rsidR="00640222" w:rsidRDefault="00640222" w:rsidP="00640222">
            <w:pPr>
              <w:spacing w:line="312" w:lineRule="atLeast"/>
              <w:jc w:val="left"/>
            </w:pPr>
            <w:r>
              <w:rPr>
                <w:rFonts w:ascii="ＭＳ 明朝" w:eastAsia="Meiryo UI" w:hAnsi="ＭＳ 明朝" w:cs="Meiryo UI"/>
                <w:sz w:val="20"/>
              </w:rPr>
              <w:t>文字列型</w:t>
            </w:r>
          </w:p>
          <w:p w14:paraId="0F72B7BC" w14:textId="77777777" w:rsidR="00640222" w:rsidRDefault="00640222" w:rsidP="00640222">
            <w:pPr>
              <w:spacing w:line="312" w:lineRule="atLeast"/>
              <w:jc w:val="left"/>
              <w:rPr>
                <w:rFonts w:ascii="ＭＳ 明朝" w:hAnsi="ＭＳ 明朝"/>
                <w:sz w:val="24"/>
                <w:szCs w:val="24"/>
              </w:rPr>
            </w:pPr>
          </w:p>
          <w:p w14:paraId="3EFF5920" w14:textId="77777777" w:rsidR="00640222" w:rsidRDefault="00640222" w:rsidP="00640222">
            <w:pPr>
              <w:spacing w:line="312" w:lineRule="atLeast"/>
              <w:jc w:val="left"/>
              <w:rPr>
                <w:rFonts w:ascii="ＭＳ 明朝" w:hAnsi="ＭＳ 明朝"/>
                <w:sz w:val="24"/>
                <w:szCs w:val="24"/>
              </w:rPr>
            </w:pPr>
          </w:p>
          <w:p w14:paraId="650AF272" w14:textId="77777777" w:rsidR="00640222" w:rsidRDefault="00640222" w:rsidP="00640222">
            <w:pPr>
              <w:spacing w:line="312" w:lineRule="atLeast"/>
              <w:jc w:val="left"/>
              <w:rPr>
                <w:rFonts w:ascii="ＭＳ 明朝" w:hAnsi="ＭＳ 明朝"/>
                <w:sz w:val="24"/>
                <w:szCs w:val="24"/>
              </w:rPr>
            </w:pPr>
          </w:p>
          <w:p w14:paraId="7003E6BD" w14:textId="77777777" w:rsidR="00640222" w:rsidRDefault="00640222" w:rsidP="00640222">
            <w:pPr>
              <w:spacing w:line="312" w:lineRule="atLeast"/>
              <w:jc w:val="left"/>
              <w:rPr>
                <w:rFonts w:ascii="ＭＳ 明朝" w:hAnsi="ＭＳ 明朝"/>
                <w:sz w:val="24"/>
                <w:szCs w:val="24"/>
              </w:rPr>
            </w:pPr>
          </w:p>
          <w:p w14:paraId="60B7CD01" w14:textId="77777777" w:rsidR="00640222" w:rsidRDefault="00640222" w:rsidP="00640222">
            <w:pPr>
              <w:spacing w:line="312" w:lineRule="atLeast"/>
              <w:jc w:val="left"/>
              <w:rPr>
                <w:rFonts w:ascii="ＭＳ 明朝" w:hAnsi="ＭＳ 明朝"/>
                <w:sz w:val="24"/>
                <w:szCs w:val="24"/>
              </w:rPr>
            </w:pPr>
          </w:p>
          <w:p w14:paraId="06409262" w14:textId="77777777" w:rsidR="00640222" w:rsidRDefault="00640222" w:rsidP="00640222">
            <w:pPr>
              <w:spacing w:line="312" w:lineRule="atLeast"/>
              <w:jc w:val="left"/>
              <w:rPr>
                <w:rFonts w:ascii="ＭＳ 明朝" w:hAnsi="ＭＳ 明朝"/>
                <w:sz w:val="24"/>
                <w:szCs w:val="24"/>
              </w:rPr>
            </w:pPr>
          </w:p>
        </w:tc>
        <w:tc>
          <w:tcPr>
            <w:tcW w:w="992" w:type="dxa"/>
            <w:tcBorders>
              <w:top w:val="single" w:sz="4" w:space="0" w:color="000001"/>
              <w:left w:val="single" w:sz="4" w:space="0" w:color="000001"/>
            </w:tcBorders>
            <w:shd w:val="clear" w:color="auto" w:fill="FFFFFF"/>
          </w:tcPr>
          <w:p w14:paraId="763C661B" w14:textId="77777777" w:rsidR="00640222" w:rsidRDefault="00640222" w:rsidP="00640222">
            <w:pPr>
              <w:spacing w:line="312" w:lineRule="atLeast"/>
              <w:jc w:val="left"/>
              <w:rPr>
                <w:rFonts w:ascii="Meiryo UI" w:hAnsi="Meiryo UI" w:cs="Meiryo UI"/>
                <w:spacing w:val="-2"/>
                <w:sz w:val="20"/>
              </w:rPr>
            </w:pPr>
            <w:r>
              <w:rPr>
                <w:rFonts w:ascii="Meiryo UI" w:hAnsi="Meiryo UI" w:cs="Meiryo UI"/>
                <w:spacing w:val="-2"/>
                <w:sz w:val="20"/>
              </w:rPr>
              <w:t>1</w:t>
            </w:r>
          </w:p>
          <w:p w14:paraId="062615F8" w14:textId="77777777" w:rsidR="00640222" w:rsidRDefault="00640222" w:rsidP="00640222">
            <w:pPr>
              <w:spacing w:line="312" w:lineRule="atLeast"/>
              <w:jc w:val="left"/>
            </w:pPr>
          </w:p>
          <w:p w14:paraId="7E257DD1" w14:textId="77777777" w:rsidR="00640222" w:rsidRDefault="00640222" w:rsidP="00640222">
            <w:pPr>
              <w:spacing w:line="312" w:lineRule="atLeast"/>
              <w:jc w:val="left"/>
              <w:rPr>
                <w:rFonts w:ascii="ＭＳ 明朝" w:hAnsi="ＭＳ 明朝"/>
                <w:sz w:val="24"/>
                <w:szCs w:val="24"/>
              </w:rPr>
            </w:pPr>
          </w:p>
          <w:p w14:paraId="7F58BA00" w14:textId="77777777" w:rsidR="00640222" w:rsidRDefault="00640222" w:rsidP="00640222">
            <w:pPr>
              <w:spacing w:line="312" w:lineRule="atLeast"/>
              <w:jc w:val="left"/>
              <w:rPr>
                <w:rFonts w:ascii="ＭＳ 明朝" w:hAnsi="ＭＳ 明朝"/>
                <w:sz w:val="24"/>
                <w:szCs w:val="24"/>
              </w:rPr>
            </w:pPr>
          </w:p>
          <w:p w14:paraId="09E4949B" w14:textId="77777777" w:rsidR="00640222" w:rsidRDefault="00640222" w:rsidP="00640222">
            <w:pPr>
              <w:spacing w:line="312" w:lineRule="atLeast"/>
              <w:jc w:val="left"/>
              <w:rPr>
                <w:rFonts w:ascii="ＭＳ 明朝" w:hAnsi="ＭＳ 明朝"/>
                <w:sz w:val="24"/>
                <w:szCs w:val="24"/>
              </w:rPr>
            </w:pPr>
          </w:p>
          <w:p w14:paraId="2125A280" w14:textId="77777777" w:rsidR="00640222" w:rsidRDefault="00640222" w:rsidP="00640222">
            <w:pPr>
              <w:spacing w:line="312" w:lineRule="atLeast"/>
              <w:jc w:val="left"/>
              <w:rPr>
                <w:rFonts w:ascii="ＭＳ 明朝" w:hAnsi="ＭＳ 明朝"/>
                <w:sz w:val="24"/>
                <w:szCs w:val="24"/>
              </w:rPr>
            </w:pPr>
          </w:p>
          <w:p w14:paraId="3BD7D813" w14:textId="77777777" w:rsidR="00640222" w:rsidRDefault="00640222" w:rsidP="00640222">
            <w:pPr>
              <w:spacing w:line="312" w:lineRule="atLeast"/>
              <w:jc w:val="left"/>
              <w:rPr>
                <w:rFonts w:ascii="ＭＳ 明朝" w:hAnsi="ＭＳ 明朝"/>
                <w:sz w:val="24"/>
                <w:szCs w:val="24"/>
              </w:rPr>
            </w:pPr>
          </w:p>
        </w:tc>
        <w:tc>
          <w:tcPr>
            <w:tcW w:w="4122" w:type="dxa"/>
            <w:tcBorders>
              <w:top w:val="single" w:sz="4" w:space="0" w:color="000001"/>
              <w:left w:val="single" w:sz="4" w:space="0" w:color="000001"/>
              <w:right w:val="single" w:sz="4" w:space="0" w:color="000001"/>
            </w:tcBorders>
            <w:shd w:val="clear" w:color="auto" w:fill="FFFFFF"/>
          </w:tcPr>
          <w:p w14:paraId="628926FE" w14:textId="77777777" w:rsidR="00640222" w:rsidRDefault="00640222" w:rsidP="00640222">
            <w:pPr>
              <w:spacing w:line="312" w:lineRule="atLeast"/>
              <w:jc w:val="left"/>
            </w:pPr>
            <w:r>
              <w:rPr>
                <w:rFonts w:ascii="Meiryo UI" w:hAnsi="Meiryo UI" w:cs="Meiryo UI"/>
                <w:spacing w:val="-2"/>
                <w:sz w:val="20"/>
              </w:rPr>
              <w:t>0:</w:t>
            </w:r>
            <w:r>
              <w:rPr>
                <w:rFonts w:ascii="ＭＳ 明朝" w:eastAsia="Meiryo UI" w:hAnsi="ＭＳ 明朝" w:cs="Meiryo UI"/>
                <w:sz w:val="20"/>
              </w:rPr>
              <w:t>生存率集計対象外（統計対象区分が</w:t>
            </w:r>
            <w:r>
              <w:rPr>
                <w:rFonts w:ascii="Meiryo UI" w:hAnsi="Meiryo UI" w:cs="Meiryo UI"/>
                <w:spacing w:val="-2"/>
                <w:sz w:val="20"/>
              </w:rPr>
              <w:t>2</w:t>
            </w:r>
            <w:r>
              <w:rPr>
                <w:rFonts w:ascii="ＭＳ 明朝" w:eastAsia="Meiryo UI" w:hAnsi="ＭＳ 明朝" w:cs="Meiryo UI"/>
                <w:sz w:val="20"/>
              </w:rPr>
              <w:t>又は</w:t>
            </w:r>
            <w:r>
              <w:rPr>
                <w:rFonts w:ascii="Meiryo UI" w:hAnsi="Meiryo UI" w:cs="Meiryo UI"/>
                <w:spacing w:val="-2"/>
                <w:sz w:val="20"/>
              </w:rPr>
              <w:t>DCO</w:t>
            </w:r>
            <w:r>
              <w:rPr>
                <w:rFonts w:ascii="ＭＳ 明朝" w:eastAsia="Meiryo UI" w:hAnsi="ＭＳ 明朝" w:cs="Meiryo UI"/>
                <w:sz w:val="20"/>
              </w:rPr>
              <w:t>区分が</w:t>
            </w:r>
            <w:r>
              <w:rPr>
                <w:rFonts w:ascii="Meiryo UI" w:hAnsi="Meiryo UI" w:cs="Meiryo UI"/>
                <w:spacing w:val="-2"/>
                <w:sz w:val="20"/>
              </w:rPr>
              <w:t>1</w:t>
            </w:r>
            <w:r>
              <w:rPr>
                <w:rFonts w:ascii="ＭＳ 明朝" w:eastAsia="Meiryo UI" w:hAnsi="ＭＳ 明朝" w:cs="Meiryo UI"/>
                <w:sz w:val="20"/>
              </w:rPr>
              <w:t>）</w:t>
            </w:r>
            <w:r>
              <w:rPr>
                <w:rFonts w:ascii="Meiryo UI" w:hAnsi="Meiryo UI" w:cs="Meiryo UI"/>
                <w:spacing w:val="-2"/>
                <w:sz w:val="20"/>
              </w:rPr>
              <w:t>1:</w:t>
            </w:r>
            <w:r>
              <w:rPr>
                <w:rFonts w:ascii="ＭＳ 明朝" w:eastAsia="Meiryo UI" w:hAnsi="ＭＳ 明朝" w:cs="Meiryo UI"/>
                <w:sz w:val="20"/>
              </w:rPr>
              <w:t>生存率集計対象（性状コードが</w:t>
            </w:r>
            <w:r>
              <w:rPr>
                <w:rFonts w:ascii="Meiryo UI" w:hAnsi="Meiryo UI" w:cs="Meiryo UI"/>
                <w:spacing w:val="-2"/>
                <w:sz w:val="20"/>
              </w:rPr>
              <w:t>3</w:t>
            </w:r>
            <w:r>
              <w:rPr>
                <w:rFonts w:ascii="ＭＳ 明朝" w:eastAsia="Meiryo UI" w:hAnsi="ＭＳ 明朝" w:cs="Meiryo UI"/>
                <w:sz w:val="20"/>
              </w:rPr>
              <w:t>で多重がん番号が最小）</w:t>
            </w:r>
            <w:r>
              <w:rPr>
                <w:rFonts w:ascii="Meiryo UI" w:hAnsi="Meiryo UI" w:cs="Meiryo UI"/>
                <w:spacing w:val="-2"/>
                <w:sz w:val="20"/>
              </w:rPr>
              <w:t>2:</w:t>
            </w:r>
            <w:r>
              <w:rPr>
                <w:rFonts w:ascii="ＭＳ 明朝" w:eastAsia="Meiryo UI" w:hAnsi="ＭＳ 明朝" w:cs="Meiryo UI"/>
                <w:sz w:val="20"/>
              </w:rPr>
              <w:t>生存率集計対象（</w:t>
            </w:r>
            <w:r>
              <w:rPr>
                <w:rFonts w:ascii="Meiryo UI" w:hAnsi="Meiryo UI" w:cs="Meiryo UI"/>
                <w:spacing w:val="-2"/>
                <w:sz w:val="20"/>
              </w:rPr>
              <w:t>1</w:t>
            </w:r>
            <w:r>
              <w:rPr>
                <w:rFonts w:ascii="ＭＳ 明朝" w:eastAsia="Meiryo UI" w:hAnsi="ＭＳ 明朝" w:cs="Meiryo UI"/>
                <w:sz w:val="20"/>
              </w:rPr>
              <w:t>を除く第一がんを問わず性状３のもの）</w:t>
            </w:r>
            <w:r>
              <w:rPr>
                <w:rFonts w:ascii="Meiryo UI" w:hAnsi="Meiryo UI" w:cs="Meiryo UI"/>
                <w:spacing w:val="-2"/>
                <w:sz w:val="20"/>
              </w:rPr>
              <w:t>3:</w:t>
            </w:r>
            <w:r>
              <w:rPr>
                <w:rFonts w:ascii="ＭＳ 明朝" w:eastAsia="Meiryo UI" w:hAnsi="ＭＳ 明朝" w:cs="Meiryo UI"/>
                <w:sz w:val="20"/>
              </w:rPr>
              <w:t>生存率集計対象追加候補</w:t>
            </w:r>
            <w:r>
              <w:rPr>
                <w:rFonts w:ascii="ＭＳ 明朝" w:eastAsia="Meiryo UI" w:hAnsi="ＭＳ 明朝" w:cs="Meiryo UI"/>
                <w:sz w:val="20"/>
              </w:rPr>
              <w:t>①</w:t>
            </w:r>
            <w:r>
              <w:rPr>
                <w:rFonts w:ascii="ＭＳ 明朝" w:eastAsia="Meiryo UI" w:hAnsi="ＭＳ 明朝" w:cs="Meiryo UI"/>
                <w:sz w:val="20"/>
              </w:rPr>
              <w:t>（第一がんの性状</w:t>
            </w:r>
            <w:r>
              <w:rPr>
                <w:rFonts w:ascii="Meiryo UI" w:hAnsi="Meiryo UI" w:cs="Meiryo UI"/>
                <w:spacing w:val="-2"/>
                <w:sz w:val="20"/>
              </w:rPr>
              <w:t>0</w:t>
            </w:r>
            <w:r>
              <w:rPr>
                <w:rFonts w:ascii="ＭＳ 明朝" w:eastAsia="Meiryo UI" w:hAnsi="ＭＳ 明朝" w:cs="Meiryo UI"/>
                <w:sz w:val="20"/>
              </w:rPr>
              <w:t>～</w:t>
            </w:r>
            <w:r>
              <w:rPr>
                <w:rFonts w:ascii="Meiryo UI" w:hAnsi="Meiryo UI" w:cs="Meiryo UI"/>
                <w:spacing w:val="-2"/>
                <w:sz w:val="20"/>
              </w:rPr>
              <w:t>2</w:t>
            </w:r>
            <w:r>
              <w:rPr>
                <w:rFonts w:ascii="ＭＳ 明朝" w:eastAsia="Meiryo UI" w:hAnsi="ＭＳ 明朝" w:cs="Meiryo UI"/>
                <w:sz w:val="20"/>
              </w:rPr>
              <w:t>）</w:t>
            </w:r>
            <w:r>
              <w:rPr>
                <w:rFonts w:ascii="Meiryo UI" w:hAnsi="Meiryo UI" w:cs="Meiryo UI"/>
                <w:spacing w:val="-2"/>
                <w:sz w:val="20"/>
              </w:rPr>
              <w:t>4:</w:t>
            </w:r>
            <w:r>
              <w:rPr>
                <w:rFonts w:ascii="ＭＳ 明朝" w:eastAsia="Meiryo UI" w:hAnsi="ＭＳ 明朝" w:cs="Meiryo UI"/>
                <w:sz w:val="20"/>
              </w:rPr>
              <w:t>生存率集計対象追加候補</w:t>
            </w:r>
            <w:r>
              <w:rPr>
                <w:rFonts w:ascii="ＭＳ 明朝" w:eastAsia="Meiryo UI" w:hAnsi="ＭＳ 明朝" w:cs="Meiryo UI"/>
                <w:sz w:val="20"/>
              </w:rPr>
              <w:t>②</w:t>
            </w:r>
            <w:r>
              <w:rPr>
                <w:rFonts w:ascii="ＭＳ 明朝" w:eastAsia="Meiryo UI" w:hAnsi="ＭＳ 明朝" w:cs="Meiryo UI"/>
                <w:sz w:val="20"/>
              </w:rPr>
              <w:t>（第一がんを含まない性状</w:t>
            </w:r>
            <w:r>
              <w:rPr>
                <w:rFonts w:ascii="Meiryo UI" w:hAnsi="Meiryo UI" w:cs="Meiryo UI"/>
                <w:spacing w:val="-2"/>
                <w:sz w:val="20"/>
              </w:rPr>
              <w:t>0</w:t>
            </w:r>
            <w:r>
              <w:rPr>
                <w:rFonts w:ascii="ＭＳ 明朝" w:eastAsia="Meiryo UI" w:hAnsi="ＭＳ 明朝" w:cs="Meiryo UI"/>
                <w:sz w:val="20"/>
              </w:rPr>
              <w:t>～</w:t>
            </w:r>
            <w:r>
              <w:rPr>
                <w:rFonts w:ascii="Meiryo UI" w:hAnsi="Meiryo UI" w:cs="Meiryo UI"/>
                <w:spacing w:val="-2"/>
                <w:sz w:val="20"/>
              </w:rPr>
              <w:t>2</w:t>
            </w:r>
            <w:r>
              <w:rPr>
                <w:rFonts w:ascii="ＭＳ 明朝" w:eastAsia="Meiryo UI" w:hAnsi="ＭＳ 明朝" w:cs="Meiryo UI"/>
                <w:sz w:val="20"/>
              </w:rPr>
              <w:t>）</w:t>
            </w:r>
          </w:p>
        </w:tc>
      </w:tr>
      <w:tr w:rsidR="00640222" w14:paraId="69F5701C" w14:textId="77777777" w:rsidTr="00EF2B85">
        <w:tblPrEx>
          <w:tblCellMar>
            <w:left w:w="47" w:type="dxa"/>
            <w:right w:w="52" w:type="dxa"/>
          </w:tblCellMar>
        </w:tblPrEx>
        <w:trPr>
          <w:trHeight w:val="495"/>
        </w:trPr>
        <w:tc>
          <w:tcPr>
            <w:tcW w:w="567" w:type="dxa"/>
            <w:tcBorders>
              <w:top w:val="single" w:sz="4" w:space="0" w:color="000001"/>
              <w:left w:val="single" w:sz="4" w:space="0" w:color="000001"/>
              <w:bottom w:val="single" w:sz="4" w:space="0" w:color="000001"/>
            </w:tcBorders>
            <w:shd w:val="clear" w:color="auto" w:fill="FFFFFF"/>
          </w:tcPr>
          <w:p w14:paraId="0816B386" w14:textId="77777777" w:rsidR="00640222" w:rsidRDefault="00640222" w:rsidP="00640222">
            <w:pPr>
              <w:spacing w:line="312" w:lineRule="atLeast"/>
              <w:jc w:val="left"/>
            </w:pPr>
            <w:r>
              <w:rPr>
                <w:rFonts w:ascii="Meiryo UI" w:hAnsi="Meiryo UI" w:cs="Meiryo UI"/>
                <w:spacing w:val="-2"/>
                <w:sz w:val="20"/>
              </w:rPr>
              <w:t>75</w:t>
            </w:r>
          </w:p>
          <w:p w14:paraId="69F1D72C" w14:textId="77777777" w:rsidR="00640222" w:rsidRDefault="00640222" w:rsidP="00640222">
            <w:pPr>
              <w:spacing w:line="312" w:lineRule="atLeast"/>
              <w:jc w:val="left"/>
              <w:rPr>
                <w:rFonts w:ascii="ＭＳ 明朝" w:hAnsi="ＭＳ 明朝"/>
                <w:sz w:val="24"/>
                <w:szCs w:val="24"/>
              </w:rPr>
            </w:pPr>
          </w:p>
          <w:p w14:paraId="7DD8955D" w14:textId="77777777" w:rsidR="00640222" w:rsidRDefault="00640222" w:rsidP="00640222">
            <w:pPr>
              <w:spacing w:line="312" w:lineRule="atLeast"/>
              <w:jc w:val="left"/>
              <w:rPr>
                <w:rFonts w:ascii="ＭＳ 明朝" w:hAnsi="ＭＳ 明朝"/>
                <w:sz w:val="24"/>
                <w:szCs w:val="24"/>
              </w:rPr>
            </w:pPr>
          </w:p>
        </w:tc>
        <w:tc>
          <w:tcPr>
            <w:tcW w:w="2835" w:type="dxa"/>
            <w:tcBorders>
              <w:top w:val="single" w:sz="4" w:space="0" w:color="000001"/>
              <w:left w:val="single" w:sz="4" w:space="0" w:color="000001"/>
              <w:bottom w:val="single" w:sz="4" w:space="0" w:color="auto"/>
            </w:tcBorders>
            <w:shd w:val="clear" w:color="auto" w:fill="FFFFFF"/>
          </w:tcPr>
          <w:p w14:paraId="78E6FD94" w14:textId="77777777" w:rsidR="00640222" w:rsidRDefault="00640222" w:rsidP="00640222">
            <w:pPr>
              <w:spacing w:line="312" w:lineRule="atLeast"/>
              <w:jc w:val="left"/>
            </w:pPr>
            <w:r>
              <w:rPr>
                <w:rFonts w:ascii="ＭＳ 明朝" w:eastAsia="Meiryo UI" w:hAnsi="ＭＳ 明朝" w:cs="Meiryo UI"/>
                <w:sz w:val="20"/>
              </w:rPr>
              <w:t>集計用市区町村コード</w:t>
            </w:r>
          </w:p>
          <w:p w14:paraId="509B0D14" w14:textId="77777777" w:rsidR="00640222" w:rsidRDefault="00640222" w:rsidP="00640222">
            <w:pPr>
              <w:spacing w:line="312" w:lineRule="atLeast"/>
              <w:jc w:val="left"/>
              <w:rPr>
                <w:rFonts w:ascii="ＭＳ 明朝" w:hAnsi="ＭＳ 明朝"/>
                <w:sz w:val="24"/>
                <w:szCs w:val="24"/>
              </w:rPr>
            </w:pPr>
          </w:p>
          <w:p w14:paraId="67518AE9" w14:textId="77777777" w:rsidR="00640222" w:rsidRDefault="00640222" w:rsidP="00640222">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auto"/>
            </w:tcBorders>
            <w:shd w:val="clear" w:color="auto" w:fill="FFFFFF"/>
          </w:tcPr>
          <w:p w14:paraId="3E4AF3E5" w14:textId="77777777" w:rsidR="00640222" w:rsidRDefault="00640222" w:rsidP="00640222">
            <w:pPr>
              <w:spacing w:line="312" w:lineRule="atLeast"/>
              <w:jc w:val="left"/>
            </w:pPr>
            <w:r>
              <w:rPr>
                <w:rFonts w:ascii="ＭＳ 明朝" w:eastAsia="Meiryo UI" w:hAnsi="ＭＳ 明朝" w:cs="Meiryo UI"/>
                <w:sz w:val="20"/>
              </w:rPr>
              <w:t>文字列型</w:t>
            </w:r>
          </w:p>
          <w:p w14:paraId="5C7B7D91" w14:textId="77777777" w:rsidR="00640222" w:rsidRDefault="00640222" w:rsidP="00640222">
            <w:pPr>
              <w:spacing w:line="312" w:lineRule="atLeast"/>
              <w:jc w:val="left"/>
              <w:rPr>
                <w:rFonts w:ascii="ＭＳ 明朝" w:hAnsi="ＭＳ 明朝"/>
                <w:sz w:val="24"/>
                <w:szCs w:val="24"/>
              </w:rPr>
            </w:pPr>
          </w:p>
          <w:p w14:paraId="088D1AAA" w14:textId="77777777" w:rsidR="00640222" w:rsidRDefault="00640222" w:rsidP="00640222">
            <w:pPr>
              <w:spacing w:line="312" w:lineRule="atLeast"/>
              <w:jc w:val="left"/>
              <w:rPr>
                <w:rFonts w:ascii="ＭＳ 明朝" w:hAnsi="ＭＳ 明朝"/>
                <w:sz w:val="24"/>
                <w:szCs w:val="24"/>
              </w:rPr>
            </w:pPr>
          </w:p>
        </w:tc>
        <w:tc>
          <w:tcPr>
            <w:tcW w:w="992" w:type="dxa"/>
            <w:tcBorders>
              <w:top w:val="single" w:sz="4" w:space="0" w:color="000001"/>
              <w:left w:val="single" w:sz="4" w:space="0" w:color="000001"/>
              <w:bottom w:val="single" w:sz="4" w:space="0" w:color="auto"/>
            </w:tcBorders>
            <w:shd w:val="clear" w:color="auto" w:fill="FFFFFF"/>
          </w:tcPr>
          <w:p w14:paraId="2844B052" w14:textId="77777777" w:rsidR="00640222" w:rsidRDefault="00640222" w:rsidP="00640222">
            <w:pPr>
              <w:spacing w:line="312" w:lineRule="atLeast"/>
              <w:jc w:val="left"/>
            </w:pPr>
            <w:r>
              <w:rPr>
                <w:rFonts w:ascii="Meiryo UI" w:hAnsi="Meiryo UI" w:cs="Meiryo UI"/>
                <w:spacing w:val="-2"/>
                <w:sz w:val="20"/>
              </w:rPr>
              <w:t>5</w:t>
            </w:r>
          </w:p>
          <w:p w14:paraId="6E2CF4FB" w14:textId="77777777" w:rsidR="00640222" w:rsidRDefault="00640222" w:rsidP="00640222">
            <w:pPr>
              <w:spacing w:line="312" w:lineRule="atLeast"/>
              <w:jc w:val="left"/>
              <w:rPr>
                <w:rFonts w:ascii="ＭＳ 明朝" w:hAnsi="ＭＳ 明朝"/>
                <w:sz w:val="24"/>
                <w:szCs w:val="24"/>
              </w:rPr>
            </w:pPr>
          </w:p>
          <w:p w14:paraId="4DBF2E0E" w14:textId="77777777" w:rsidR="00640222" w:rsidRDefault="00640222" w:rsidP="00640222">
            <w:pPr>
              <w:spacing w:line="312" w:lineRule="atLeast"/>
              <w:jc w:val="left"/>
              <w:rPr>
                <w:rFonts w:ascii="ＭＳ 明朝" w:hAnsi="ＭＳ 明朝"/>
                <w:sz w:val="24"/>
                <w:szCs w:val="24"/>
              </w:rPr>
            </w:pPr>
          </w:p>
        </w:tc>
        <w:tc>
          <w:tcPr>
            <w:tcW w:w="4122" w:type="dxa"/>
            <w:tcBorders>
              <w:top w:val="single" w:sz="4" w:space="0" w:color="000001"/>
              <w:left w:val="single" w:sz="4" w:space="0" w:color="000001"/>
              <w:bottom w:val="single" w:sz="4" w:space="0" w:color="auto"/>
              <w:right w:val="single" w:sz="4" w:space="0" w:color="000001"/>
            </w:tcBorders>
            <w:shd w:val="clear" w:color="auto" w:fill="FFFFFF"/>
          </w:tcPr>
          <w:p w14:paraId="3A56A614" w14:textId="77777777" w:rsidR="00640222" w:rsidRDefault="00640222" w:rsidP="00640222">
            <w:pPr>
              <w:spacing w:line="312" w:lineRule="atLeast"/>
              <w:jc w:val="left"/>
              <w:rPr>
                <w:rFonts w:ascii="ＭＳ 明朝" w:eastAsia="Meiryo UI" w:hAnsi="ＭＳ 明朝" w:cs="Meiryo UI"/>
                <w:sz w:val="20"/>
              </w:rPr>
            </w:pPr>
            <w:r>
              <w:rPr>
                <w:rFonts w:ascii="ＭＳ 明朝" w:eastAsia="Meiryo UI" w:hAnsi="ＭＳ 明朝" w:cs="Meiryo UI"/>
                <w:sz w:val="20"/>
              </w:rPr>
              <w:t>集約患者診断時住所市区町村コードを、別途定義する定義テーブルによって、任意の年に存在する市区町村コードに置き換えたコード</w:t>
            </w:r>
          </w:p>
          <w:p w14:paraId="292E22B0" w14:textId="77777777" w:rsidR="00640222" w:rsidRDefault="00640222" w:rsidP="00640222">
            <w:pPr>
              <w:spacing w:line="312" w:lineRule="atLeast"/>
              <w:jc w:val="left"/>
            </w:pPr>
          </w:p>
        </w:tc>
      </w:tr>
      <w:tr w:rsidR="00640222" w14:paraId="0CADDD29" w14:textId="77777777" w:rsidTr="00EF2B85">
        <w:tblPrEx>
          <w:tblCellMar>
            <w:left w:w="47" w:type="dxa"/>
            <w:right w:w="52" w:type="dxa"/>
          </w:tblCellMar>
        </w:tblPrEx>
        <w:trPr>
          <w:trHeight w:val="495"/>
        </w:trPr>
        <w:tc>
          <w:tcPr>
            <w:tcW w:w="567" w:type="dxa"/>
            <w:tcBorders>
              <w:top w:val="single" w:sz="4" w:space="0" w:color="000001"/>
              <w:left w:val="single" w:sz="4" w:space="0" w:color="000001"/>
              <w:bottom w:val="single" w:sz="4" w:space="0" w:color="000001"/>
            </w:tcBorders>
            <w:shd w:val="clear" w:color="auto" w:fill="FFFFFF"/>
          </w:tcPr>
          <w:p w14:paraId="07DAC887" w14:textId="77777777" w:rsidR="00640222" w:rsidRPr="003D4F7A" w:rsidRDefault="00640222" w:rsidP="00640222">
            <w:pPr>
              <w:spacing w:line="312" w:lineRule="atLeast"/>
              <w:jc w:val="left"/>
              <w:rPr>
                <w:rFonts w:ascii="Meiryo UI" w:hAnsi="Meiryo UI" w:cs="Meiryo UI"/>
                <w:color w:val="FF0000"/>
                <w:spacing w:val="-2"/>
                <w:sz w:val="20"/>
              </w:rPr>
            </w:pPr>
            <w:r w:rsidRPr="003D4F7A">
              <w:rPr>
                <w:rFonts w:ascii="Meiryo UI" w:hAnsi="Meiryo UI" w:cs="Meiryo UI" w:hint="eastAsia"/>
                <w:color w:val="000000" w:themeColor="text1"/>
                <w:spacing w:val="-2"/>
                <w:sz w:val="20"/>
              </w:rPr>
              <w:t>76</w:t>
            </w:r>
          </w:p>
        </w:tc>
        <w:tc>
          <w:tcPr>
            <w:tcW w:w="2835" w:type="dxa"/>
            <w:tcBorders>
              <w:top w:val="single" w:sz="4" w:space="0" w:color="auto"/>
              <w:left w:val="single" w:sz="4" w:space="0" w:color="000001"/>
              <w:bottom w:val="single" w:sz="4" w:space="0" w:color="000001"/>
            </w:tcBorders>
            <w:shd w:val="clear" w:color="auto" w:fill="FFFFFF"/>
          </w:tcPr>
          <w:p w14:paraId="6F4B9B29" w14:textId="77777777" w:rsidR="00640222" w:rsidRPr="003D4F7A" w:rsidRDefault="00640222" w:rsidP="00640222">
            <w:pPr>
              <w:spacing w:line="312" w:lineRule="atLeast"/>
              <w:jc w:val="left"/>
              <w:rPr>
                <w:rFonts w:ascii="ＭＳ 明朝" w:eastAsia="Meiryo UI" w:hAnsi="ＭＳ 明朝" w:cs="Meiryo UI"/>
                <w:color w:val="FF0000"/>
                <w:sz w:val="20"/>
              </w:rPr>
            </w:pPr>
            <w:r w:rsidRPr="003D4F7A">
              <w:rPr>
                <w:rFonts w:ascii="ＭＳ 明朝" w:eastAsia="Meiryo UI" w:hAnsi="ＭＳ 明朝" w:cs="Meiryo UI" w:hint="eastAsia"/>
                <w:color w:val="000000" w:themeColor="text1"/>
                <w:sz w:val="20"/>
              </w:rPr>
              <w:t>死亡年月</w:t>
            </w:r>
          </w:p>
        </w:tc>
        <w:tc>
          <w:tcPr>
            <w:tcW w:w="992" w:type="dxa"/>
            <w:tcBorders>
              <w:top w:val="single" w:sz="4" w:space="0" w:color="auto"/>
              <w:left w:val="single" w:sz="4" w:space="0" w:color="000001"/>
              <w:bottom w:val="single" w:sz="4" w:space="0" w:color="000001"/>
            </w:tcBorders>
            <w:shd w:val="clear" w:color="auto" w:fill="FFFFFF"/>
          </w:tcPr>
          <w:p w14:paraId="428C75F8" w14:textId="77777777" w:rsidR="00640222" w:rsidRPr="003D4F7A" w:rsidRDefault="00640222" w:rsidP="00640222">
            <w:pPr>
              <w:spacing w:line="312" w:lineRule="atLeast"/>
              <w:jc w:val="left"/>
              <w:rPr>
                <w:rFonts w:ascii="ＭＳ 明朝" w:eastAsia="Meiryo UI" w:hAnsi="ＭＳ 明朝" w:cs="Meiryo UI"/>
                <w:color w:val="FF0000"/>
                <w:sz w:val="20"/>
              </w:rPr>
            </w:pPr>
            <w:r w:rsidRPr="003D4F7A">
              <w:rPr>
                <w:rFonts w:ascii="ＭＳ 明朝" w:eastAsia="Meiryo UI" w:hAnsi="ＭＳ 明朝" w:cs="Meiryo UI" w:hint="eastAsia"/>
                <w:color w:val="000000" w:themeColor="text1"/>
                <w:sz w:val="20"/>
              </w:rPr>
              <w:t>文字列型</w:t>
            </w:r>
          </w:p>
        </w:tc>
        <w:tc>
          <w:tcPr>
            <w:tcW w:w="992" w:type="dxa"/>
            <w:tcBorders>
              <w:top w:val="single" w:sz="4" w:space="0" w:color="auto"/>
              <w:left w:val="single" w:sz="4" w:space="0" w:color="000001"/>
              <w:bottom w:val="single" w:sz="4" w:space="0" w:color="000001"/>
            </w:tcBorders>
            <w:shd w:val="clear" w:color="auto" w:fill="FFFFFF"/>
          </w:tcPr>
          <w:p w14:paraId="21969186" w14:textId="77777777" w:rsidR="00640222" w:rsidRPr="003D4F7A" w:rsidRDefault="00640222" w:rsidP="00640222">
            <w:pPr>
              <w:spacing w:line="312" w:lineRule="atLeast"/>
              <w:jc w:val="left"/>
              <w:rPr>
                <w:rFonts w:ascii="Meiryo UI" w:hAnsi="Meiryo UI" w:cs="Meiryo UI"/>
                <w:color w:val="FF0000"/>
                <w:spacing w:val="-2"/>
                <w:sz w:val="20"/>
              </w:rPr>
            </w:pPr>
            <w:r w:rsidRPr="003D4F7A">
              <w:rPr>
                <w:rFonts w:ascii="Meiryo UI" w:hAnsi="Meiryo UI" w:cs="Meiryo UI" w:hint="eastAsia"/>
                <w:color w:val="000000" w:themeColor="text1"/>
                <w:spacing w:val="-2"/>
                <w:sz w:val="20"/>
              </w:rPr>
              <w:t>6</w:t>
            </w:r>
          </w:p>
        </w:tc>
        <w:tc>
          <w:tcPr>
            <w:tcW w:w="4122" w:type="dxa"/>
            <w:tcBorders>
              <w:top w:val="single" w:sz="4" w:space="0" w:color="auto"/>
              <w:left w:val="single" w:sz="4" w:space="0" w:color="000001"/>
              <w:bottom w:val="single" w:sz="4" w:space="0" w:color="000001"/>
              <w:right w:val="single" w:sz="4" w:space="0" w:color="000001"/>
            </w:tcBorders>
            <w:shd w:val="clear" w:color="auto" w:fill="FFFFFF"/>
          </w:tcPr>
          <w:p w14:paraId="285980C5" w14:textId="77777777" w:rsidR="00640222" w:rsidRPr="003D4F7A" w:rsidRDefault="009C6315" w:rsidP="00640222">
            <w:pPr>
              <w:spacing w:line="312" w:lineRule="atLeast"/>
              <w:jc w:val="left"/>
              <w:rPr>
                <w:rFonts w:ascii="Meiryo UI" w:eastAsia="Meiryo UI" w:hAnsi="Meiryo UI" w:cs="Meiryo UI"/>
                <w:color w:val="FF0000"/>
                <w:sz w:val="20"/>
              </w:rPr>
            </w:pPr>
            <w:r w:rsidRPr="003D4F7A">
              <w:rPr>
                <w:rFonts w:ascii="Meiryo UI" w:eastAsia="Meiryo UI" w:hAnsi="Meiryo UI" w:cs="Meiryo UI" w:hint="eastAsia"/>
                <w:color w:val="000000" w:themeColor="text1"/>
                <w:sz w:val="20"/>
              </w:rPr>
              <w:t>YYYYMM形式</w:t>
            </w:r>
          </w:p>
        </w:tc>
      </w:tr>
    </w:tbl>
    <w:p w14:paraId="050A2E56" w14:textId="77777777" w:rsidR="003E18D0" w:rsidRDefault="00984878">
      <w:r>
        <w:rPr>
          <w:noProof/>
        </w:rPr>
        <mc:AlternateContent>
          <mc:Choice Requires="wps">
            <w:drawing>
              <wp:anchor distT="72390" distB="72390" distL="72390" distR="72390" simplePos="0" relativeHeight="251657728" behindDoc="0" locked="0" layoutInCell="1" allowOverlap="1" wp14:anchorId="72A054CF" wp14:editId="0BE2728D">
                <wp:simplePos x="0" y="0"/>
                <wp:positionH relativeFrom="margin">
                  <wp:align>center</wp:align>
                </wp:positionH>
                <wp:positionV relativeFrom="page">
                  <wp:posOffset>14180185</wp:posOffset>
                </wp:positionV>
                <wp:extent cx="121920" cy="83820"/>
                <wp:effectExtent l="0" t="0" r="3175"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3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EC71D" w14:textId="7B26152A" w:rsidR="00263134" w:rsidRDefault="00263134">
                            <w:pPr>
                              <w:overflowPunct w:val="0"/>
                              <w:jc w:val="center"/>
                            </w:pPr>
                            <w:r>
                              <w:rPr>
                                <w:color w:val="auto"/>
                                <w:sz w:val="24"/>
                              </w:rPr>
                              <w:t xml:space="preserve">- </w:t>
                            </w:r>
                            <w:r>
                              <w:rPr>
                                <w:color w:val="auto"/>
                                <w:sz w:val="24"/>
                              </w:rPr>
                              <w:fldChar w:fldCharType="begin"/>
                            </w:r>
                            <w:r>
                              <w:rPr>
                                <w:color w:val="auto"/>
                                <w:sz w:val="24"/>
                              </w:rPr>
                              <w:instrText xml:space="preserve"> PAGE </w:instrText>
                            </w:r>
                            <w:r>
                              <w:rPr>
                                <w:color w:val="auto"/>
                                <w:sz w:val="24"/>
                              </w:rPr>
                              <w:fldChar w:fldCharType="separate"/>
                            </w:r>
                            <w:r w:rsidR="00F46501">
                              <w:rPr>
                                <w:noProof/>
                                <w:color w:val="auto"/>
                                <w:sz w:val="24"/>
                              </w:rPr>
                              <w:t>4</w:t>
                            </w:r>
                            <w:r>
                              <w:rPr>
                                <w:color w:val="auto"/>
                                <w:sz w:val="24"/>
                              </w:rPr>
                              <w:fldChar w:fldCharType="end"/>
                            </w:r>
                            <w:r>
                              <w:rPr>
                                <w:color w:val="auto"/>
                                <w:sz w:val="24"/>
                              </w:rPr>
                              <w:t xml:space="preserve"> -</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054CF" id="_x0000_t202" coordsize="21600,21600" o:spt="202" path="m,l,21600r21600,l21600,xe">
                <v:stroke joinstyle="miter"/>
                <v:path gradientshapeok="t" o:connecttype="rect"/>
              </v:shapetype>
              <v:shape id="Text Box 2" o:spid="_x0000_s1026" type="#_x0000_t202" style="position:absolute;left:0;text-align:left;margin-left:0;margin-top:1116.55pt;width:9.6pt;height:6.6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" stroked="f">
                <v:textbox inset="4.25pt,4.25pt,4.25pt,4.25pt">
                  <w:txbxContent>
                    <w:p w14:paraId="6AFEC71D" w14:textId="7B26152A" w:rsidR="00263134" w:rsidRDefault="00263134">
                      <w:pPr>
                        <w:overflowPunct w:val="0"/>
                        <w:jc w:val="center"/>
                      </w:pPr>
                      <w:r>
                        <w:rPr>
                          <w:color w:val="auto"/>
                          <w:sz w:val="24"/>
                        </w:rPr>
                        <w:t xml:space="preserve">- </w:t>
                      </w:r>
                      <w:r>
                        <w:rPr>
                          <w:color w:val="auto"/>
                          <w:sz w:val="24"/>
                        </w:rPr>
                        <w:fldChar w:fldCharType="begin"/>
                      </w:r>
                      <w:r>
                        <w:rPr>
                          <w:color w:val="auto"/>
                          <w:sz w:val="24"/>
                        </w:rPr>
                        <w:instrText xml:space="preserve"> PAGE </w:instrText>
                      </w:r>
                      <w:r>
                        <w:rPr>
                          <w:color w:val="auto"/>
                          <w:sz w:val="24"/>
                        </w:rPr>
                        <w:fldChar w:fldCharType="separate"/>
                      </w:r>
                      <w:r w:rsidR="00F46501">
                        <w:rPr>
                          <w:noProof/>
                          <w:color w:val="auto"/>
                          <w:sz w:val="24"/>
                        </w:rPr>
                        <w:t>4</w:t>
                      </w:r>
                      <w:r>
                        <w:rPr>
                          <w:color w:val="auto"/>
                          <w:sz w:val="24"/>
                        </w:rPr>
                        <w:fldChar w:fldCharType="end"/>
                      </w:r>
                      <w:r>
                        <w:rPr>
                          <w:color w:val="auto"/>
                          <w:sz w:val="24"/>
                        </w:rPr>
                        <w:t xml:space="preserve"> -</w:t>
                      </w:r>
                    </w:p>
                  </w:txbxContent>
                </v:textbox>
                <w10:wrap type="square" anchorx="margin" anchory="page"/>
              </v:shape>
            </w:pict>
          </mc:Fallback>
        </mc:AlternateContent>
      </w:r>
    </w:p>
    <w:sectPr w:rsidR="003E18D0">
      <w:headerReference w:type="default" r:id="rId6"/>
      <w:footerReference w:type="default" r:id="rId7"/>
      <w:pgSz w:w="11906" w:h="16838"/>
      <w:pgMar w:top="1387" w:right="1272" w:bottom="620" w:left="1338" w:header="567" w:footer="332" w:gutter="0"/>
      <w:cols w:space="720"/>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1A19" w14:textId="77777777" w:rsidR="009E45DA" w:rsidRDefault="009E45DA">
      <w:r>
        <w:separator/>
      </w:r>
    </w:p>
  </w:endnote>
  <w:endnote w:type="continuationSeparator" w:id="0">
    <w:p w14:paraId="37321D0C" w14:textId="77777777" w:rsidR="009E45DA" w:rsidRDefault="009E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747C" w14:textId="77777777" w:rsidR="00263134" w:rsidRDefault="00263134">
    <w:pPr>
      <w:overflowPunct w:val="0"/>
      <w:jc w:val="left"/>
    </w:pPr>
    <w:r>
      <w:rPr>
        <w:noProof/>
      </w:rPr>
      <mc:AlternateContent>
        <mc:Choice Requires="wps">
          <w:drawing>
            <wp:anchor distT="0" distB="0" distL="114300" distR="114300" simplePos="0" relativeHeight="251657728" behindDoc="1" locked="0" layoutInCell="1" allowOverlap="1" wp14:anchorId="4DE4804D" wp14:editId="521AD8DF">
              <wp:simplePos x="0" y="0"/>
              <wp:positionH relativeFrom="margin">
                <wp:align>center</wp:align>
              </wp:positionH>
              <wp:positionV relativeFrom="page">
                <wp:posOffset>14180185</wp:posOffset>
              </wp:positionV>
              <wp:extent cx="254635" cy="175260"/>
              <wp:effectExtent l="5080" t="4445" r="6985" b="127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7526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390783" w14:textId="77777777" w:rsidR="00263134" w:rsidRDefault="0026313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DE4804D" id="Frame1" o:spid="_x0000_s1027" style="position:absolute;margin-left:0;margin-top:1116.55pt;width:20.05pt;height:13.8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" stroked="f" strokecolor="#3465a4">
              <v:fill opacity="0"/>
              <v:stroke joinstyle="round"/>
              <v:textbox>
                <w:txbxContent>
                  <w:p w14:paraId="14390783" w14:textId="77777777" w:rsidR="00263134" w:rsidRDefault="00263134"/>
                </w:txbxContent>
              </v:textbox>
              <w10:wrap type="square" side="largest"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C4A1" w14:textId="77777777" w:rsidR="009E45DA" w:rsidRDefault="009E45DA">
      <w:r>
        <w:separator/>
      </w:r>
    </w:p>
  </w:footnote>
  <w:footnote w:type="continuationSeparator" w:id="0">
    <w:p w14:paraId="234E36F7" w14:textId="77777777" w:rsidR="009E45DA" w:rsidRDefault="009E4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C290" w14:textId="77777777" w:rsidR="00263134" w:rsidRDefault="00263134">
    <w:pPr>
      <w:pStyle w:val="a8"/>
    </w:pPr>
    <w:r>
      <w:t>別紙　登録情報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0"/>
    <w:rsid w:val="000C340D"/>
    <w:rsid w:val="00263134"/>
    <w:rsid w:val="002D00C2"/>
    <w:rsid w:val="00330C15"/>
    <w:rsid w:val="003D4F7A"/>
    <w:rsid w:val="003E18D0"/>
    <w:rsid w:val="00400224"/>
    <w:rsid w:val="00413585"/>
    <w:rsid w:val="0047509E"/>
    <w:rsid w:val="00570142"/>
    <w:rsid w:val="00606B2B"/>
    <w:rsid w:val="00640222"/>
    <w:rsid w:val="007653F8"/>
    <w:rsid w:val="007C78E4"/>
    <w:rsid w:val="008664EC"/>
    <w:rsid w:val="008C72BE"/>
    <w:rsid w:val="008F446F"/>
    <w:rsid w:val="00984878"/>
    <w:rsid w:val="009C6315"/>
    <w:rsid w:val="009E45DA"/>
    <w:rsid w:val="00A20D5F"/>
    <w:rsid w:val="00A3003D"/>
    <w:rsid w:val="00A341DF"/>
    <w:rsid w:val="00AC671A"/>
    <w:rsid w:val="00AD61FF"/>
    <w:rsid w:val="00AE1644"/>
    <w:rsid w:val="00BA74C0"/>
    <w:rsid w:val="00BE32D3"/>
    <w:rsid w:val="00BE3C3C"/>
    <w:rsid w:val="00C633A5"/>
    <w:rsid w:val="00CB3D43"/>
    <w:rsid w:val="00E22BBB"/>
    <w:rsid w:val="00E26C19"/>
    <w:rsid w:val="00E47548"/>
    <w:rsid w:val="00EC3FE9"/>
    <w:rsid w:val="00EF2B85"/>
    <w:rsid w:val="00F16D26"/>
    <w:rsid w:val="00F46501"/>
    <w:rsid w:val="00F52CFD"/>
    <w:rsid w:val="00FE2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7E6BE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548"/>
    <w:pPr>
      <w:widowControl w:val="0"/>
      <w:suppressAutoHyphens/>
      <w:jc w:val="both"/>
      <w:textAlignment w:val="baseline"/>
    </w:pPr>
    <w:rPr>
      <w:rFonts w:eastAsia="ＭＳ 明朝"/>
      <w:color w:val="000000"/>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Times New Roman" w:hAnsi="Times New Roman" w:cs="Times New Roman"/>
      <w:color w:val="000000"/>
      <w:sz w:val="21"/>
    </w:rPr>
  </w:style>
  <w:style w:type="character" w:customStyle="1" w:styleId="a4">
    <w:name w:val="フッター (文字)"/>
    <w:rPr>
      <w:rFonts w:ascii="Times New Roman" w:hAnsi="Times New Roman" w:cs="Times New Roman"/>
      <w:color w:val="000000"/>
      <w:sz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Word">
    <w:name w:val="標準；(Word文書)"/>
    <w:basedOn w:val="a"/>
    <w:pPr>
      <w:jc w:val="lef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a">
    <w:name w:val="Balloon Text"/>
    <w:basedOn w:val="a"/>
    <w:link w:val="ab"/>
    <w:uiPriority w:val="99"/>
    <w:semiHidden/>
    <w:unhideWhenUsed/>
    <w:rsid w:val="00E22BBB"/>
    <w:rPr>
      <w:rFonts w:ascii="游ゴシック Light" w:eastAsia="游ゴシック Light" w:hAnsi="游ゴシック Light"/>
      <w:sz w:val="18"/>
      <w:szCs w:val="18"/>
    </w:rPr>
  </w:style>
  <w:style w:type="character" w:customStyle="1" w:styleId="ab">
    <w:name w:val="吹き出し (文字)"/>
    <w:link w:val="aa"/>
    <w:uiPriority w:val="99"/>
    <w:semiHidden/>
    <w:rsid w:val="00E22BBB"/>
    <w:rPr>
      <w:rFonts w:ascii="游ゴシック Light" w:eastAsia="游ゴシック Light" w:hAnsi="游ゴシック Light" w:cs="Times New Roman"/>
      <w:color w:val="000000"/>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3493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2024-12-16T00:16:00Z</dcterms:created>
  <dcterms:modified xsi:type="dcterms:W3CDTF">2024-12-16T00:16:00Z</dcterms:modified>
</cp:coreProperties>
</file>