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5D31" w14:textId="2E44B416" w:rsidR="00014C06" w:rsidRDefault="00014C06">
      <w:pPr>
        <w:adjustRightInd/>
        <w:spacing w:line="518" w:lineRule="exact"/>
        <w:jc w:val="center"/>
        <w:rPr>
          <w:spacing w:val="2"/>
          <w:sz w:val="28"/>
          <w:szCs w:val="28"/>
        </w:rPr>
      </w:pPr>
      <w:r>
        <w:rPr>
          <w:rFonts w:hint="eastAsia"/>
          <w:spacing w:val="2"/>
          <w:sz w:val="28"/>
          <w:szCs w:val="28"/>
        </w:rPr>
        <w:t>入札参加申請書</w:t>
      </w:r>
      <w:r w:rsidR="008927D0">
        <w:rPr>
          <w:rFonts w:hint="eastAsia"/>
          <w:spacing w:val="2"/>
          <w:sz w:val="28"/>
          <w:szCs w:val="28"/>
        </w:rPr>
        <w:t>兼誓約書</w:t>
      </w:r>
    </w:p>
    <w:p w14:paraId="2188DC25" w14:textId="7B35A159" w:rsidR="00014C06" w:rsidRDefault="00387C2B" w:rsidP="00014C06">
      <w:pPr>
        <w:adjustRightInd/>
        <w:spacing w:line="518" w:lineRule="exact"/>
        <w:jc w:val="right"/>
        <w:rPr>
          <w:spacing w:val="2"/>
        </w:rPr>
      </w:pPr>
      <w:r>
        <w:rPr>
          <w:rFonts w:hint="eastAsia"/>
          <w:spacing w:val="2"/>
        </w:rPr>
        <w:t>令和</w:t>
      </w:r>
      <w:r w:rsidR="00014C06">
        <w:rPr>
          <w:rFonts w:hint="eastAsia"/>
          <w:spacing w:val="2"/>
        </w:rPr>
        <w:t xml:space="preserve">　　年　　月　　日</w:t>
      </w:r>
    </w:p>
    <w:p w14:paraId="1A724BE3" w14:textId="38348B9F" w:rsidR="00014C06" w:rsidRDefault="00014C06" w:rsidP="00014C06">
      <w:pPr>
        <w:adjustRightInd/>
        <w:spacing w:line="518" w:lineRule="exact"/>
        <w:rPr>
          <w:spacing w:val="2"/>
        </w:rPr>
      </w:pPr>
      <w:r>
        <w:rPr>
          <w:rFonts w:hint="eastAsia"/>
          <w:spacing w:val="2"/>
        </w:rPr>
        <w:t xml:space="preserve">　　群馬県</w:t>
      </w:r>
      <w:r w:rsidR="00387C2B">
        <w:rPr>
          <w:rFonts w:hint="eastAsia"/>
          <w:spacing w:val="2"/>
        </w:rPr>
        <w:t>知事　山本　一太</w:t>
      </w:r>
      <w:r w:rsidR="008615AD">
        <w:rPr>
          <w:rFonts w:hint="eastAsia"/>
          <w:spacing w:val="2"/>
        </w:rPr>
        <w:t xml:space="preserve">　</w:t>
      </w:r>
      <w:r>
        <w:rPr>
          <w:rFonts w:hint="eastAsia"/>
          <w:spacing w:val="2"/>
        </w:rPr>
        <w:t>あて</w:t>
      </w:r>
    </w:p>
    <w:p w14:paraId="2DD61224" w14:textId="2C2CFB45" w:rsidR="00014C06" w:rsidRPr="00183125" w:rsidRDefault="00014C06" w:rsidP="005B0202">
      <w:pPr>
        <w:adjustRightInd/>
        <w:spacing w:line="360" w:lineRule="auto"/>
        <w:ind w:firstLineChars="1900" w:firstLine="3940"/>
        <w:rPr>
          <w:spacing w:val="2"/>
        </w:rPr>
      </w:pPr>
    </w:p>
    <w:p w14:paraId="4A77AB8F" w14:textId="407396FD" w:rsidR="005B0202" w:rsidRDefault="00183125" w:rsidP="001F2CF2">
      <w:pPr>
        <w:adjustRightInd/>
        <w:spacing w:line="360" w:lineRule="auto"/>
        <w:ind w:firstLineChars="800" w:firstLine="3787"/>
        <w:rPr>
          <w:spacing w:val="2"/>
        </w:rPr>
      </w:pPr>
      <w:r w:rsidRPr="003E6CCE">
        <w:rPr>
          <w:rFonts w:hint="eastAsia"/>
          <w:spacing w:val="135"/>
          <w:fitText w:val="1218" w:id="-737497856"/>
        </w:rPr>
        <w:t>所在</w:t>
      </w:r>
      <w:r w:rsidRPr="003E6CCE">
        <w:rPr>
          <w:rFonts w:hint="eastAsia"/>
          <w:spacing w:val="22"/>
          <w:fitText w:val="1218" w:id="-737497856"/>
        </w:rPr>
        <w:t>地</w:t>
      </w:r>
      <w:r w:rsidR="001F2CF2">
        <w:rPr>
          <w:rFonts w:hint="eastAsia"/>
        </w:rPr>
        <w:t xml:space="preserve">　</w:t>
      </w:r>
    </w:p>
    <w:p w14:paraId="1ACA8369" w14:textId="2D744EF0" w:rsidR="00014C06" w:rsidRPr="00183125" w:rsidRDefault="00014C06" w:rsidP="005B0202">
      <w:pPr>
        <w:adjustRightInd/>
        <w:spacing w:line="360" w:lineRule="auto"/>
        <w:ind w:firstLineChars="1900" w:firstLine="3940"/>
        <w:rPr>
          <w:spacing w:val="2"/>
        </w:rPr>
      </w:pPr>
      <w:r w:rsidRPr="00183125">
        <w:rPr>
          <w:rFonts w:hint="eastAsia"/>
          <w:spacing w:val="2"/>
        </w:rPr>
        <w:t>商号又は名称</w:t>
      </w:r>
      <w:r w:rsidR="001F2CF2">
        <w:rPr>
          <w:rFonts w:hint="eastAsia"/>
          <w:spacing w:val="2"/>
        </w:rPr>
        <w:t xml:space="preserve">　</w:t>
      </w:r>
    </w:p>
    <w:p w14:paraId="66200FE9" w14:textId="0DE48C65" w:rsidR="00014C06" w:rsidRPr="00183125" w:rsidRDefault="00014C06" w:rsidP="005B0202">
      <w:pPr>
        <w:adjustRightInd/>
        <w:spacing w:line="360" w:lineRule="auto"/>
        <w:ind w:firstLineChars="1900" w:firstLine="3940"/>
        <w:rPr>
          <w:spacing w:val="2"/>
        </w:rPr>
      </w:pPr>
      <w:r w:rsidRPr="00183125">
        <w:rPr>
          <w:rFonts w:hint="eastAsia"/>
          <w:spacing w:val="2"/>
        </w:rPr>
        <w:t>代表者職氏名</w:t>
      </w:r>
      <w:r w:rsidR="001F2CF2">
        <w:rPr>
          <w:rFonts w:hint="eastAsia"/>
          <w:spacing w:val="2"/>
        </w:rPr>
        <w:t xml:space="preserve">　　　　　　　　　　　　　　印</w:t>
      </w:r>
    </w:p>
    <w:p w14:paraId="770F4365" w14:textId="77777777" w:rsidR="00E3768D" w:rsidRDefault="00E3768D" w:rsidP="00014C06">
      <w:pPr>
        <w:adjustRightInd/>
        <w:spacing w:line="518" w:lineRule="exact"/>
        <w:rPr>
          <w:spacing w:val="2"/>
        </w:rPr>
      </w:pPr>
    </w:p>
    <w:p w14:paraId="1F996D29" w14:textId="77777777" w:rsidR="002E1FF4" w:rsidRDefault="00014C06" w:rsidP="002E1FF4">
      <w:pPr>
        <w:adjustRightInd/>
        <w:spacing w:line="360" w:lineRule="exact"/>
        <w:rPr>
          <w:spacing w:val="2"/>
        </w:rPr>
      </w:pPr>
      <w:r>
        <w:rPr>
          <w:rFonts w:hint="eastAsia"/>
          <w:spacing w:val="2"/>
        </w:rPr>
        <w:t xml:space="preserve">　</w:t>
      </w:r>
      <w:r w:rsidR="00725925">
        <w:rPr>
          <w:rFonts w:hint="eastAsia"/>
          <w:spacing w:val="2"/>
        </w:rPr>
        <w:t>下記のとおり、入札への参加を申請します。</w:t>
      </w:r>
    </w:p>
    <w:p w14:paraId="5BFD6DEC" w14:textId="08692C28" w:rsidR="00725925" w:rsidRDefault="008927D0" w:rsidP="008927D0">
      <w:pPr>
        <w:adjustRightInd/>
        <w:spacing w:line="360" w:lineRule="exact"/>
        <w:ind w:firstLineChars="100" w:firstLine="203"/>
        <w:rPr>
          <w:color w:val="auto"/>
        </w:rPr>
      </w:pPr>
      <w:r w:rsidRPr="00663560">
        <w:rPr>
          <w:rFonts w:hint="eastAsia"/>
          <w:color w:val="auto"/>
        </w:rPr>
        <w:t>なお、一般競争入札参加資格確認資料及び添付書類の内容は事実と相違ないことを誓約します。</w:t>
      </w:r>
    </w:p>
    <w:p w14:paraId="3815EEC4" w14:textId="77777777" w:rsidR="005B0202" w:rsidRDefault="005B0202" w:rsidP="008927D0">
      <w:pPr>
        <w:adjustRightInd/>
        <w:spacing w:line="360" w:lineRule="exact"/>
        <w:ind w:firstLineChars="100" w:firstLine="207"/>
        <w:rPr>
          <w:spacing w:val="2"/>
        </w:rPr>
      </w:pPr>
    </w:p>
    <w:p w14:paraId="4CBFAC7E" w14:textId="11195F18" w:rsidR="00310405" w:rsidRDefault="00014C06" w:rsidP="002E1FF4">
      <w:pPr>
        <w:adjustRightInd/>
        <w:spacing w:line="360" w:lineRule="exact"/>
        <w:jc w:val="center"/>
        <w:rPr>
          <w:rFonts w:hAnsi="Times New Roman" w:cs="Times New Roman"/>
          <w:spacing w:val="4"/>
        </w:rPr>
      </w:pPr>
      <w:r>
        <w:rPr>
          <w:rFonts w:hAnsi="Times New Roman" w:cs="Times New Roman" w:hint="eastAsia"/>
          <w:spacing w:val="4"/>
        </w:rPr>
        <w:t>記</w:t>
      </w:r>
    </w:p>
    <w:p w14:paraId="70494120" w14:textId="77777777"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１　入札案件</w:t>
      </w:r>
    </w:p>
    <w:p w14:paraId="45546348" w14:textId="74BB7C86"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 xml:space="preserve">　　公告日　</w:t>
      </w:r>
      <w:r w:rsidR="00387C2B">
        <w:rPr>
          <w:rFonts w:hAnsi="Times New Roman" w:cs="Times New Roman" w:hint="eastAsia"/>
          <w:spacing w:val="4"/>
        </w:rPr>
        <w:t>令和７</w:t>
      </w:r>
      <w:r>
        <w:rPr>
          <w:rFonts w:hAnsi="Times New Roman" w:cs="Times New Roman" w:hint="eastAsia"/>
          <w:spacing w:val="4"/>
        </w:rPr>
        <w:t>年</w:t>
      </w:r>
      <w:r w:rsidR="008927D0">
        <w:rPr>
          <w:rFonts w:hAnsi="Times New Roman" w:cs="Times New Roman" w:hint="eastAsia"/>
          <w:spacing w:val="4"/>
        </w:rPr>
        <w:t>４</w:t>
      </w:r>
      <w:r>
        <w:rPr>
          <w:rFonts w:hAnsi="Times New Roman" w:cs="Times New Roman" w:hint="eastAsia"/>
          <w:spacing w:val="4"/>
        </w:rPr>
        <w:t>月</w:t>
      </w:r>
      <w:r w:rsidR="00756A02">
        <w:rPr>
          <w:rFonts w:hAnsi="Times New Roman" w:cs="Times New Roman" w:hint="eastAsia"/>
          <w:spacing w:val="4"/>
        </w:rPr>
        <w:t>２</w:t>
      </w:r>
      <w:r w:rsidR="008927D0">
        <w:rPr>
          <w:rFonts w:hAnsi="Times New Roman" w:cs="Times New Roman" w:hint="eastAsia"/>
          <w:spacing w:val="4"/>
        </w:rPr>
        <w:t>２</w:t>
      </w:r>
      <w:r>
        <w:rPr>
          <w:rFonts w:hAnsi="Times New Roman" w:cs="Times New Roman" w:hint="eastAsia"/>
          <w:spacing w:val="4"/>
        </w:rPr>
        <w:t xml:space="preserve">日　</w:t>
      </w:r>
    </w:p>
    <w:p w14:paraId="5171A855" w14:textId="2ABBA1C1" w:rsidR="00725925" w:rsidRDefault="00725925" w:rsidP="00756A02">
      <w:pPr>
        <w:adjustRightInd/>
        <w:spacing w:line="360" w:lineRule="exact"/>
        <w:ind w:left="1325" w:hangingChars="627" w:hanging="1325"/>
        <w:jc w:val="left"/>
        <w:rPr>
          <w:rFonts w:hAnsi="Times New Roman" w:cs="Times New Roman"/>
          <w:spacing w:val="4"/>
        </w:rPr>
      </w:pPr>
      <w:r>
        <w:rPr>
          <w:rFonts w:hAnsi="Times New Roman" w:cs="Times New Roman" w:hint="eastAsia"/>
          <w:spacing w:val="4"/>
        </w:rPr>
        <w:t xml:space="preserve">　　案件　　</w:t>
      </w:r>
      <w:r w:rsidR="008927D0" w:rsidRPr="000269D1">
        <w:t>電子申告・共通納税システム</w:t>
      </w:r>
      <w:r w:rsidR="00415328">
        <w:rPr>
          <w:rFonts w:hint="eastAsia"/>
        </w:rPr>
        <w:t>及び</w:t>
      </w:r>
      <w:r w:rsidR="008927D0" w:rsidRPr="000269D1">
        <w:t>国税連携システム</w:t>
      </w:r>
      <w:r w:rsidR="00415328">
        <w:rPr>
          <w:rFonts w:hint="eastAsia"/>
        </w:rPr>
        <w:t>に係る</w:t>
      </w:r>
      <w:r w:rsidR="008927D0" w:rsidRPr="000269D1">
        <w:t>ＡＳＰサービス導入</w:t>
      </w:r>
      <w:r w:rsidR="00415328">
        <w:rPr>
          <w:rFonts w:hint="eastAsia"/>
        </w:rPr>
        <w:t>並びに</w:t>
      </w:r>
      <w:r w:rsidR="008927D0" w:rsidRPr="000269D1">
        <w:t>運用保守業務</w:t>
      </w:r>
      <w:r w:rsidR="008927D0">
        <w:rPr>
          <w:rFonts w:hint="eastAsia"/>
        </w:rPr>
        <w:t>委託</w:t>
      </w:r>
    </w:p>
    <w:p w14:paraId="1053A34B" w14:textId="77777777" w:rsidR="00725925" w:rsidRDefault="00725925" w:rsidP="00725925">
      <w:pPr>
        <w:adjustRightInd/>
        <w:spacing w:line="360" w:lineRule="exact"/>
        <w:jc w:val="left"/>
        <w:rPr>
          <w:rFonts w:hAnsi="Times New Roman" w:cs="Times New Roman"/>
          <w:spacing w:val="4"/>
        </w:rPr>
      </w:pPr>
    </w:p>
    <w:p w14:paraId="73AC22A0" w14:textId="77777777" w:rsidR="00725925" w:rsidRP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513"/>
        <w:gridCol w:w="3101"/>
        <w:gridCol w:w="1523"/>
      </w:tblGrid>
      <w:tr w:rsidR="009C1AD9" w14:paraId="194FCA6D" w14:textId="77777777" w:rsidTr="005B0202">
        <w:tc>
          <w:tcPr>
            <w:tcW w:w="4513" w:type="dxa"/>
            <w:tcBorders>
              <w:top w:val="single" w:sz="4" w:space="0" w:color="000000"/>
              <w:left w:val="single" w:sz="4" w:space="0" w:color="000000"/>
              <w:bottom w:val="nil"/>
              <w:right w:val="single" w:sz="4" w:space="0" w:color="000000"/>
            </w:tcBorders>
            <w:vAlign w:val="center"/>
          </w:tcPr>
          <w:p w14:paraId="2DB93EAD"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　　　　件</w:t>
            </w:r>
          </w:p>
        </w:tc>
        <w:tc>
          <w:tcPr>
            <w:tcW w:w="3101" w:type="dxa"/>
            <w:tcBorders>
              <w:top w:val="single" w:sz="4" w:space="0" w:color="000000"/>
              <w:left w:val="single" w:sz="4" w:space="0" w:color="000000"/>
              <w:bottom w:val="nil"/>
              <w:right w:val="single" w:sz="4" w:space="0" w:color="000000"/>
            </w:tcBorders>
            <w:vAlign w:val="center"/>
          </w:tcPr>
          <w:p w14:paraId="36A631B7"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　　　容</w:t>
            </w:r>
          </w:p>
        </w:tc>
        <w:tc>
          <w:tcPr>
            <w:tcW w:w="1523" w:type="dxa"/>
            <w:tcBorders>
              <w:top w:val="single" w:sz="4" w:space="0" w:color="000000"/>
              <w:left w:val="single" w:sz="4" w:space="0" w:color="000000"/>
              <w:bottom w:val="nil"/>
              <w:right w:val="single" w:sz="4" w:space="0" w:color="000000"/>
            </w:tcBorders>
            <w:vAlign w:val="center"/>
          </w:tcPr>
          <w:p w14:paraId="20CDFC2B"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　考</w:t>
            </w:r>
          </w:p>
        </w:tc>
      </w:tr>
      <w:tr w:rsidR="009C1AD9" w14:paraId="21339B87" w14:textId="77777777" w:rsidTr="005B0202">
        <w:tc>
          <w:tcPr>
            <w:tcW w:w="4513" w:type="dxa"/>
            <w:tcBorders>
              <w:top w:val="single" w:sz="4" w:space="0" w:color="000000"/>
              <w:left w:val="single" w:sz="4" w:space="0" w:color="000000"/>
              <w:bottom w:val="nil"/>
              <w:right w:val="single" w:sz="4" w:space="0" w:color="000000"/>
            </w:tcBorders>
            <w:vAlign w:val="center"/>
          </w:tcPr>
          <w:p w14:paraId="2515720B" w14:textId="77777777" w:rsidR="009C1AD9" w:rsidRDefault="009C1AD9" w:rsidP="000F6166">
            <w:pPr>
              <w:suppressAutoHyphens/>
              <w:kinsoku w:val="0"/>
              <w:autoSpaceDE w:val="0"/>
              <w:autoSpaceDN w:val="0"/>
              <w:snapToGrid w:val="0"/>
            </w:pPr>
            <w:r>
              <w:t xml:space="preserve">(1) </w:t>
            </w:r>
            <w:r>
              <w:rPr>
                <w:rFonts w:hint="eastAsia"/>
              </w:rPr>
              <w:t>地方自治施行令第</w:t>
            </w:r>
            <w:r>
              <w:t>167</w:t>
            </w:r>
            <w:r>
              <w:rPr>
                <w:rFonts w:hint="eastAsia"/>
              </w:rPr>
              <w:t>条の</w:t>
            </w:r>
            <w:r>
              <w:t>4</w:t>
            </w:r>
            <w:r>
              <w:rPr>
                <w:rFonts w:hint="eastAsia"/>
              </w:rPr>
              <w:t>第</w:t>
            </w:r>
            <w:r>
              <w:t>1</w:t>
            </w:r>
            <w:r>
              <w:rPr>
                <w:rFonts w:hint="eastAsia"/>
              </w:rPr>
              <w:t>項</w:t>
            </w:r>
          </w:p>
          <w:p w14:paraId="42C4DD8C" w14:textId="77777777" w:rsidR="009C1AD9" w:rsidRDefault="009C1AD9" w:rsidP="000F6166">
            <w:pPr>
              <w:suppressAutoHyphens/>
              <w:kinsoku w:val="0"/>
              <w:autoSpaceDE w:val="0"/>
              <w:autoSpaceDN w:val="0"/>
              <w:snapToGrid w:val="0"/>
              <w:ind w:firstLineChars="200" w:firstLine="407"/>
              <w:rPr>
                <w:rFonts w:hAnsi="Times New Roman" w:cs="Times New Roman"/>
                <w:color w:val="auto"/>
                <w:sz w:val="24"/>
                <w:szCs w:val="24"/>
              </w:rPr>
            </w:pPr>
            <w:r w:rsidRPr="006E281B">
              <w:rPr>
                <w:rFonts w:hint="eastAsia"/>
                <w:color w:val="auto"/>
              </w:rPr>
              <w:t>の</w:t>
            </w:r>
            <w:r w:rsidRPr="006E281B">
              <w:rPr>
                <w:color w:val="auto"/>
              </w:rPr>
              <w:t>規定に該当</w:t>
            </w:r>
            <w:r w:rsidRPr="006E281B">
              <w:rPr>
                <w:rFonts w:hint="eastAsia"/>
                <w:color w:val="auto"/>
              </w:rPr>
              <w:t>（</w:t>
            </w:r>
            <w:r w:rsidRPr="006E281B">
              <w:rPr>
                <w:color w:val="auto"/>
              </w:rPr>
              <w:t>裏面参照）</w:t>
            </w:r>
          </w:p>
        </w:tc>
        <w:tc>
          <w:tcPr>
            <w:tcW w:w="3101" w:type="dxa"/>
            <w:tcBorders>
              <w:top w:val="single" w:sz="4" w:space="0" w:color="000000"/>
              <w:left w:val="single" w:sz="4" w:space="0" w:color="000000"/>
              <w:bottom w:val="nil"/>
              <w:right w:val="single" w:sz="4" w:space="0" w:color="000000"/>
            </w:tcBorders>
            <w:vAlign w:val="center"/>
          </w:tcPr>
          <w:p w14:paraId="15741DA0"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22A14DD5" w14:textId="77777777" w:rsidR="009C1AD9" w:rsidRPr="00E87EB3" w:rsidRDefault="009C1AD9" w:rsidP="000F6166">
            <w:pPr>
              <w:suppressAutoHyphens/>
              <w:kinsoku w:val="0"/>
              <w:autoSpaceDE w:val="0"/>
              <w:autoSpaceDN w:val="0"/>
              <w:snapToGrid w:val="0"/>
              <w:rPr>
                <w:rFonts w:hAnsi="Times New Roman" w:cs="Times New Roman"/>
                <w:color w:val="auto"/>
                <w:sz w:val="24"/>
                <w:szCs w:val="24"/>
              </w:rPr>
            </w:pPr>
          </w:p>
        </w:tc>
      </w:tr>
      <w:tr w:rsidR="00387C2B" w14:paraId="026736FA" w14:textId="77777777" w:rsidTr="005B0202">
        <w:tc>
          <w:tcPr>
            <w:tcW w:w="4513" w:type="dxa"/>
            <w:tcBorders>
              <w:top w:val="single" w:sz="4" w:space="0" w:color="000000"/>
              <w:left w:val="single" w:sz="4" w:space="0" w:color="000000"/>
              <w:bottom w:val="nil"/>
              <w:right w:val="single" w:sz="4" w:space="0" w:color="000000"/>
            </w:tcBorders>
            <w:vAlign w:val="center"/>
          </w:tcPr>
          <w:p w14:paraId="2B6DBBBE" w14:textId="21C21E25" w:rsidR="00387C2B" w:rsidRDefault="00387C2B" w:rsidP="005B0202">
            <w:pPr>
              <w:suppressAutoHyphens/>
              <w:kinsoku w:val="0"/>
              <w:autoSpaceDE w:val="0"/>
              <w:autoSpaceDN w:val="0"/>
              <w:snapToGrid w:val="0"/>
            </w:pPr>
            <w:r>
              <w:t xml:space="preserve">(2) </w:t>
            </w:r>
            <w:r>
              <w:rPr>
                <w:rFonts w:hint="eastAsia"/>
              </w:rPr>
              <w:t>群馬県財務規則第170条の2第3項</w:t>
            </w:r>
            <w:r w:rsidR="004B1DFC">
              <w:rPr>
                <w:rFonts w:hint="eastAsia"/>
              </w:rPr>
              <w:t>（</w:t>
            </w:r>
            <w:r w:rsidR="004B1DFC" w:rsidRPr="004B1DFC">
              <w:rPr>
                <w:rFonts w:hint="eastAsia"/>
              </w:rPr>
              <w:t>令和６・７年度物件等購入契約資格者名簿</w:t>
            </w:r>
            <w:r w:rsidR="00301975">
              <w:rPr>
                <w:rFonts w:hint="eastAsia"/>
              </w:rPr>
              <w:t>の</w:t>
            </w:r>
            <w:r w:rsidR="008927D0">
              <w:rPr>
                <w:rFonts w:hint="eastAsia"/>
              </w:rPr>
              <w:t>登載</w:t>
            </w:r>
            <w:r w:rsidR="004B1DFC">
              <w:rPr>
                <w:rFonts w:hint="eastAsia"/>
              </w:rPr>
              <w:t>）</w:t>
            </w:r>
          </w:p>
        </w:tc>
        <w:tc>
          <w:tcPr>
            <w:tcW w:w="3101" w:type="dxa"/>
            <w:tcBorders>
              <w:top w:val="single" w:sz="4" w:space="0" w:color="000000"/>
              <w:left w:val="single" w:sz="4" w:space="0" w:color="000000"/>
              <w:bottom w:val="nil"/>
              <w:right w:val="single" w:sz="4" w:space="0" w:color="000000"/>
            </w:tcBorders>
            <w:vAlign w:val="center"/>
          </w:tcPr>
          <w:p w14:paraId="2BC821F2" w14:textId="5302CE3E" w:rsidR="00387C2B" w:rsidRDefault="004B1DFC" w:rsidP="000F6166">
            <w:pPr>
              <w:suppressAutoHyphens/>
              <w:kinsoku w:val="0"/>
              <w:autoSpaceDE w:val="0"/>
              <w:autoSpaceDN w:val="0"/>
              <w:snapToGrid w:val="0"/>
              <w:jc w:val="cente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37CB040D" w14:textId="77777777" w:rsidR="00387C2B" w:rsidRDefault="00387C2B" w:rsidP="000F6166">
            <w:pPr>
              <w:suppressAutoHyphens/>
              <w:kinsoku w:val="0"/>
              <w:autoSpaceDE w:val="0"/>
              <w:autoSpaceDN w:val="0"/>
              <w:snapToGrid w:val="0"/>
              <w:rPr>
                <w:rFonts w:hAnsi="Times New Roman" w:cs="Times New Roman"/>
                <w:color w:val="auto"/>
                <w:sz w:val="24"/>
                <w:szCs w:val="24"/>
              </w:rPr>
            </w:pPr>
          </w:p>
        </w:tc>
      </w:tr>
      <w:tr w:rsidR="009C1AD9" w14:paraId="2B112D2B" w14:textId="77777777" w:rsidTr="005B0202">
        <w:tc>
          <w:tcPr>
            <w:tcW w:w="4513" w:type="dxa"/>
            <w:tcBorders>
              <w:top w:val="single" w:sz="4" w:space="0" w:color="000000"/>
              <w:left w:val="single" w:sz="4" w:space="0" w:color="000000"/>
              <w:bottom w:val="nil"/>
              <w:right w:val="single" w:sz="4" w:space="0" w:color="000000"/>
            </w:tcBorders>
            <w:vAlign w:val="center"/>
          </w:tcPr>
          <w:p w14:paraId="53E257E4" w14:textId="71469016" w:rsidR="009C1AD9" w:rsidRDefault="009C1AD9" w:rsidP="000F6166">
            <w:pPr>
              <w:suppressAutoHyphens/>
              <w:kinsoku w:val="0"/>
              <w:autoSpaceDE w:val="0"/>
              <w:autoSpaceDN w:val="0"/>
              <w:snapToGrid w:val="0"/>
              <w:rPr>
                <w:rFonts w:hAnsi="Times New Roman" w:cs="Times New Roman"/>
                <w:spacing w:val="4"/>
              </w:rPr>
            </w:pPr>
            <w:r>
              <w:t>(</w:t>
            </w:r>
            <w:r w:rsidR="008927D0">
              <w:rPr>
                <w:rFonts w:hint="eastAsia"/>
              </w:rPr>
              <w:t>3</w:t>
            </w:r>
            <w:r>
              <w:t xml:space="preserve">) </w:t>
            </w:r>
            <w:r>
              <w:rPr>
                <w:rFonts w:hint="eastAsia"/>
              </w:rPr>
              <w:t>群馬県財務規則</w:t>
            </w:r>
          </w:p>
          <w:p w14:paraId="2D52BB78" w14:textId="77777777" w:rsidR="009C1AD9" w:rsidRDefault="009C1AD9" w:rsidP="000F6166">
            <w:pPr>
              <w:suppressAutoHyphens/>
              <w:kinsoku w:val="0"/>
              <w:autoSpaceDE w:val="0"/>
              <w:autoSpaceDN w:val="0"/>
              <w:snapToGrid w:val="0"/>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p>
        </w:tc>
        <w:tc>
          <w:tcPr>
            <w:tcW w:w="3101" w:type="dxa"/>
            <w:tcBorders>
              <w:top w:val="single" w:sz="4" w:space="0" w:color="000000"/>
              <w:left w:val="single" w:sz="4" w:space="0" w:color="000000"/>
              <w:bottom w:val="nil"/>
              <w:right w:val="single" w:sz="4" w:space="0" w:color="000000"/>
            </w:tcBorders>
            <w:vAlign w:val="center"/>
          </w:tcPr>
          <w:p w14:paraId="59EEA4D0"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33359E93"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9C1AD9" w14:paraId="2BCD7DF7" w14:textId="77777777" w:rsidTr="005B0202">
        <w:tc>
          <w:tcPr>
            <w:tcW w:w="4513" w:type="dxa"/>
            <w:tcBorders>
              <w:top w:val="single" w:sz="4" w:space="0" w:color="000000"/>
              <w:left w:val="single" w:sz="4" w:space="0" w:color="000000"/>
              <w:bottom w:val="nil"/>
              <w:right w:val="single" w:sz="4" w:space="0" w:color="000000"/>
            </w:tcBorders>
            <w:vAlign w:val="center"/>
          </w:tcPr>
          <w:p w14:paraId="5D88509A" w14:textId="1561D56B" w:rsidR="009C1AD9" w:rsidRPr="005B0202" w:rsidRDefault="009C1AD9" w:rsidP="000F6166">
            <w:pPr>
              <w:suppressAutoHyphens/>
              <w:kinsoku w:val="0"/>
              <w:autoSpaceDE w:val="0"/>
              <w:autoSpaceDN w:val="0"/>
              <w:snapToGrid w:val="0"/>
            </w:pPr>
            <w:r>
              <w:t>(</w:t>
            </w:r>
            <w:r w:rsidR="008927D0">
              <w:rPr>
                <w:rFonts w:hint="eastAsia"/>
              </w:rPr>
              <w:t>4</w:t>
            </w:r>
            <w:r>
              <w:t xml:space="preserve">) </w:t>
            </w:r>
            <w:r>
              <w:rPr>
                <w:rFonts w:hint="eastAsia"/>
              </w:rPr>
              <w:t>群馬県の指名停止措置</w:t>
            </w:r>
          </w:p>
        </w:tc>
        <w:tc>
          <w:tcPr>
            <w:tcW w:w="3101" w:type="dxa"/>
            <w:tcBorders>
              <w:top w:val="single" w:sz="4" w:space="0" w:color="000000"/>
              <w:left w:val="single" w:sz="4" w:space="0" w:color="000000"/>
              <w:bottom w:val="nil"/>
              <w:right w:val="single" w:sz="4" w:space="0" w:color="000000"/>
            </w:tcBorders>
            <w:vAlign w:val="center"/>
          </w:tcPr>
          <w:p w14:paraId="5189093F"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1134A5E8"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9C1AD9" w14:paraId="425C5F21" w14:textId="77777777" w:rsidTr="005B0202">
        <w:tc>
          <w:tcPr>
            <w:tcW w:w="4513" w:type="dxa"/>
            <w:tcBorders>
              <w:top w:val="single" w:sz="4" w:space="0" w:color="000000"/>
              <w:left w:val="single" w:sz="4" w:space="0" w:color="000000"/>
              <w:bottom w:val="single" w:sz="4" w:space="0" w:color="000000"/>
              <w:right w:val="single" w:sz="4" w:space="0" w:color="000000"/>
            </w:tcBorders>
            <w:vAlign w:val="center"/>
          </w:tcPr>
          <w:p w14:paraId="0566278E" w14:textId="6CFB8FB1" w:rsidR="009C1AD9" w:rsidRDefault="009C1AD9" w:rsidP="000F6166">
            <w:pPr>
              <w:suppressAutoHyphens/>
              <w:kinsoku w:val="0"/>
              <w:autoSpaceDE w:val="0"/>
              <w:autoSpaceDN w:val="0"/>
              <w:snapToGrid w:val="0"/>
              <w:rPr>
                <w:rFonts w:hAnsi="Times New Roman" w:cs="Times New Roman"/>
                <w:spacing w:val="4"/>
              </w:rPr>
            </w:pPr>
            <w:r>
              <w:t>(</w:t>
            </w:r>
            <w:r w:rsidR="008927D0">
              <w:rPr>
                <w:rFonts w:hint="eastAsia"/>
              </w:rPr>
              <w:t>5</w:t>
            </w:r>
            <w:r>
              <w:t xml:space="preserve">) </w:t>
            </w:r>
            <w:r>
              <w:rPr>
                <w:rFonts w:hint="eastAsia"/>
              </w:rPr>
              <w:t>会社更生法・民事再生法に基づく</w:t>
            </w:r>
          </w:p>
          <w:p w14:paraId="3B081641" w14:textId="77777777" w:rsidR="009C1AD9" w:rsidRDefault="009C1AD9" w:rsidP="000F6166">
            <w:pPr>
              <w:suppressAutoHyphens/>
              <w:kinsoku w:val="0"/>
              <w:autoSpaceDE w:val="0"/>
              <w:autoSpaceDN w:val="0"/>
              <w:snapToGrid w:val="0"/>
              <w:rPr>
                <w:rFonts w:hAnsi="Times New Roman" w:cs="Times New Roman"/>
                <w:color w:val="auto"/>
                <w:sz w:val="24"/>
                <w:szCs w:val="24"/>
              </w:rPr>
            </w:pPr>
            <w:r>
              <w:rPr>
                <w:rFonts w:hint="eastAsia"/>
              </w:rPr>
              <w:t xml:space="preserve">　　手続開始の申立て</w:t>
            </w:r>
          </w:p>
        </w:tc>
        <w:tc>
          <w:tcPr>
            <w:tcW w:w="3101" w:type="dxa"/>
            <w:tcBorders>
              <w:top w:val="single" w:sz="4" w:space="0" w:color="000000"/>
              <w:left w:val="single" w:sz="4" w:space="0" w:color="000000"/>
              <w:bottom w:val="single" w:sz="4" w:space="0" w:color="000000"/>
              <w:right w:val="single" w:sz="4" w:space="0" w:color="000000"/>
            </w:tcBorders>
            <w:vAlign w:val="center"/>
          </w:tcPr>
          <w:p w14:paraId="404A80C6"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053AF883"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4B1DFC" w14:paraId="7DEE2A44" w14:textId="77777777" w:rsidTr="005B0202">
        <w:tc>
          <w:tcPr>
            <w:tcW w:w="4513" w:type="dxa"/>
            <w:tcBorders>
              <w:top w:val="single" w:sz="4" w:space="0" w:color="000000"/>
              <w:left w:val="single" w:sz="4" w:space="0" w:color="000000"/>
              <w:bottom w:val="single" w:sz="4" w:space="0" w:color="000000"/>
              <w:right w:val="single" w:sz="4" w:space="0" w:color="000000"/>
            </w:tcBorders>
            <w:vAlign w:val="center"/>
          </w:tcPr>
          <w:p w14:paraId="62168BFA" w14:textId="50CF631C" w:rsidR="00180D63" w:rsidRDefault="004B1DFC" w:rsidP="00756A02">
            <w:pPr>
              <w:suppressAutoHyphens/>
              <w:kinsoku w:val="0"/>
              <w:autoSpaceDE w:val="0"/>
              <w:autoSpaceDN w:val="0"/>
              <w:snapToGrid w:val="0"/>
              <w:ind w:left="203" w:hangingChars="100" w:hanging="203"/>
            </w:pPr>
            <w:r>
              <w:rPr>
                <w:rFonts w:hint="eastAsia"/>
              </w:rPr>
              <w:t>(</w:t>
            </w:r>
            <w:r w:rsidR="008927D0">
              <w:rPr>
                <w:rFonts w:hint="eastAsia"/>
              </w:rPr>
              <w:t>6</w:t>
            </w:r>
            <w:r>
              <w:t xml:space="preserve">) </w:t>
            </w:r>
            <w:r w:rsidRPr="004B1DFC">
              <w:rPr>
                <w:rFonts w:hint="eastAsia"/>
              </w:rPr>
              <w:t>過去５年間</w:t>
            </w:r>
            <w:r w:rsidR="00180D63">
              <w:rPr>
                <w:rFonts w:hint="eastAsia"/>
              </w:rPr>
              <w:t>の</w:t>
            </w:r>
            <w:r w:rsidRPr="004B1DFC">
              <w:rPr>
                <w:rFonts w:hint="eastAsia"/>
              </w:rPr>
              <w:t>同種業務の契約実績</w:t>
            </w:r>
          </w:p>
        </w:tc>
        <w:tc>
          <w:tcPr>
            <w:tcW w:w="3101" w:type="dxa"/>
            <w:tcBorders>
              <w:top w:val="single" w:sz="4" w:space="0" w:color="000000"/>
              <w:left w:val="single" w:sz="4" w:space="0" w:color="000000"/>
              <w:bottom w:val="single" w:sz="4" w:space="0" w:color="000000"/>
              <w:right w:val="single" w:sz="4" w:space="0" w:color="000000"/>
            </w:tcBorders>
            <w:vAlign w:val="center"/>
          </w:tcPr>
          <w:p w14:paraId="1604ED55" w14:textId="3346ED85" w:rsidR="004B1DFC" w:rsidRDefault="00A93A19" w:rsidP="000F6166">
            <w:pPr>
              <w:suppressAutoHyphens/>
              <w:kinsoku w:val="0"/>
              <w:autoSpaceDE w:val="0"/>
              <w:autoSpaceDN w:val="0"/>
              <w:snapToGrid w:val="0"/>
              <w:jc w:val="cente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5611A4DA" w14:textId="77777777" w:rsidR="004B1DFC" w:rsidRDefault="004B1DFC" w:rsidP="000F6166">
            <w:pPr>
              <w:suppressAutoHyphens/>
              <w:kinsoku w:val="0"/>
              <w:autoSpaceDE w:val="0"/>
              <w:autoSpaceDN w:val="0"/>
              <w:snapToGrid w:val="0"/>
              <w:rPr>
                <w:rFonts w:hAnsi="Times New Roman" w:cs="Times New Roman"/>
                <w:color w:val="auto"/>
                <w:sz w:val="24"/>
                <w:szCs w:val="24"/>
              </w:rPr>
            </w:pPr>
          </w:p>
        </w:tc>
      </w:tr>
      <w:tr w:rsidR="00307D0A" w14:paraId="215D3C58" w14:textId="77777777" w:rsidTr="005B0202">
        <w:tc>
          <w:tcPr>
            <w:tcW w:w="4513" w:type="dxa"/>
            <w:tcBorders>
              <w:top w:val="single" w:sz="4" w:space="0" w:color="000000"/>
              <w:left w:val="single" w:sz="4" w:space="0" w:color="000000"/>
              <w:bottom w:val="single" w:sz="4" w:space="0" w:color="000000"/>
              <w:right w:val="single" w:sz="4" w:space="0" w:color="000000"/>
            </w:tcBorders>
            <w:vAlign w:val="center"/>
          </w:tcPr>
          <w:p w14:paraId="54C1886C" w14:textId="19BC8DFF" w:rsidR="00307D0A" w:rsidRDefault="00307D0A" w:rsidP="00307D0A">
            <w:pPr>
              <w:suppressAutoHyphens/>
              <w:kinsoku w:val="0"/>
              <w:autoSpaceDE w:val="0"/>
              <w:autoSpaceDN w:val="0"/>
              <w:snapToGrid w:val="0"/>
              <w:ind w:left="203" w:hangingChars="100" w:hanging="203"/>
            </w:pPr>
            <w:r>
              <w:rPr>
                <w:rFonts w:hint="eastAsia"/>
              </w:rPr>
              <w:t>(</w:t>
            </w:r>
            <w:r>
              <w:t xml:space="preserve">7) </w:t>
            </w:r>
            <w:r w:rsidR="008927D0">
              <w:rPr>
                <w:color w:val="auto"/>
              </w:rPr>
              <w:t>ISO/IEC 27001取得している者であること。</w:t>
            </w:r>
          </w:p>
        </w:tc>
        <w:tc>
          <w:tcPr>
            <w:tcW w:w="3101" w:type="dxa"/>
            <w:tcBorders>
              <w:top w:val="single" w:sz="4" w:space="0" w:color="000000"/>
              <w:left w:val="single" w:sz="4" w:space="0" w:color="000000"/>
              <w:bottom w:val="single" w:sz="4" w:space="0" w:color="000000"/>
              <w:right w:val="single" w:sz="4" w:space="0" w:color="000000"/>
            </w:tcBorders>
            <w:vAlign w:val="center"/>
          </w:tcPr>
          <w:p w14:paraId="1F9B7A4B" w14:textId="7B2894FE" w:rsidR="00307D0A" w:rsidRDefault="00307D0A" w:rsidP="00307D0A">
            <w:pPr>
              <w:suppressAutoHyphens/>
              <w:kinsoku w:val="0"/>
              <w:autoSpaceDE w:val="0"/>
              <w:autoSpaceDN w:val="0"/>
              <w:snapToGrid w:val="0"/>
              <w:jc w:val="cente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2AAF47AB" w14:textId="77777777" w:rsidR="00307D0A" w:rsidRDefault="00307D0A" w:rsidP="00307D0A">
            <w:pPr>
              <w:suppressAutoHyphens/>
              <w:kinsoku w:val="0"/>
              <w:autoSpaceDE w:val="0"/>
              <w:autoSpaceDN w:val="0"/>
              <w:snapToGrid w:val="0"/>
              <w:rPr>
                <w:rFonts w:hAnsi="Times New Roman" w:cs="Times New Roman"/>
                <w:color w:val="auto"/>
                <w:sz w:val="24"/>
                <w:szCs w:val="24"/>
              </w:rPr>
            </w:pPr>
          </w:p>
        </w:tc>
      </w:tr>
    </w:tbl>
    <w:p w14:paraId="26BA7A0F" w14:textId="77777777" w:rsidR="005B0202" w:rsidRDefault="005B0202" w:rsidP="008615AD">
      <w:pPr>
        <w:adjustRightInd/>
        <w:spacing w:line="360" w:lineRule="exact"/>
        <w:jc w:val="left"/>
        <w:rPr>
          <w:rFonts w:hAnsi="Times New Roman" w:cs="Times New Roman"/>
          <w:spacing w:val="4"/>
        </w:rPr>
      </w:pPr>
    </w:p>
    <w:p w14:paraId="4271CC8F" w14:textId="6545181A" w:rsidR="008615AD" w:rsidRP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３　必要添付書類</w:t>
      </w:r>
    </w:p>
    <w:p w14:paraId="6A165A1B" w14:textId="16DA69F3"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①申請書兼誓約書（</w:t>
      </w:r>
      <w:r>
        <w:rPr>
          <w:rFonts w:hAnsi="Times New Roman" w:cs="Times New Roman" w:hint="eastAsia"/>
          <w:spacing w:val="4"/>
        </w:rPr>
        <w:t>本書</w:t>
      </w:r>
      <w:r w:rsidRPr="005B0202">
        <w:rPr>
          <w:rFonts w:hAnsi="Times New Roman" w:cs="Times New Roman" w:hint="eastAsia"/>
          <w:spacing w:val="4"/>
        </w:rPr>
        <w:t>）</w:t>
      </w:r>
      <w:r>
        <w:rPr>
          <w:rFonts w:hAnsi="Times New Roman" w:cs="Times New Roman" w:hint="eastAsia"/>
          <w:spacing w:val="4"/>
        </w:rPr>
        <w:t xml:space="preserve">　</w:t>
      </w:r>
    </w:p>
    <w:p w14:paraId="768BB65D" w14:textId="31DD441C"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②消費税等に関する課税（免税）事業者届出書（様式２）</w:t>
      </w:r>
    </w:p>
    <w:p w14:paraId="68E017F3" w14:textId="346296DE"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③都道府県における同種業務の導入実績表（様式３）</w:t>
      </w:r>
    </w:p>
    <w:p w14:paraId="7803C361" w14:textId="77777777"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④会社・法人登記簿謄本</w:t>
      </w:r>
    </w:p>
    <w:p w14:paraId="436B54FA" w14:textId="384E6CBF"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⑤</w:t>
      </w:r>
      <w:r w:rsidRPr="005B0202">
        <w:rPr>
          <w:rFonts w:hAnsi="Times New Roman" w:cs="Times New Roman"/>
          <w:spacing w:val="4"/>
        </w:rPr>
        <w:t>ISO/IEC27001認証を取得していることを証する書類</w:t>
      </w:r>
    </w:p>
    <w:p w14:paraId="0B853275" w14:textId="07A7D4AA" w:rsidR="008615AD"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⑥会社概要に関する資料（パンフレット等）</w:t>
      </w:r>
    </w:p>
    <w:p w14:paraId="4FE8E56C" w14:textId="77777777" w:rsidR="005B0202" w:rsidRPr="005B0202" w:rsidRDefault="005B0202" w:rsidP="005B0202">
      <w:pPr>
        <w:adjustRightInd/>
        <w:spacing w:line="360" w:lineRule="exact"/>
        <w:ind w:firstLineChars="100" w:firstLine="211"/>
        <w:jc w:val="left"/>
        <w:rPr>
          <w:rFonts w:hAnsi="Times New Roman" w:cs="Times New Roman"/>
          <w:spacing w:val="4"/>
        </w:rPr>
      </w:pPr>
    </w:p>
    <w:p w14:paraId="12D9532A" w14:textId="44EDD3BB" w:rsidR="008615AD" w:rsidRPr="008615AD" w:rsidRDefault="00180D63" w:rsidP="008615AD">
      <w:pPr>
        <w:adjustRightInd/>
        <w:spacing w:line="360" w:lineRule="exact"/>
        <w:jc w:val="left"/>
        <w:rPr>
          <w:rFonts w:hAnsi="Times New Roman" w:cs="Times New Roman"/>
          <w:spacing w:val="4"/>
        </w:rPr>
      </w:pPr>
      <w:r>
        <w:rPr>
          <w:rFonts w:hAnsi="Times New Roman" w:cs="Times New Roman" w:hint="eastAsia"/>
          <w:spacing w:val="4"/>
        </w:rPr>
        <w:t>４</w:t>
      </w:r>
      <w:r w:rsidR="008615AD" w:rsidRPr="008615AD">
        <w:rPr>
          <w:rFonts w:hAnsi="Times New Roman" w:cs="Times New Roman" w:hint="eastAsia"/>
          <w:spacing w:val="4"/>
        </w:rPr>
        <w:t xml:space="preserve">　担当者名及び連絡先</w:t>
      </w:r>
    </w:p>
    <w:p w14:paraId="365834DF" w14:textId="77777777" w:rsidR="009C1AD9"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 xml:space="preserve">　　担当者（　　　　　　　　　）連絡先（　　　　　　　　　　）</w:t>
      </w:r>
    </w:p>
    <w:p w14:paraId="70F114D8" w14:textId="77777777" w:rsidR="008615AD" w:rsidRDefault="009C1AD9" w:rsidP="009C1AD9">
      <w:pPr>
        <w:adjustRightInd/>
        <w:spacing w:line="360" w:lineRule="exact"/>
        <w:jc w:val="center"/>
        <w:rPr>
          <w:rFonts w:hAnsi="Times New Roman" w:cs="Times New Roman"/>
          <w:spacing w:val="4"/>
        </w:rPr>
      </w:pPr>
      <w:r>
        <w:rPr>
          <w:rFonts w:hAnsi="Times New Roman" w:cs="Times New Roman"/>
          <w:spacing w:val="4"/>
        </w:rPr>
        <w:br w:type="page"/>
      </w:r>
      <w:r>
        <w:rPr>
          <w:rFonts w:hAnsi="Times New Roman" w:cs="Times New Roman" w:hint="eastAsia"/>
          <w:spacing w:val="4"/>
        </w:rPr>
        <w:lastRenderedPageBreak/>
        <w:t>（</w:t>
      </w:r>
      <w:r>
        <w:rPr>
          <w:rFonts w:hAnsi="Times New Roman" w:cs="Times New Roman"/>
          <w:spacing w:val="4"/>
        </w:rPr>
        <w:t>裏面）</w:t>
      </w:r>
    </w:p>
    <w:p w14:paraId="6BB98765" w14:textId="77777777" w:rsidR="009C1AD9" w:rsidRPr="006E281B" w:rsidRDefault="009C1AD9" w:rsidP="009C1AD9">
      <w:pPr>
        <w:adjustRightInd/>
        <w:spacing w:line="360" w:lineRule="exact"/>
        <w:jc w:val="left"/>
        <w:rPr>
          <w:color w:val="auto"/>
        </w:rPr>
      </w:pPr>
      <w:r w:rsidRPr="006E281B">
        <w:rPr>
          <w:rFonts w:hint="eastAsia"/>
          <w:color w:val="auto"/>
        </w:rPr>
        <w:t>地方自治施行令（抜粋</w:t>
      </w:r>
      <w:r w:rsidRPr="006E281B">
        <w:rPr>
          <w:color w:val="auto"/>
        </w:rPr>
        <w:t>）</w:t>
      </w:r>
    </w:p>
    <w:p w14:paraId="478C214E" w14:textId="77777777" w:rsidR="009C1AD9" w:rsidRPr="006E281B" w:rsidRDefault="009C1AD9" w:rsidP="009C1AD9">
      <w:pPr>
        <w:adjustRightInd/>
        <w:spacing w:line="360" w:lineRule="exact"/>
        <w:jc w:val="left"/>
        <w:rPr>
          <w:color w:val="auto"/>
        </w:rPr>
      </w:pPr>
    </w:p>
    <w:p w14:paraId="65E691AA"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（一般競争入札の参加者の資格）</w:t>
      </w:r>
    </w:p>
    <w:p w14:paraId="596F08EA" w14:textId="77777777" w:rsidR="009C1AD9" w:rsidRPr="006E281B" w:rsidRDefault="009C1AD9" w:rsidP="009C1AD9">
      <w:pPr>
        <w:adjustRightInd/>
        <w:spacing w:line="360" w:lineRule="exact"/>
        <w:ind w:left="211" w:hangingChars="100" w:hanging="211"/>
        <w:jc w:val="left"/>
        <w:rPr>
          <w:rFonts w:hAnsi="Times New Roman" w:cs="Times New Roman"/>
          <w:color w:val="auto"/>
          <w:spacing w:val="4"/>
        </w:rPr>
      </w:pPr>
      <w:r w:rsidRPr="006E281B">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13B5D0E7"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　当該入札に係る契約を締結する能力を有しない者</w:t>
      </w:r>
    </w:p>
    <w:p w14:paraId="411BE3DE"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二　破産手続開始の決定を受けて復権を得ない者</w:t>
      </w:r>
    </w:p>
    <w:p w14:paraId="66018D18" w14:textId="77777777" w:rsidR="009C1AD9" w:rsidRPr="006E281B" w:rsidRDefault="009C1AD9" w:rsidP="009C1AD9">
      <w:pPr>
        <w:adjustRightInd/>
        <w:spacing w:line="360" w:lineRule="exact"/>
        <w:ind w:left="211" w:hangingChars="100" w:hanging="211"/>
        <w:jc w:val="left"/>
        <w:rPr>
          <w:rFonts w:hAnsi="Times New Roman" w:cs="Times New Roman"/>
          <w:color w:val="auto"/>
          <w:spacing w:val="4"/>
        </w:rPr>
      </w:pPr>
      <w:r w:rsidRPr="006E281B">
        <w:rPr>
          <w:rFonts w:hAnsi="Times New Roman" w:cs="Times New Roman" w:hint="eastAsia"/>
          <w:color w:val="auto"/>
          <w:spacing w:val="4"/>
        </w:rPr>
        <w:t>三　暴力団員による不当な行為の防止等に関する法律（平成三年法律第七十七号）第三十二条第一項各号に掲げる者</w:t>
      </w:r>
    </w:p>
    <w:p w14:paraId="648EBC91" w14:textId="77777777" w:rsidR="009C1AD9" w:rsidRPr="009C1AD9" w:rsidRDefault="009C1AD9" w:rsidP="008615AD">
      <w:pPr>
        <w:adjustRightInd/>
        <w:spacing w:line="360" w:lineRule="exact"/>
        <w:jc w:val="left"/>
        <w:rPr>
          <w:rFonts w:hAnsi="Times New Roman" w:cs="Times New Roman"/>
          <w:spacing w:val="4"/>
        </w:rPr>
      </w:pPr>
    </w:p>
    <w:sectPr w:rsidR="009C1AD9" w:rsidRPr="009C1AD9" w:rsidSect="005B0202">
      <w:headerReference w:type="default" r:id="rId6"/>
      <w:footerReference w:type="default" r:id="rId7"/>
      <w:type w:val="continuous"/>
      <w:pgSz w:w="11906" w:h="16838" w:code="9"/>
      <w:pgMar w:top="567" w:right="1134" w:bottom="567" w:left="1418" w:header="0" w:footer="0" w:gutter="0"/>
      <w:pgNumType w:start="1"/>
      <w:cols w:space="720"/>
      <w:noEndnote/>
      <w:docGrid w:type="linesAndChars" w:linePitch="28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2027" w14:textId="77777777" w:rsidR="00827B65" w:rsidRDefault="00827B65">
      <w:r>
        <w:separator/>
      </w:r>
    </w:p>
  </w:endnote>
  <w:endnote w:type="continuationSeparator" w:id="0">
    <w:p w14:paraId="5DFBB6AE" w14:textId="77777777" w:rsidR="00827B65" w:rsidRDefault="0082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270A"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E143" w14:textId="77777777" w:rsidR="00827B65" w:rsidRDefault="00827B65">
      <w:r>
        <w:rPr>
          <w:rFonts w:hAnsi="Times New Roman" w:cs="Times New Roman"/>
          <w:color w:val="auto"/>
          <w:sz w:val="2"/>
          <w:szCs w:val="2"/>
        </w:rPr>
        <w:continuationSeparator/>
      </w:r>
    </w:p>
  </w:footnote>
  <w:footnote w:type="continuationSeparator" w:id="0">
    <w:p w14:paraId="4A866B6C" w14:textId="77777777" w:rsidR="00827B65" w:rsidRDefault="0082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9122" w14:textId="77777777" w:rsidR="005B0202" w:rsidRDefault="005B0202">
    <w:pPr>
      <w:overflowPunct/>
      <w:autoSpaceDE w:val="0"/>
      <w:autoSpaceDN w:val="0"/>
      <w:jc w:val="left"/>
      <w:textAlignment w:val="auto"/>
      <w:rPr>
        <w:rFonts w:hAnsi="Times New Roman" w:cs="Times New Roman"/>
        <w:color w:val="auto"/>
        <w:sz w:val="24"/>
        <w:szCs w:val="24"/>
      </w:rPr>
    </w:pPr>
  </w:p>
  <w:p w14:paraId="2AF0516B" w14:textId="36F7354A" w:rsidR="00014C06" w:rsidRDefault="005B0202">
    <w:pPr>
      <w:overflowPunct/>
      <w:autoSpaceDE w:val="0"/>
      <w:autoSpaceDN w:val="0"/>
      <w:jc w:val="left"/>
      <w:textAlignment w:val="auto"/>
      <w:rPr>
        <w:rFonts w:hAnsi="Times New Roman" w:cs="Times New Roman"/>
        <w:color w:val="auto"/>
        <w:sz w:val="24"/>
        <w:szCs w:val="24"/>
      </w:rPr>
    </w:pPr>
    <w:r>
      <w:rPr>
        <w:rFonts w:hAnsi="Times New Roman" w:cs="Times New Roman" w:hint="eastAsia"/>
        <w:color w:val="auto"/>
        <w:sz w:val="24"/>
        <w:szCs w:val="24"/>
      </w:rPr>
      <w:t>(</w:t>
    </w:r>
    <w:r>
      <w:rPr>
        <w:rFonts w:hAnsi="Times New Roman" w:cs="Times New Roman" w:hint="eastAsia"/>
        <w:color w:val="auto"/>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3"/>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44236"/>
    <w:rsid w:val="000F6166"/>
    <w:rsid w:val="00114BC3"/>
    <w:rsid w:val="00180D63"/>
    <w:rsid w:val="00183125"/>
    <w:rsid w:val="001C71CE"/>
    <w:rsid w:val="001F2CF2"/>
    <w:rsid w:val="001F2E8D"/>
    <w:rsid w:val="00201C33"/>
    <w:rsid w:val="002430A9"/>
    <w:rsid w:val="002536A7"/>
    <w:rsid w:val="002E1FF4"/>
    <w:rsid w:val="00300AC7"/>
    <w:rsid w:val="00301975"/>
    <w:rsid w:val="00307D0A"/>
    <w:rsid w:val="00310405"/>
    <w:rsid w:val="0032180F"/>
    <w:rsid w:val="00337EAB"/>
    <w:rsid w:val="00371FAC"/>
    <w:rsid w:val="00372286"/>
    <w:rsid w:val="00387C2B"/>
    <w:rsid w:val="003A40B6"/>
    <w:rsid w:val="003A5B88"/>
    <w:rsid w:val="003B03D9"/>
    <w:rsid w:val="003B0746"/>
    <w:rsid w:val="003D7D39"/>
    <w:rsid w:val="003E6CCE"/>
    <w:rsid w:val="003F1CDD"/>
    <w:rsid w:val="004026F9"/>
    <w:rsid w:val="00405088"/>
    <w:rsid w:val="00415328"/>
    <w:rsid w:val="004A3BB0"/>
    <w:rsid w:val="004B1DFC"/>
    <w:rsid w:val="004F7B98"/>
    <w:rsid w:val="005570E2"/>
    <w:rsid w:val="005B0202"/>
    <w:rsid w:val="00635303"/>
    <w:rsid w:val="006410BD"/>
    <w:rsid w:val="00673772"/>
    <w:rsid w:val="006A0AC5"/>
    <w:rsid w:val="006A4EA1"/>
    <w:rsid w:val="006E190A"/>
    <w:rsid w:val="006F49F0"/>
    <w:rsid w:val="00725925"/>
    <w:rsid w:val="00732011"/>
    <w:rsid w:val="00734DB9"/>
    <w:rsid w:val="00756A02"/>
    <w:rsid w:val="007D539B"/>
    <w:rsid w:val="007E0F32"/>
    <w:rsid w:val="00816E33"/>
    <w:rsid w:val="00827B65"/>
    <w:rsid w:val="008330DC"/>
    <w:rsid w:val="00836903"/>
    <w:rsid w:val="008615AD"/>
    <w:rsid w:val="0086433A"/>
    <w:rsid w:val="00866D27"/>
    <w:rsid w:val="008927D0"/>
    <w:rsid w:val="008A7DC1"/>
    <w:rsid w:val="008B71EB"/>
    <w:rsid w:val="008C04C4"/>
    <w:rsid w:val="008D721A"/>
    <w:rsid w:val="00945BDB"/>
    <w:rsid w:val="009A29D6"/>
    <w:rsid w:val="009B78BC"/>
    <w:rsid w:val="009C1AD9"/>
    <w:rsid w:val="009E11EE"/>
    <w:rsid w:val="009F7536"/>
    <w:rsid w:val="00A93A19"/>
    <w:rsid w:val="00A954C1"/>
    <w:rsid w:val="00AF1F67"/>
    <w:rsid w:val="00AF4001"/>
    <w:rsid w:val="00B16CF0"/>
    <w:rsid w:val="00B37CE2"/>
    <w:rsid w:val="00B53527"/>
    <w:rsid w:val="00BA70F7"/>
    <w:rsid w:val="00BD4EBB"/>
    <w:rsid w:val="00C036FC"/>
    <w:rsid w:val="00C11245"/>
    <w:rsid w:val="00C34290"/>
    <w:rsid w:val="00C64C54"/>
    <w:rsid w:val="00CA547F"/>
    <w:rsid w:val="00CA79DD"/>
    <w:rsid w:val="00D12A9B"/>
    <w:rsid w:val="00D23267"/>
    <w:rsid w:val="00D65AC6"/>
    <w:rsid w:val="00D9266D"/>
    <w:rsid w:val="00DA0803"/>
    <w:rsid w:val="00DD33DE"/>
    <w:rsid w:val="00E3768D"/>
    <w:rsid w:val="00E87EB3"/>
    <w:rsid w:val="00EA3C26"/>
    <w:rsid w:val="00EC2B1C"/>
    <w:rsid w:val="00EC4A84"/>
    <w:rsid w:val="00EF76E7"/>
    <w:rsid w:val="00F43F52"/>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72BD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2025-04-21T01:30:00Z</dcterms:created>
  <dcterms:modified xsi:type="dcterms:W3CDTF">2025-04-21T01:31:00Z</dcterms:modified>
</cp:coreProperties>
</file>