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3F08" w14:textId="77777777" w:rsidR="00FE5670" w:rsidRDefault="00FE5670"/>
    <w:p w14:paraId="6B070818" w14:textId="77777777" w:rsidR="00460DCC" w:rsidRDefault="00261FA0" w:rsidP="00261FA0">
      <w:pPr>
        <w:suppressAutoHyphens/>
        <w:kinsoku w:val="0"/>
        <w:autoSpaceDE w:val="0"/>
        <w:autoSpaceDN w:val="0"/>
        <w:adjustRightInd/>
        <w:jc w:val="center"/>
        <w:rPr>
          <w:rFonts w:ascii="ＭＳ 明朝" w:eastAsia="ＭＳ 明朝" w:cs="ＭＳ 明朝"/>
          <w:b/>
          <w:bCs/>
          <w:color w:val="auto"/>
          <w:spacing w:val="-2"/>
          <w:sz w:val="28"/>
          <w:szCs w:val="28"/>
        </w:rPr>
      </w:pPr>
      <w:r w:rsidRPr="00261FA0">
        <w:rPr>
          <w:rFonts w:ascii="ＭＳ 明朝" w:eastAsia="ＭＳ 明朝" w:cs="ＭＳ 明朝" w:hint="eastAsia"/>
          <w:b/>
          <w:bCs/>
          <w:color w:val="auto"/>
          <w:spacing w:val="-2"/>
          <w:sz w:val="28"/>
          <w:szCs w:val="28"/>
        </w:rPr>
        <w:t>総合評価一般競争入札参加資格確認資料</w:t>
      </w:r>
    </w:p>
    <w:p w14:paraId="07CE7A08" w14:textId="77777777" w:rsidR="00261FA0" w:rsidRPr="00460DCC" w:rsidRDefault="00261FA0" w:rsidP="00261FA0">
      <w:pPr>
        <w:suppressAutoHyphens/>
        <w:kinsoku w:val="0"/>
        <w:autoSpaceDE w:val="0"/>
        <w:autoSpaceDN w:val="0"/>
        <w:adjustRightInd/>
        <w:jc w:val="center"/>
        <w:rPr>
          <w:rFonts w:ascii="ＭＳ 明朝" w:eastAsia="ＭＳ 明朝"/>
          <w:color w:val="auto"/>
          <w:sz w:val="24"/>
          <w:szCs w:val="24"/>
        </w:rPr>
      </w:pPr>
    </w:p>
    <w:p w14:paraId="172C3B62" w14:textId="77777777" w:rsidR="00866C56" w:rsidRDefault="00866C56" w:rsidP="00866C56">
      <w:pPr>
        <w:suppressAutoHyphens/>
        <w:kinsoku w:val="0"/>
        <w:autoSpaceDE w:val="0"/>
        <w:autoSpaceDN w:val="0"/>
        <w:adjustRightInd/>
        <w:ind w:firstLineChars="800" w:firstLine="2160"/>
        <w:jc w:val="left"/>
        <w:rPr>
          <w:rFonts w:ascii="ＭＳ 明朝" w:eastAsia="ＭＳ 明朝"/>
          <w:color w:val="auto"/>
          <w:sz w:val="24"/>
          <w:szCs w:val="24"/>
        </w:rPr>
      </w:pPr>
      <w:r w:rsidRPr="00866C56">
        <w:rPr>
          <w:rFonts w:ascii="ＭＳ 明朝" w:eastAsia="ＭＳ 明朝" w:hint="eastAsia"/>
          <w:color w:val="auto"/>
          <w:sz w:val="24"/>
          <w:szCs w:val="24"/>
        </w:rPr>
        <w:t>共同企業体名</w:t>
      </w:r>
      <w:r>
        <w:rPr>
          <w:rFonts w:ascii="ＭＳ 明朝" w:eastAsia="ＭＳ 明朝" w:hint="eastAsia"/>
          <w:color w:val="auto"/>
          <w:sz w:val="24"/>
          <w:szCs w:val="24"/>
        </w:rPr>
        <w:t>または単独</w:t>
      </w:r>
      <w:r w:rsidR="00261FA0">
        <w:rPr>
          <w:rFonts w:ascii="ＭＳ 明朝" w:eastAsia="ＭＳ 明朝" w:hint="eastAsia"/>
          <w:color w:val="auto"/>
          <w:sz w:val="24"/>
          <w:szCs w:val="24"/>
        </w:rPr>
        <w:t>企業</w:t>
      </w:r>
      <w:r w:rsidR="00460DCC" w:rsidRPr="00460DCC">
        <w:rPr>
          <w:rFonts w:ascii="ＭＳ 明朝" w:eastAsia="ＭＳ 明朝" w:hint="eastAsia"/>
          <w:color w:val="auto"/>
          <w:sz w:val="24"/>
          <w:szCs w:val="24"/>
        </w:rPr>
        <w:t>名：</w:t>
      </w:r>
    </w:p>
    <w:p w14:paraId="16EED41A" w14:textId="77777777" w:rsidR="00460DCC" w:rsidRPr="00460DCC" w:rsidRDefault="00460DCC" w:rsidP="00866C56">
      <w:pPr>
        <w:suppressAutoHyphens/>
        <w:kinsoku w:val="0"/>
        <w:autoSpaceDE w:val="0"/>
        <w:autoSpaceDN w:val="0"/>
        <w:adjustRightInd/>
        <w:jc w:val="right"/>
        <w:rPr>
          <w:rFonts w:ascii="ＭＳ 明朝" w:eastAsia="ＭＳ 明朝"/>
          <w:color w:val="auto"/>
          <w:sz w:val="24"/>
          <w:szCs w:val="24"/>
        </w:rPr>
      </w:pPr>
      <w:r w:rsidRPr="00460DCC">
        <w:rPr>
          <w:rFonts w:ascii="ＭＳ 明朝" w:eastAsia="ＭＳ 明朝" w:hint="eastAsia"/>
          <w:color w:val="auto"/>
          <w:sz w:val="24"/>
          <w:szCs w:val="24"/>
        </w:rPr>
        <w:t xml:space="preserve">　　　　　　　　　　　　　　</w:t>
      </w:r>
    </w:p>
    <w:tbl>
      <w:tblPr>
        <w:tblStyle w:val="a7"/>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3652"/>
        <w:gridCol w:w="3827"/>
        <w:gridCol w:w="2268"/>
      </w:tblGrid>
      <w:tr w:rsidR="00460DCC" w:rsidRPr="00460DCC" w14:paraId="4C7F6B77" w14:textId="77777777" w:rsidTr="00460DCC">
        <w:tc>
          <w:tcPr>
            <w:tcW w:w="3652" w:type="dxa"/>
            <w:tcBorders>
              <w:top w:val="single" w:sz="12" w:space="0" w:color="000000"/>
              <w:bottom w:val="single" w:sz="6" w:space="0" w:color="000000"/>
            </w:tcBorders>
          </w:tcPr>
          <w:p w14:paraId="634BB772" w14:textId="77777777" w:rsidR="00460DCC" w:rsidRPr="00460DCC" w:rsidRDefault="00460DCC" w:rsidP="00460DCC">
            <w:pPr>
              <w:suppressAutoHyphens/>
              <w:kinsoku w:val="0"/>
              <w:wordWrap w:val="0"/>
              <w:autoSpaceDE w:val="0"/>
              <w:autoSpaceDN w:val="0"/>
              <w:adjustRightInd/>
              <w:jc w:val="center"/>
              <w:rPr>
                <w:rFonts w:ascii="ＭＳ 明朝" w:eastAsia="ＭＳ 明朝"/>
                <w:color w:val="auto"/>
                <w:kern w:val="2"/>
                <w:sz w:val="22"/>
                <w:szCs w:val="22"/>
              </w:rPr>
            </w:pPr>
            <w:r w:rsidRPr="00460DCC">
              <w:rPr>
                <w:rFonts w:ascii="ＭＳ 明朝" w:eastAsia="ＭＳ 明朝" w:hint="eastAsia"/>
                <w:color w:val="auto"/>
                <w:kern w:val="2"/>
                <w:sz w:val="22"/>
                <w:szCs w:val="22"/>
              </w:rPr>
              <w:t>業務名</w:t>
            </w:r>
          </w:p>
        </w:tc>
        <w:tc>
          <w:tcPr>
            <w:tcW w:w="6095" w:type="dxa"/>
            <w:gridSpan w:val="2"/>
            <w:tcBorders>
              <w:top w:val="single" w:sz="12" w:space="0" w:color="000000"/>
              <w:bottom w:val="single" w:sz="6" w:space="0" w:color="000000"/>
            </w:tcBorders>
            <w:vAlign w:val="center"/>
          </w:tcPr>
          <w:p w14:paraId="6AC96D9F" w14:textId="1F949A60" w:rsidR="00460DCC" w:rsidRPr="00460DCC" w:rsidRDefault="009C55BF" w:rsidP="00460DCC">
            <w:pPr>
              <w:suppressAutoHyphens/>
              <w:kinsoku w:val="0"/>
              <w:wordWrap w:val="0"/>
              <w:autoSpaceDE w:val="0"/>
              <w:autoSpaceDN w:val="0"/>
              <w:adjustRightInd/>
              <w:rPr>
                <w:rFonts w:ascii="ＭＳ 明朝" w:eastAsia="ＭＳ 明朝"/>
                <w:color w:val="auto"/>
                <w:kern w:val="2"/>
                <w:sz w:val="22"/>
                <w:szCs w:val="22"/>
              </w:rPr>
            </w:pPr>
            <w:r w:rsidRPr="009C55BF">
              <w:rPr>
                <w:rFonts w:ascii="ＭＳ 明朝" w:eastAsia="ＭＳ 明朝" w:hint="eastAsia"/>
                <w:color w:val="auto"/>
                <w:kern w:val="2"/>
                <w:sz w:val="22"/>
                <w:szCs w:val="22"/>
              </w:rPr>
              <w:t>群馬県　税務システム導入及び運用に係る業務委託</w:t>
            </w:r>
          </w:p>
        </w:tc>
      </w:tr>
      <w:tr w:rsidR="00460DCC" w:rsidRPr="00460DCC" w14:paraId="1A4F2240" w14:textId="77777777" w:rsidTr="00460DCC">
        <w:tc>
          <w:tcPr>
            <w:tcW w:w="3652" w:type="dxa"/>
            <w:tcBorders>
              <w:top w:val="single" w:sz="6" w:space="0" w:color="000000"/>
              <w:bottom w:val="single" w:sz="12" w:space="0" w:color="000000"/>
            </w:tcBorders>
          </w:tcPr>
          <w:p w14:paraId="4F4A9410" w14:textId="77777777" w:rsidR="00460DCC" w:rsidRPr="00460DCC" w:rsidRDefault="00460DCC" w:rsidP="00460DCC">
            <w:pPr>
              <w:suppressAutoHyphens/>
              <w:kinsoku w:val="0"/>
              <w:wordWrap w:val="0"/>
              <w:autoSpaceDE w:val="0"/>
              <w:autoSpaceDN w:val="0"/>
              <w:adjustRightInd/>
              <w:jc w:val="center"/>
              <w:rPr>
                <w:rFonts w:ascii="ＭＳ 明朝" w:eastAsia="ＭＳ 明朝"/>
                <w:color w:val="auto"/>
                <w:kern w:val="2"/>
                <w:sz w:val="22"/>
                <w:szCs w:val="22"/>
              </w:rPr>
            </w:pPr>
            <w:r w:rsidRPr="00460DCC">
              <w:rPr>
                <w:rFonts w:ascii="ＭＳ 明朝" w:eastAsia="ＭＳ 明朝" w:hint="eastAsia"/>
                <w:color w:val="auto"/>
                <w:kern w:val="2"/>
                <w:sz w:val="22"/>
                <w:szCs w:val="22"/>
              </w:rPr>
              <w:t>要　件</w:t>
            </w:r>
          </w:p>
        </w:tc>
        <w:tc>
          <w:tcPr>
            <w:tcW w:w="3827" w:type="dxa"/>
            <w:tcBorders>
              <w:top w:val="single" w:sz="6" w:space="0" w:color="000000"/>
              <w:bottom w:val="single" w:sz="12" w:space="0" w:color="000000"/>
            </w:tcBorders>
          </w:tcPr>
          <w:p w14:paraId="7B1F0FDD" w14:textId="77777777" w:rsidR="00460DCC" w:rsidRPr="00460DCC" w:rsidRDefault="00460DCC" w:rsidP="00460DCC">
            <w:pPr>
              <w:suppressAutoHyphens/>
              <w:kinsoku w:val="0"/>
              <w:wordWrap w:val="0"/>
              <w:autoSpaceDE w:val="0"/>
              <w:autoSpaceDN w:val="0"/>
              <w:adjustRightInd/>
              <w:jc w:val="center"/>
              <w:rPr>
                <w:rFonts w:ascii="ＭＳ 明朝" w:eastAsia="ＭＳ 明朝"/>
                <w:color w:val="auto"/>
                <w:kern w:val="2"/>
                <w:sz w:val="22"/>
                <w:szCs w:val="22"/>
              </w:rPr>
            </w:pPr>
            <w:r w:rsidRPr="00460DCC">
              <w:rPr>
                <w:rFonts w:ascii="ＭＳ 明朝" w:eastAsia="ＭＳ 明朝" w:hint="eastAsia"/>
                <w:color w:val="auto"/>
                <w:kern w:val="2"/>
                <w:sz w:val="22"/>
                <w:szCs w:val="22"/>
              </w:rPr>
              <w:t>内　容</w:t>
            </w:r>
          </w:p>
        </w:tc>
        <w:tc>
          <w:tcPr>
            <w:tcW w:w="2268" w:type="dxa"/>
            <w:tcBorders>
              <w:top w:val="single" w:sz="6" w:space="0" w:color="000000"/>
              <w:bottom w:val="single" w:sz="12" w:space="0" w:color="000000"/>
            </w:tcBorders>
          </w:tcPr>
          <w:p w14:paraId="71B07A42" w14:textId="77777777" w:rsidR="00460DCC" w:rsidRPr="00460DCC" w:rsidRDefault="00460DCC" w:rsidP="00460DCC">
            <w:pPr>
              <w:suppressAutoHyphens/>
              <w:kinsoku w:val="0"/>
              <w:wordWrap w:val="0"/>
              <w:autoSpaceDE w:val="0"/>
              <w:autoSpaceDN w:val="0"/>
              <w:adjustRightInd/>
              <w:jc w:val="center"/>
              <w:rPr>
                <w:rFonts w:ascii="ＭＳ 明朝" w:eastAsia="ＭＳ 明朝"/>
                <w:color w:val="auto"/>
                <w:kern w:val="2"/>
                <w:sz w:val="22"/>
                <w:szCs w:val="22"/>
              </w:rPr>
            </w:pPr>
            <w:r w:rsidRPr="00460DCC">
              <w:rPr>
                <w:rFonts w:ascii="ＭＳ 明朝" w:eastAsia="ＭＳ 明朝" w:hint="eastAsia"/>
                <w:color w:val="auto"/>
                <w:kern w:val="2"/>
                <w:sz w:val="22"/>
                <w:szCs w:val="22"/>
              </w:rPr>
              <w:t>備　考</w:t>
            </w:r>
          </w:p>
        </w:tc>
      </w:tr>
      <w:tr w:rsidR="00460DCC" w:rsidRPr="00460DCC" w14:paraId="46B8944D" w14:textId="77777777" w:rsidTr="00460DCC">
        <w:trPr>
          <w:trHeight w:val="831"/>
        </w:trPr>
        <w:tc>
          <w:tcPr>
            <w:tcW w:w="3652" w:type="dxa"/>
            <w:tcBorders>
              <w:top w:val="single" w:sz="12" w:space="0" w:color="000000"/>
            </w:tcBorders>
            <w:vAlign w:val="center"/>
          </w:tcPr>
          <w:p w14:paraId="68E1B6DB" w14:textId="21E44842" w:rsidR="00460DCC" w:rsidRPr="00460DCC" w:rsidRDefault="009C55BF" w:rsidP="00261FA0">
            <w:pPr>
              <w:suppressAutoHyphens/>
              <w:kinsoku w:val="0"/>
              <w:wordWrap w:val="0"/>
              <w:autoSpaceDE w:val="0"/>
              <w:autoSpaceDN w:val="0"/>
              <w:adjustRightInd/>
              <w:spacing w:line="240" w:lineRule="exact"/>
              <w:ind w:left="425" w:right="244" w:hangingChars="170" w:hanging="425"/>
              <w:rPr>
                <w:rFonts w:ascii="ＭＳ 明朝" w:eastAsia="ＭＳ 明朝"/>
                <w:color w:val="auto"/>
                <w:kern w:val="2"/>
                <w:sz w:val="22"/>
                <w:szCs w:val="22"/>
              </w:rPr>
            </w:pPr>
            <w:r>
              <w:rPr>
                <w:rFonts w:ascii="ＭＳ 明朝" w:eastAsia="ＭＳ 明朝" w:hint="eastAsia"/>
                <w:color w:val="auto"/>
                <w:kern w:val="2"/>
                <w:sz w:val="22"/>
                <w:szCs w:val="22"/>
              </w:rPr>
              <w:t>(</w:t>
            </w:r>
            <w:r w:rsidR="00460DCC" w:rsidRPr="00460DCC">
              <w:rPr>
                <w:rFonts w:ascii="ＭＳ 明朝" w:eastAsia="ＭＳ 明朝"/>
                <w:color w:val="auto"/>
                <w:kern w:val="2"/>
                <w:sz w:val="22"/>
                <w:szCs w:val="22"/>
              </w:rPr>
              <w:t>1)</w:t>
            </w:r>
            <w:r w:rsidR="00460DCC" w:rsidRPr="00460DCC">
              <w:rPr>
                <w:rFonts w:ascii="ＭＳ 明朝" w:eastAsia="ＭＳ 明朝" w:hint="eastAsia"/>
                <w:color w:val="auto"/>
                <w:kern w:val="2"/>
                <w:sz w:val="22"/>
                <w:szCs w:val="22"/>
              </w:rPr>
              <w:t>地方自治法施行令第</w:t>
            </w:r>
            <w:r w:rsidR="00460DCC" w:rsidRPr="00460DCC">
              <w:rPr>
                <w:rFonts w:ascii="ＭＳ 明朝" w:eastAsia="ＭＳ 明朝"/>
                <w:color w:val="auto"/>
                <w:kern w:val="2"/>
                <w:sz w:val="22"/>
                <w:szCs w:val="22"/>
              </w:rPr>
              <w:t>167</w:t>
            </w:r>
            <w:r w:rsidR="00460DCC" w:rsidRPr="00460DCC">
              <w:rPr>
                <w:rFonts w:ascii="ＭＳ 明朝" w:eastAsia="ＭＳ 明朝" w:hint="eastAsia"/>
                <w:color w:val="auto"/>
                <w:kern w:val="2"/>
                <w:sz w:val="22"/>
                <w:szCs w:val="22"/>
              </w:rPr>
              <w:t>条の</w:t>
            </w:r>
            <w:r w:rsidR="00460DCC" w:rsidRPr="00460DCC">
              <w:rPr>
                <w:rFonts w:ascii="ＭＳ 明朝" w:eastAsia="ＭＳ 明朝"/>
                <w:color w:val="auto"/>
                <w:kern w:val="2"/>
                <w:sz w:val="22"/>
                <w:szCs w:val="22"/>
              </w:rPr>
              <w:t>4</w:t>
            </w:r>
            <w:r w:rsidR="00460DCC" w:rsidRPr="00460DCC">
              <w:rPr>
                <w:rFonts w:ascii="ＭＳ 明朝" w:eastAsia="ＭＳ 明朝" w:hint="eastAsia"/>
                <w:color w:val="auto"/>
                <w:kern w:val="2"/>
                <w:sz w:val="22"/>
                <w:szCs w:val="22"/>
              </w:rPr>
              <w:t>第</w:t>
            </w:r>
            <w:r w:rsidR="00460DCC" w:rsidRPr="00460DCC">
              <w:rPr>
                <w:rFonts w:ascii="ＭＳ 明朝" w:eastAsia="ＭＳ 明朝"/>
                <w:color w:val="auto"/>
                <w:kern w:val="2"/>
                <w:sz w:val="22"/>
                <w:szCs w:val="22"/>
              </w:rPr>
              <w:t>1</w:t>
            </w:r>
            <w:r w:rsidR="00460DCC" w:rsidRPr="00460DCC">
              <w:rPr>
                <w:rFonts w:ascii="ＭＳ 明朝" w:eastAsia="ＭＳ 明朝" w:hint="eastAsia"/>
                <w:color w:val="auto"/>
                <w:kern w:val="2"/>
                <w:sz w:val="22"/>
                <w:szCs w:val="22"/>
              </w:rPr>
              <w:t>項</w:t>
            </w:r>
          </w:p>
        </w:tc>
        <w:tc>
          <w:tcPr>
            <w:tcW w:w="3827" w:type="dxa"/>
            <w:tcBorders>
              <w:top w:val="single" w:sz="12" w:space="0" w:color="000000"/>
            </w:tcBorders>
            <w:vAlign w:val="center"/>
          </w:tcPr>
          <w:p w14:paraId="3630E5F2" w14:textId="77777777" w:rsidR="00460DCC" w:rsidRPr="00460DCC" w:rsidRDefault="00460DCC" w:rsidP="00460DCC">
            <w:pPr>
              <w:suppressAutoHyphens/>
              <w:kinsoku w:val="0"/>
              <w:wordWrap w:val="0"/>
              <w:autoSpaceDE w:val="0"/>
              <w:autoSpaceDN w:val="0"/>
              <w:adjustRightInd/>
              <w:jc w:val="center"/>
              <w:rPr>
                <w:rFonts w:ascii="ＭＳ 明朝" w:eastAsia="ＭＳ 明朝"/>
                <w:color w:val="auto"/>
                <w:kern w:val="2"/>
                <w:sz w:val="22"/>
                <w:szCs w:val="22"/>
              </w:rPr>
            </w:pPr>
            <w:r w:rsidRPr="00460DCC">
              <w:rPr>
                <w:rFonts w:ascii="ＭＳ 明朝" w:eastAsia="ＭＳ 明朝" w:hint="eastAsia"/>
                <w:color w:val="auto"/>
                <w:kern w:val="2"/>
                <w:sz w:val="22"/>
                <w:szCs w:val="22"/>
              </w:rPr>
              <w:t>該当する・該当しない</w:t>
            </w:r>
          </w:p>
        </w:tc>
        <w:tc>
          <w:tcPr>
            <w:tcW w:w="2268" w:type="dxa"/>
            <w:tcBorders>
              <w:top w:val="single" w:sz="12" w:space="0" w:color="000000"/>
            </w:tcBorders>
          </w:tcPr>
          <w:p w14:paraId="0CF24E75" w14:textId="77777777" w:rsidR="00460DCC" w:rsidRPr="00460DCC" w:rsidRDefault="00460DCC" w:rsidP="00460DCC">
            <w:pPr>
              <w:suppressAutoHyphens/>
              <w:kinsoku w:val="0"/>
              <w:wordWrap w:val="0"/>
              <w:autoSpaceDE w:val="0"/>
              <w:autoSpaceDN w:val="0"/>
              <w:adjustRightInd/>
              <w:jc w:val="left"/>
              <w:rPr>
                <w:rFonts w:ascii="ＭＳ 明朝" w:eastAsia="ＭＳ 明朝"/>
                <w:color w:val="auto"/>
                <w:kern w:val="2"/>
                <w:sz w:val="22"/>
                <w:szCs w:val="22"/>
              </w:rPr>
            </w:pPr>
          </w:p>
        </w:tc>
      </w:tr>
      <w:tr w:rsidR="00460DCC" w:rsidRPr="00460DCC" w14:paraId="4D5F7E8C" w14:textId="77777777" w:rsidTr="00460DCC">
        <w:trPr>
          <w:trHeight w:val="995"/>
        </w:trPr>
        <w:tc>
          <w:tcPr>
            <w:tcW w:w="3652" w:type="dxa"/>
            <w:vAlign w:val="center"/>
          </w:tcPr>
          <w:p w14:paraId="321E37D9" w14:textId="6D39A2D3" w:rsidR="00460DCC" w:rsidRPr="00460DCC" w:rsidRDefault="009C55BF" w:rsidP="009C55BF">
            <w:pPr>
              <w:suppressAutoHyphens/>
              <w:kinsoku w:val="0"/>
              <w:autoSpaceDE w:val="0"/>
              <w:autoSpaceDN w:val="0"/>
              <w:adjustRightInd/>
              <w:spacing w:line="240" w:lineRule="exact"/>
              <w:ind w:left="425" w:hangingChars="170" w:hanging="425"/>
              <w:jc w:val="left"/>
              <w:rPr>
                <w:rFonts w:ascii="ＭＳ 明朝" w:eastAsia="ＭＳ 明朝"/>
                <w:color w:val="auto"/>
                <w:kern w:val="2"/>
                <w:sz w:val="22"/>
                <w:szCs w:val="22"/>
              </w:rPr>
            </w:pPr>
            <w:r>
              <w:rPr>
                <w:rFonts w:ascii="ＭＳ 明朝" w:eastAsia="ＭＳ 明朝" w:hint="eastAsia"/>
                <w:color w:val="auto"/>
                <w:kern w:val="2"/>
                <w:sz w:val="22"/>
                <w:szCs w:val="22"/>
              </w:rPr>
              <w:t>(2</w:t>
            </w:r>
            <w:r w:rsidRPr="00460DCC">
              <w:rPr>
                <w:rFonts w:ascii="ＭＳ 明朝" w:eastAsia="ＭＳ 明朝"/>
                <w:color w:val="auto"/>
                <w:kern w:val="2"/>
                <w:sz w:val="22"/>
                <w:szCs w:val="22"/>
              </w:rPr>
              <w:t>)</w:t>
            </w:r>
            <w:r>
              <w:rPr>
                <w:rFonts w:ascii="ＭＳ 明朝" w:eastAsia="ＭＳ 明朝" w:hint="eastAsia"/>
                <w:color w:val="auto"/>
                <w:kern w:val="2"/>
                <w:sz w:val="22"/>
                <w:szCs w:val="22"/>
              </w:rPr>
              <w:t>令和６</w:t>
            </w:r>
            <w:r w:rsidR="00460DCC">
              <w:rPr>
                <w:rFonts w:ascii="ＭＳ 明朝" w:eastAsia="ＭＳ 明朝" w:hint="eastAsia"/>
                <w:color w:val="auto"/>
                <w:kern w:val="2"/>
                <w:sz w:val="22"/>
                <w:szCs w:val="22"/>
              </w:rPr>
              <w:t>・</w:t>
            </w:r>
            <w:r>
              <w:rPr>
                <w:rFonts w:ascii="ＭＳ 明朝" w:eastAsia="ＭＳ 明朝" w:hint="eastAsia"/>
                <w:color w:val="auto"/>
                <w:kern w:val="2"/>
                <w:sz w:val="22"/>
                <w:szCs w:val="22"/>
              </w:rPr>
              <w:t>７</w:t>
            </w:r>
            <w:r w:rsidR="00460DCC" w:rsidRPr="00460DCC">
              <w:rPr>
                <w:rFonts w:ascii="ＭＳ 明朝" w:eastAsia="ＭＳ 明朝" w:hint="eastAsia"/>
                <w:color w:val="auto"/>
                <w:kern w:val="2"/>
                <w:sz w:val="22"/>
                <w:szCs w:val="22"/>
              </w:rPr>
              <w:t>年度物件等購入契約資格者名簿</w:t>
            </w:r>
          </w:p>
        </w:tc>
        <w:tc>
          <w:tcPr>
            <w:tcW w:w="3827" w:type="dxa"/>
            <w:vAlign w:val="center"/>
          </w:tcPr>
          <w:p w14:paraId="4C514C8F" w14:textId="77777777" w:rsidR="00460DCC" w:rsidRPr="00460DCC" w:rsidRDefault="00261FA0" w:rsidP="00460DCC">
            <w:pPr>
              <w:suppressAutoHyphens/>
              <w:kinsoku w:val="0"/>
              <w:wordWrap w:val="0"/>
              <w:autoSpaceDE w:val="0"/>
              <w:autoSpaceDN w:val="0"/>
              <w:adjustRightInd/>
              <w:jc w:val="center"/>
              <w:rPr>
                <w:rFonts w:ascii="ＭＳ 明朝" w:eastAsia="ＭＳ 明朝"/>
                <w:color w:val="auto"/>
                <w:kern w:val="2"/>
                <w:sz w:val="22"/>
                <w:szCs w:val="22"/>
              </w:rPr>
            </w:pPr>
            <w:r>
              <w:rPr>
                <w:rFonts w:ascii="ＭＳ 明朝" w:eastAsia="ＭＳ 明朝" w:hint="eastAsia"/>
                <w:color w:val="auto"/>
                <w:kern w:val="2"/>
                <w:sz w:val="22"/>
                <w:szCs w:val="22"/>
              </w:rPr>
              <w:t>非登載</w:t>
            </w:r>
            <w:r w:rsidR="00866C56">
              <w:rPr>
                <w:rFonts w:ascii="ＭＳ 明朝" w:eastAsia="ＭＳ 明朝" w:hint="eastAsia"/>
                <w:color w:val="auto"/>
                <w:kern w:val="2"/>
                <w:sz w:val="22"/>
                <w:szCs w:val="22"/>
              </w:rPr>
              <w:t>・登載</w:t>
            </w:r>
          </w:p>
          <w:p w14:paraId="65F2E3C9" w14:textId="77777777" w:rsidR="00460DCC" w:rsidRPr="00460DCC" w:rsidRDefault="00460DCC" w:rsidP="00460DCC">
            <w:pPr>
              <w:suppressAutoHyphens/>
              <w:kinsoku w:val="0"/>
              <w:wordWrap w:val="0"/>
              <w:autoSpaceDE w:val="0"/>
              <w:autoSpaceDN w:val="0"/>
              <w:adjustRightInd/>
              <w:jc w:val="center"/>
              <w:rPr>
                <w:rFonts w:ascii="ＭＳ Ｐ明朝" w:eastAsia="ＭＳ Ｐ明朝" w:hAnsi="ＭＳ Ｐ明朝"/>
                <w:color w:val="auto"/>
                <w:kern w:val="2"/>
                <w:sz w:val="22"/>
                <w:szCs w:val="22"/>
              </w:rPr>
            </w:pPr>
            <w:r w:rsidRPr="00460DCC">
              <w:rPr>
                <w:rFonts w:ascii="ＭＳ Ｐ明朝" w:eastAsia="ＭＳ Ｐ明朝" w:hAnsi="ＭＳ Ｐ明朝" w:hint="eastAsia"/>
                <w:color w:val="auto"/>
                <w:kern w:val="2"/>
                <w:sz w:val="22"/>
                <w:szCs w:val="22"/>
              </w:rPr>
              <w:t>非登載の場合、資格申請の有無</w:t>
            </w:r>
          </w:p>
          <w:p w14:paraId="32198E0E" w14:textId="77777777" w:rsidR="00460DCC" w:rsidRPr="00460DCC" w:rsidRDefault="00261FA0" w:rsidP="00460DCC">
            <w:pPr>
              <w:suppressAutoHyphens/>
              <w:kinsoku w:val="0"/>
              <w:wordWrap w:val="0"/>
              <w:autoSpaceDE w:val="0"/>
              <w:autoSpaceDN w:val="0"/>
              <w:adjustRightInd/>
              <w:jc w:val="center"/>
              <w:rPr>
                <w:rFonts w:ascii="ＭＳ 明朝" w:eastAsia="ＭＳ 明朝"/>
                <w:color w:val="auto"/>
                <w:kern w:val="2"/>
                <w:sz w:val="22"/>
                <w:szCs w:val="22"/>
              </w:rPr>
            </w:pPr>
            <w:r>
              <w:rPr>
                <w:rFonts w:ascii="ＭＳ 明朝" w:eastAsia="ＭＳ 明朝" w:hint="eastAsia"/>
                <w:color w:val="auto"/>
                <w:kern w:val="2"/>
                <w:sz w:val="22"/>
                <w:szCs w:val="22"/>
              </w:rPr>
              <w:t>無し</w:t>
            </w:r>
            <w:r w:rsidR="00866C56">
              <w:rPr>
                <w:rFonts w:ascii="ＭＳ 明朝" w:eastAsia="ＭＳ 明朝" w:hint="eastAsia"/>
                <w:color w:val="auto"/>
                <w:kern w:val="2"/>
                <w:sz w:val="22"/>
                <w:szCs w:val="22"/>
              </w:rPr>
              <w:t>・有り</w:t>
            </w:r>
          </w:p>
        </w:tc>
        <w:tc>
          <w:tcPr>
            <w:tcW w:w="2268" w:type="dxa"/>
          </w:tcPr>
          <w:p w14:paraId="196B887A" w14:textId="77777777" w:rsidR="00460DCC" w:rsidRPr="00460DCC" w:rsidRDefault="00460DCC" w:rsidP="00460DCC">
            <w:pPr>
              <w:suppressAutoHyphens/>
              <w:kinsoku w:val="0"/>
              <w:wordWrap w:val="0"/>
              <w:autoSpaceDE w:val="0"/>
              <w:autoSpaceDN w:val="0"/>
              <w:adjustRightInd/>
              <w:jc w:val="left"/>
              <w:rPr>
                <w:rFonts w:ascii="ＭＳ 明朝" w:eastAsia="ＭＳ 明朝"/>
                <w:color w:val="auto"/>
                <w:kern w:val="2"/>
                <w:sz w:val="22"/>
                <w:szCs w:val="22"/>
              </w:rPr>
            </w:pPr>
          </w:p>
        </w:tc>
      </w:tr>
      <w:tr w:rsidR="00460DCC" w:rsidRPr="00460DCC" w14:paraId="6A2832F9" w14:textId="77777777" w:rsidTr="00460DCC">
        <w:trPr>
          <w:trHeight w:val="985"/>
        </w:trPr>
        <w:tc>
          <w:tcPr>
            <w:tcW w:w="3652" w:type="dxa"/>
            <w:vAlign w:val="center"/>
          </w:tcPr>
          <w:p w14:paraId="63868C9C" w14:textId="1A7EF7B7" w:rsidR="00460DCC" w:rsidRPr="00460DCC" w:rsidRDefault="00460DCC" w:rsidP="00460DCC">
            <w:pPr>
              <w:suppressAutoHyphens/>
              <w:kinsoku w:val="0"/>
              <w:wordWrap w:val="0"/>
              <w:autoSpaceDE w:val="0"/>
              <w:autoSpaceDN w:val="0"/>
              <w:adjustRightInd/>
              <w:spacing w:line="240" w:lineRule="exact"/>
              <w:ind w:left="425" w:hangingChars="170" w:hanging="425"/>
              <w:rPr>
                <w:rFonts w:ascii="ＭＳ 明朝" w:eastAsia="ＭＳ 明朝"/>
                <w:color w:val="auto"/>
                <w:kern w:val="2"/>
                <w:sz w:val="22"/>
                <w:szCs w:val="22"/>
              </w:rPr>
            </w:pPr>
            <w:r w:rsidRPr="00460DCC">
              <w:rPr>
                <w:rFonts w:ascii="ＭＳ 明朝" w:eastAsia="ＭＳ 明朝"/>
                <w:color w:val="auto"/>
                <w:kern w:val="2"/>
                <w:sz w:val="22"/>
                <w:szCs w:val="22"/>
              </w:rPr>
              <w:t>(3)</w:t>
            </w:r>
            <w:r w:rsidRPr="00460DCC">
              <w:rPr>
                <w:rFonts w:ascii="ＭＳ 明朝" w:eastAsia="ＭＳ 明朝" w:hint="eastAsia"/>
                <w:color w:val="auto"/>
                <w:kern w:val="2"/>
                <w:sz w:val="22"/>
                <w:szCs w:val="22"/>
              </w:rPr>
              <w:t>会社更生法・民事再生法</w:t>
            </w:r>
            <w:r>
              <w:rPr>
                <w:rFonts w:ascii="ＭＳ 明朝" w:eastAsia="ＭＳ 明朝" w:hint="eastAsia"/>
                <w:color w:val="auto"/>
                <w:kern w:val="2"/>
                <w:sz w:val="22"/>
                <w:szCs w:val="22"/>
              </w:rPr>
              <w:t xml:space="preserve">　</w:t>
            </w:r>
            <w:r w:rsidRPr="00460DCC">
              <w:rPr>
                <w:rFonts w:ascii="ＭＳ 明朝" w:eastAsia="ＭＳ 明朝" w:hint="eastAsia"/>
                <w:color w:val="auto"/>
                <w:kern w:val="2"/>
                <w:sz w:val="22"/>
                <w:szCs w:val="22"/>
              </w:rPr>
              <w:t>に基づく手続き開始の申立て</w:t>
            </w:r>
          </w:p>
        </w:tc>
        <w:tc>
          <w:tcPr>
            <w:tcW w:w="3827" w:type="dxa"/>
            <w:vAlign w:val="center"/>
          </w:tcPr>
          <w:p w14:paraId="3BCD2F03" w14:textId="77777777" w:rsidR="00460DCC" w:rsidRPr="00460DCC" w:rsidRDefault="00460DCC" w:rsidP="00460DCC">
            <w:pPr>
              <w:suppressAutoHyphens/>
              <w:kinsoku w:val="0"/>
              <w:wordWrap w:val="0"/>
              <w:autoSpaceDE w:val="0"/>
              <w:autoSpaceDN w:val="0"/>
              <w:adjustRightInd/>
              <w:spacing w:line="240" w:lineRule="exact"/>
              <w:jc w:val="center"/>
              <w:rPr>
                <w:rFonts w:ascii="ＭＳ 明朝" w:eastAsia="ＭＳ 明朝"/>
                <w:color w:val="auto"/>
                <w:kern w:val="2"/>
                <w:sz w:val="22"/>
                <w:szCs w:val="22"/>
              </w:rPr>
            </w:pPr>
            <w:r w:rsidRPr="00460DCC">
              <w:rPr>
                <w:rFonts w:ascii="ＭＳ 明朝" w:eastAsia="ＭＳ 明朝" w:hint="eastAsia"/>
                <w:color w:val="auto"/>
                <w:kern w:val="2"/>
                <w:sz w:val="22"/>
                <w:szCs w:val="22"/>
              </w:rPr>
              <w:t>している・していない</w:t>
            </w:r>
          </w:p>
        </w:tc>
        <w:tc>
          <w:tcPr>
            <w:tcW w:w="2268" w:type="dxa"/>
          </w:tcPr>
          <w:p w14:paraId="499166F9" w14:textId="77777777" w:rsidR="00460DCC" w:rsidRPr="00460DCC" w:rsidRDefault="00460DCC" w:rsidP="00460DCC">
            <w:pPr>
              <w:suppressAutoHyphens/>
              <w:kinsoku w:val="0"/>
              <w:wordWrap w:val="0"/>
              <w:autoSpaceDE w:val="0"/>
              <w:autoSpaceDN w:val="0"/>
              <w:adjustRightInd/>
              <w:jc w:val="left"/>
              <w:rPr>
                <w:rFonts w:ascii="ＭＳ 明朝" w:eastAsia="ＭＳ 明朝"/>
                <w:color w:val="auto"/>
                <w:kern w:val="2"/>
                <w:sz w:val="22"/>
                <w:szCs w:val="22"/>
              </w:rPr>
            </w:pPr>
          </w:p>
        </w:tc>
      </w:tr>
      <w:tr w:rsidR="00460DCC" w:rsidRPr="00460DCC" w14:paraId="72B51D8B" w14:textId="77777777" w:rsidTr="00460DCC">
        <w:trPr>
          <w:trHeight w:val="1007"/>
        </w:trPr>
        <w:tc>
          <w:tcPr>
            <w:tcW w:w="3652" w:type="dxa"/>
            <w:vAlign w:val="center"/>
          </w:tcPr>
          <w:p w14:paraId="23387677" w14:textId="247AEA65" w:rsidR="00460DCC" w:rsidRPr="00525681" w:rsidRDefault="00460DCC" w:rsidP="00460DCC">
            <w:pPr>
              <w:suppressAutoHyphens/>
              <w:kinsoku w:val="0"/>
              <w:wordWrap w:val="0"/>
              <w:autoSpaceDE w:val="0"/>
              <w:autoSpaceDN w:val="0"/>
              <w:adjustRightInd/>
              <w:rPr>
                <w:rFonts w:ascii="ＭＳ 明朝" w:eastAsia="ＭＳ 明朝" w:hAnsi="ＭＳ 明朝"/>
                <w:color w:val="auto"/>
                <w:kern w:val="2"/>
                <w:sz w:val="22"/>
                <w:szCs w:val="22"/>
              </w:rPr>
            </w:pPr>
            <w:r w:rsidRPr="00525681">
              <w:rPr>
                <w:rFonts w:ascii="ＭＳ 明朝" w:eastAsia="ＭＳ 明朝" w:hAnsi="ＭＳ 明朝"/>
                <w:color w:val="auto"/>
                <w:kern w:val="2"/>
                <w:sz w:val="22"/>
                <w:szCs w:val="22"/>
              </w:rPr>
              <w:t>(</w:t>
            </w:r>
            <w:r w:rsidRPr="00525681">
              <w:rPr>
                <w:rFonts w:ascii="ＭＳ 明朝" w:eastAsia="ＭＳ 明朝" w:hAnsi="ＭＳ 明朝" w:hint="eastAsia"/>
                <w:color w:val="auto"/>
                <w:kern w:val="2"/>
                <w:sz w:val="22"/>
                <w:szCs w:val="22"/>
              </w:rPr>
              <w:t>4</w:t>
            </w:r>
            <w:r w:rsidRPr="00525681">
              <w:rPr>
                <w:rFonts w:ascii="ＭＳ 明朝" w:eastAsia="ＭＳ 明朝" w:hAnsi="ＭＳ 明朝"/>
                <w:color w:val="auto"/>
                <w:kern w:val="2"/>
                <w:sz w:val="22"/>
                <w:szCs w:val="22"/>
              </w:rPr>
              <w:t>)</w:t>
            </w:r>
            <w:r w:rsidRPr="00525681">
              <w:rPr>
                <w:rFonts w:ascii="ＭＳ 明朝" w:eastAsia="ＭＳ 明朝" w:hAnsi="ＭＳ 明朝" w:hint="eastAsia"/>
                <w:color w:val="auto"/>
                <w:kern w:val="2"/>
                <w:sz w:val="22"/>
                <w:szCs w:val="22"/>
              </w:rPr>
              <w:t>指名停止措置</w:t>
            </w:r>
          </w:p>
        </w:tc>
        <w:tc>
          <w:tcPr>
            <w:tcW w:w="3827" w:type="dxa"/>
            <w:vAlign w:val="center"/>
          </w:tcPr>
          <w:p w14:paraId="48257E4F" w14:textId="77777777" w:rsidR="00460DCC" w:rsidRPr="00460DCC" w:rsidRDefault="00460DCC" w:rsidP="00460DCC">
            <w:pPr>
              <w:suppressAutoHyphens/>
              <w:kinsoku w:val="0"/>
              <w:wordWrap w:val="0"/>
              <w:autoSpaceDE w:val="0"/>
              <w:autoSpaceDN w:val="0"/>
              <w:adjustRightInd/>
              <w:jc w:val="center"/>
              <w:rPr>
                <w:rFonts w:ascii="ＭＳ 明朝" w:eastAsia="ＭＳ 明朝"/>
                <w:color w:val="auto"/>
                <w:kern w:val="2"/>
                <w:sz w:val="22"/>
                <w:szCs w:val="22"/>
              </w:rPr>
            </w:pPr>
            <w:r w:rsidRPr="00460DCC">
              <w:rPr>
                <w:rFonts w:ascii="ＭＳ 明朝" w:eastAsia="ＭＳ 明朝" w:hint="eastAsia"/>
                <w:color w:val="auto"/>
                <w:kern w:val="2"/>
                <w:sz w:val="22"/>
                <w:szCs w:val="22"/>
              </w:rPr>
              <w:t>受けている・受けていない</w:t>
            </w:r>
          </w:p>
        </w:tc>
        <w:tc>
          <w:tcPr>
            <w:tcW w:w="2268" w:type="dxa"/>
          </w:tcPr>
          <w:p w14:paraId="616B76B0" w14:textId="77777777" w:rsidR="00460DCC" w:rsidRPr="00460DCC" w:rsidRDefault="00460DCC" w:rsidP="00460DCC">
            <w:pPr>
              <w:suppressAutoHyphens/>
              <w:kinsoku w:val="0"/>
              <w:wordWrap w:val="0"/>
              <w:autoSpaceDE w:val="0"/>
              <w:autoSpaceDN w:val="0"/>
              <w:adjustRightInd/>
              <w:jc w:val="left"/>
              <w:rPr>
                <w:rFonts w:ascii="ＭＳ 明朝" w:eastAsia="ＭＳ 明朝"/>
                <w:color w:val="auto"/>
                <w:kern w:val="2"/>
                <w:sz w:val="22"/>
                <w:szCs w:val="22"/>
              </w:rPr>
            </w:pPr>
          </w:p>
        </w:tc>
      </w:tr>
      <w:tr w:rsidR="002B55C2" w:rsidRPr="00460DCC" w14:paraId="69D061A7" w14:textId="77777777" w:rsidTr="0064192C">
        <w:trPr>
          <w:trHeight w:val="1000"/>
        </w:trPr>
        <w:tc>
          <w:tcPr>
            <w:tcW w:w="3652" w:type="dxa"/>
            <w:tcBorders>
              <w:top w:val="single" w:sz="6" w:space="0" w:color="000000"/>
              <w:bottom w:val="single" w:sz="6" w:space="0" w:color="000000"/>
            </w:tcBorders>
            <w:vAlign w:val="center"/>
          </w:tcPr>
          <w:p w14:paraId="2DE562E9" w14:textId="56DE63F8" w:rsidR="002B55C2" w:rsidRPr="00525681" w:rsidRDefault="002B55C2" w:rsidP="0064192C">
            <w:pPr>
              <w:suppressAutoHyphens/>
              <w:kinsoku w:val="0"/>
              <w:wordWrap w:val="0"/>
              <w:autoSpaceDE w:val="0"/>
              <w:autoSpaceDN w:val="0"/>
              <w:adjustRightInd/>
              <w:spacing w:line="240" w:lineRule="exact"/>
              <w:ind w:left="425" w:hangingChars="170" w:hanging="425"/>
              <w:rPr>
                <w:rFonts w:ascii="ＭＳ 明朝" w:eastAsia="ＭＳ 明朝" w:hAnsi="ＭＳ 明朝"/>
                <w:color w:val="auto"/>
                <w:kern w:val="2"/>
                <w:sz w:val="22"/>
                <w:szCs w:val="22"/>
              </w:rPr>
            </w:pPr>
            <w:r w:rsidRPr="00525681">
              <w:rPr>
                <w:rFonts w:ascii="ＭＳ 明朝" w:eastAsia="ＭＳ 明朝" w:hAnsi="ＭＳ 明朝"/>
                <w:color w:val="auto"/>
                <w:kern w:val="2"/>
                <w:sz w:val="22"/>
                <w:szCs w:val="22"/>
              </w:rPr>
              <w:t>(</w:t>
            </w:r>
            <w:r>
              <w:rPr>
                <w:rFonts w:ascii="ＭＳ 明朝" w:eastAsia="ＭＳ 明朝" w:hAnsi="ＭＳ 明朝" w:hint="eastAsia"/>
                <w:color w:val="auto"/>
                <w:kern w:val="2"/>
                <w:sz w:val="22"/>
                <w:szCs w:val="22"/>
              </w:rPr>
              <w:t>5</w:t>
            </w:r>
            <w:r w:rsidRPr="00525681">
              <w:rPr>
                <w:rFonts w:ascii="ＭＳ 明朝" w:eastAsia="ＭＳ 明朝" w:hAnsi="ＭＳ 明朝"/>
                <w:color w:val="auto"/>
                <w:kern w:val="2"/>
                <w:sz w:val="22"/>
                <w:szCs w:val="22"/>
              </w:rPr>
              <w:t>)</w:t>
            </w:r>
            <w:r>
              <w:rPr>
                <w:rFonts w:hint="eastAsia"/>
              </w:rPr>
              <w:t xml:space="preserve"> </w:t>
            </w:r>
            <w:r w:rsidRPr="002B55C2">
              <w:rPr>
                <w:rFonts w:ascii="ＭＳ 明朝" w:eastAsia="ＭＳ 明朝" w:hAnsi="ＭＳ 明朝" w:hint="eastAsia"/>
                <w:color w:val="auto"/>
                <w:kern w:val="2"/>
                <w:sz w:val="22"/>
                <w:szCs w:val="22"/>
              </w:rPr>
              <w:t>本県と同規模または本県より大規模な都道府県の税務システムに関する開発業務及び運用業務の契約実績</w:t>
            </w:r>
          </w:p>
        </w:tc>
        <w:tc>
          <w:tcPr>
            <w:tcW w:w="3827" w:type="dxa"/>
            <w:tcBorders>
              <w:top w:val="single" w:sz="6" w:space="0" w:color="000000"/>
              <w:bottom w:val="single" w:sz="6" w:space="0" w:color="000000"/>
            </w:tcBorders>
            <w:vAlign w:val="center"/>
          </w:tcPr>
          <w:p w14:paraId="5410557E" w14:textId="77777777" w:rsidR="002B55C2" w:rsidRPr="00460DCC" w:rsidRDefault="002B55C2" w:rsidP="0064192C">
            <w:pPr>
              <w:suppressAutoHyphens/>
              <w:kinsoku w:val="0"/>
              <w:wordWrap w:val="0"/>
              <w:autoSpaceDE w:val="0"/>
              <w:autoSpaceDN w:val="0"/>
              <w:adjustRightInd/>
              <w:jc w:val="center"/>
              <w:rPr>
                <w:rFonts w:ascii="ＭＳ 明朝" w:eastAsia="ＭＳ 明朝"/>
                <w:color w:val="auto"/>
                <w:kern w:val="2"/>
                <w:sz w:val="22"/>
                <w:szCs w:val="22"/>
              </w:rPr>
            </w:pPr>
            <w:r w:rsidRPr="00460DCC">
              <w:rPr>
                <w:rFonts w:ascii="ＭＳ 明朝" w:eastAsia="ＭＳ 明朝" w:hint="eastAsia"/>
                <w:color w:val="auto"/>
                <w:kern w:val="2"/>
                <w:sz w:val="22"/>
                <w:szCs w:val="22"/>
              </w:rPr>
              <w:t>無し・有り</w:t>
            </w:r>
          </w:p>
          <w:p w14:paraId="11AC9C3E" w14:textId="77777777" w:rsidR="002B55C2" w:rsidRPr="00460DCC" w:rsidRDefault="002B55C2" w:rsidP="0064192C">
            <w:pPr>
              <w:suppressAutoHyphens/>
              <w:kinsoku w:val="0"/>
              <w:wordWrap w:val="0"/>
              <w:autoSpaceDE w:val="0"/>
              <w:autoSpaceDN w:val="0"/>
              <w:adjustRightInd/>
              <w:jc w:val="center"/>
              <w:rPr>
                <w:rFonts w:ascii="ＭＳ 明朝" w:eastAsia="ＭＳ 明朝"/>
                <w:color w:val="auto"/>
                <w:kern w:val="2"/>
                <w:sz w:val="22"/>
                <w:szCs w:val="22"/>
              </w:rPr>
            </w:pPr>
            <w:r w:rsidRPr="00460DCC">
              <w:rPr>
                <w:rFonts w:ascii="ＭＳ 明朝" w:eastAsia="ＭＳ 明朝" w:hint="eastAsia"/>
                <w:color w:val="auto"/>
                <w:kern w:val="2"/>
                <w:sz w:val="22"/>
                <w:szCs w:val="22"/>
              </w:rPr>
              <w:t>（　）件</w:t>
            </w:r>
          </w:p>
        </w:tc>
        <w:tc>
          <w:tcPr>
            <w:tcW w:w="2268" w:type="dxa"/>
            <w:tcBorders>
              <w:top w:val="single" w:sz="6" w:space="0" w:color="000000"/>
              <w:bottom w:val="single" w:sz="6" w:space="0" w:color="000000"/>
            </w:tcBorders>
            <w:vAlign w:val="center"/>
          </w:tcPr>
          <w:p w14:paraId="25F2A55B" w14:textId="77777777" w:rsidR="002B55C2" w:rsidRPr="00460DCC" w:rsidRDefault="002B55C2" w:rsidP="0064192C">
            <w:pPr>
              <w:suppressAutoHyphens/>
              <w:kinsoku w:val="0"/>
              <w:wordWrap w:val="0"/>
              <w:autoSpaceDE w:val="0"/>
              <w:autoSpaceDN w:val="0"/>
              <w:adjustRightInd/>
              <w:spacing w:line="240" w:lineRule="exact"/>
              <w:rPr>
                <w:rFonts w:ascii="ＭＳ 明朝" w:eastAsia="ＭＳ 明朝"/>
                <w:color w:val="auto"/>
                <w:kern w:val="2"/>
                <w:sz w:val="22"/>
                <w:szCs w:val="22"/>
              </w:rPr>
            </w:pPr>
            <w:r>
              <w:rPr>
                <w:rFonts w:ascii="ＭＳ 明朝" w:eastAsia="ＭＳ 明朝" w:hint="eastAsia"/>
                <w:color w:val="auto"/>
                <w:kern w:val="2"/>
                <w:sz w:val="22"/>
                <w:szCs w:val="22"/>
              </w:rPr>
              <w:t>様式第４</w:t>
            </w:r>
            <w:r w:rsidRPr="00460DCC">
              <w:rPr>
                <w:rFonts w:ascii="ＭＳ 明朝" w:eastAsia="ＭＳ 明朝" w:hint="eastAsia"/>
                <w:color w:val="auto"/>
                <w:kern w:val="2"/>
                <w:sz w:val="22"/>
                <w:szCs w:val="22"/>
              </w:rPr>
              <w:t>号に</w:t>
            </w:r>
          </w:p>
          <w:p w14:paraId="68BE5BB0" w14:textId="77777777" w:rsidR="002B55C2" w:rsidRPr="00460DCC" w:rsidRDefault="002B55C2" w:rsidP="0064192C">
            <w:pPr>
              <w:suppressAutoHyphens/>
              <w:kinsoku w:val="0"/>
              <w:wordWrap w:val="0"/>
              <w:autoSpaceDE w:val="0"/>
              <w:autoSpaceDN w:val="0"/>
              <w:adjustRightInd/>
              <w:spacing w:line="240" w:lineRule="exact"/>
              <w:rPr>
                <w:rFonts w:ascii="ＭＳ 明朝" w:eastAsia="ＭＳ 明朝"/>
                <w:color w:val="auto"/>
                <w:kern w:val="2"/>
                <w:sz w:val="22"/>
                <w:szCs w:val="22"/>
              </w:rPr>
            </w:pPr>
            <w:r w:rsidRPr="00460DCC">
              <w:rPr>
                <w:rFonts w:ascii="ＭＳ 明朝" w:eastAsia="ＭＳ 明朝" w:hint="eastAsia"/>
                <w:color w:val="auto"/>
                <w:kern w:val="2"/>
                <w:sz w:val="22"/>
                <w:szCs w:val="22"/>
              </w:rPr>
              <w:t>記載して添付</w:t>
            </w:r>
          </w:p>
        </w:tc>
      </w:tr>
      <w:tr w:rsidR="00460DCC" w:rsidRPr="00460DCC" w14:paraId="0C37FF53" w14:textId="77777777" w:rsidTr="00460DCC">
        <w:trPr>
          <w:trHeight w:val="991"/>
        </w:trPr>
        <w:tc>
          <w:tcPr>
            <w:tcW w:w="3652" w:type="dxa"/>
            <w:tcBorders>
              <w:top w:val="single" w:sz="6" w:space="0" w:color="000000"/>
              <w:bottom w:val="single" w:sz="12" w:space="0" w:color="000000"/>
            </w:tcBorders>
            <w:vAlign w:val="center"/>
          </w:tcPr>
          <w:p w14:paraId="041F5B97" w14:textId="1A615EB4" w:rsidR="00460DCC" w:rsidRPr="00460DCC" w:rsidRDefault="00460DCC" w:rsidP="00460DCC">
            <w:pPr>
              <w:suppressAutoHyphens/>
              <w:kinsoku w:val="0"/>
              <w:wordWrap w:val="0"/>
              <w:autoSpaceDE w:val="0"/>
              <w:autoSpaceDN w:val="0"/>
              <w:adjustRightInd/>
              <w:spacing w:line="240" w:lineRule="exact"/>
              <w:ind w:left="425" w:hangingChars="170" w:hanging="425"/>
              <w:rPr>
                <w:rFonts w:ascii="ＭＳ 明朝" w:eastAsia="ＭＳ 明朝"/>
                <w:color w:val="auto"/>
                <w:kern w:val="2"/>
                <w:sz w:val="22"/>
                <w:szCs w:val="22"/>
              </w:rPr>
            </w:pPr>
            <w:r w:rsidRPr="00460DCC">
              <w:rPr>
                <w:rFonts w:ascii="ＭＳ 明朝" w:eastAsia="ＭＳ 明朝"/>
                <w:color w:val="auto"/>
                <w:kern w:val="2"/>
                <w:sz w:val="22"/>
                <w:szCs w:val="22"/>
              </w:rPr>
              <w:t>(</w:t>
            </w:r>
            <w:r w:rsidR="002B55C2">
              <w:rPr>
                <w:rFonts w:ascii="ＭＳ 明朝" w:eastAsia="ＭＳ 明朝" w:hint="eastAsia"/>
                <w:color w:val="auto"/>
                <w:kern w:val="2"/>
                <w:sz w:val="22"/>
                <w:szCs w:val="22"/>
              </w:rPr>
              <w:t>6</w:t>
            </w:r>
            <w:r w:rsidRPr="00460DCC">
              <w:rPr>
                <w:rFonts w:ascii="ＭＳ 明朝" w:eastAsia="ＭＳ 明朝"/>
                <w:color w:val="auto"/>
                <w:kern w:val="2"/>
                <w:sz w:val="22"/>
                <w:szCs w:val="22"/>
              </w:rPr>
              <w:t>)</w:t>
            </w:r>
            <w:r w:rsidRPr="00460DCC">
              <w:rPr>
                <w:rFonts w:ascii="ＭＳ 明朝" w:eastAsia="ＭＳ 明朝" w:hint="eastAsia"/>
                <w:color w:val="auto"/>
                <w:kern w:val="2"/>
                <w:sz w:val="22"/>
                <w:szCs w:val="22"/>
              </w:rPr>
              <w:t>日本国内で県が行う立会検査</w:t>
            </w:r>
          </w:p>
        </w:tc>
        <w:tc>
          <w:tcPr>
            <w:tcW w:w="3827" w:type="dxa"/>
            <w:tcBorders>
              <w:top w:val="single" w:sz="6" w:space="0" w:color="000000"/>
              <w:bottom w:val="single" w:sz="12" w:space="0" w:color="000000"/>
            </w:tcBorders>
            <w:vAlign w:val="center"/>
          </w:tcPr>
          <w:p w14:paraId="42097337" w14:textId="77777777" w:rsidR="00460DCC" w:rsidRPr="00460DCC" w:rsidRDefault="00460DCC" w:rsidP="00460DCC">
            <w:pPr>
              <w:suppressAutoHyphens/>
              <w:kinsoku w:val="0"/>
              <w:wordWrap w:val="0"/>
              <w:autoSpaceDE w:val="0"/>
              <w:autoSpaceDN w:val="0"/>
              <w:adjustRightInd/>
              <w:jc w:val="center"/>
              <w:rPr>
                <w:rFonts w:ascii="ＭＳ 明朝" w:eastAsia="ＭＳ 明朝"/>
                <w:color w:val="auto"/>
                <w:kern w:val="2"/>
                <w:sz w:val="22"/>
                <w:szCs w:val="22"/>
              </w:rPr>
            </w:pPr>
            <w:r w:rsidRPr="00460DCC">
              <w:rPr>
                <w:rFonts w:ascii="ＭＳ 明朝" w:eastAsia="ＭＳ 明朝" w:hint="eastAsia"/>
                <w:color w:val="auto"/>
                <w:kern w:val="2"/>
                <w:sz w:val="22"/>
                <w:szCs w:val="22"/>
              </w:rPr>
              <w:t>応じられない・応じられる</w:t>
            </w:r>
          </w:p>
        </w:tc>
        <w:tc>
          <w:tcPr>
            <w:tcW w:w="2268" w:type="dxa"/>
            <w:tcBorders>
              <w:top w:val="single" w:sz="6" w:space="0" w:color="000000"/>
              <w:bottom w:val="single" w:sz="12" w:space="0" w:color="000000"/>
            </w:tcBorders>
          </w:tcPr>
          <w:p w14:paraId="7F95EA21" w14:textId="77777777" w:rsidR="00460DCC" w:rsidRPr="00460DCC" w:rsidRDefault="00460DCC" w:rsidP="00460DCC">
            <w:pPr>
              <w:suppressAutoHyphens/>
              <w:kinsoku w:val="0"/>
              <w:wordWrap w:val="0"/>
              <w:autoSpaceDE w:val="0"/>
              <w:autoSpaceDN w:val="0"/>
              <w:adjustRightInd/>
              <w:jc w:val="left"/>
              <w:rPr>
                <w:rFonts w:ascii="ＭＳ 明朝" w:eastAsia="ＭＳ 明朝"/>
                <w:color w:val="auto"/>
                <w:kern w:val="2"/>
                <w:sz w:val="22"/>
                <w:szCs w:val="22"/>
              </w:rPr>
            </w:pPr>
          </w:p>
          <w:p w14:paraId="3543FC6F" w14:textId="77777777" w:rsidR="00460DCC" w:rsidRPr="00460DCC" w:rsidRDefault="00460DCC" w:rsidP="00460DCC">
            <w:pPr>
              <w:suppressAutoHyphens/>
              <w:kinsoku w:val="0"/>
              <w:wordWrap w:val="0"/>
              <w:autoSpaceDE w:val="0"/>
              <w:autoSpaceDN w:val="0"/>
              <w:adjustRightInd/>
              <w:jc w:val="left"/>
              <w:rPr>
                <w:rFonts w:ascii="ＭＳ 明朝" w:eastAsia="ＭＳ 明朝"/>
                <w:color w:val="auto"/>
                <w:kern w:val="2"/>
                <w:sz w:val="22"/>
                <w:szCs w:val="22"/>
              </w:rPr>
            </w:pPr>
          </w:p>
        </w:tc>
      </w:tr>
    </w:tbl>
    <w:p w14:paraId="5B4AD430" w14:textId="77777777" w:rsidR="00866C56" w:rsidRPr="00525681" w:rsidRDefault="00866C56" w:rsidP="00866C56">
      <w:pPr>
        <w:spacing w:line="240" w:lineRule="exact"/>
        <w:rPr>
          <w:rFonts w:ascii="ＭＳ 明朝" w:eastAsia="ＭＳ 明朝" w:hAnsi="ＭＳ 明朝"/>
        </w:rPr>
      </w:pPr>
      <w:r w:rsidRPr="00525681">
        <w:rPr>
          <w:rFonts w:ascii="ＭＳ 明朝" w:eastAsia="ＭＳ 明朝" w:hAnsi="ＭＳ 明朝" w:hint="eastAsia"/>
        </w:rPr>
        <w:t>注意事項</w:t>
      </w:r>
    </w:p>
    <w:p w14:paraId="60BB28C0" w14:textId="0665CB75" w:rsidR="00866C56" w:rsidRPr="00525681" w:rsidRDefault="00525681" w:rsidP="00866C56">
      <w:pPr>
        <w:spacing w:line="240" w:lineRule="exact"/>
        <w:rPr>
          <w:rFonts w:ascii="ＭＳ 明朝" w:eastAsia="ＭＳ 明朝" w:hAnsi="ＭＳ 明朝"/>
        </w:rPr>
      </w:pPr>
      <w:r>
        <w:rPr>
          <w:rFonts w:ascii="ＭＳ 明朝" w:eastAsia="ＭＳ 明朝" w:hAnsi="ＭＳ 明朝" w:hint="eastAsia"/>
        </w:rPr>
        <w:t>１．共同企業体においては、</w:t>
      </w:r>
      <w:r w:rsidR="00866C56" w:rsidRPr="00525681">
        <w:rPr>
          <w:rFonts w:ascii="ＭＳ 明朝" w:eastAsia="ＭＳ 明朝" w:hAnsi="ＭＳ 明朝" w:hint="eastAsia"/>
        </w:rPr>
        <w:t>要件(1)～(</w:t>
      </w:r>
      <w:r w:rsidR="002B55C2">
        <w:rPr>
          <w:rFonts w:ascii="ＭＳ 明朝" w:eastAsia="ＭＳ 明朝" w:hAnsi="ＭＳ 明朝" w:hint="eastAsia"/>
        </w:rPr>
        <w:t>4</w:t>
      </w:r>
      <w:r w:rsidR="00866C56" w:rsidRPr="00525681">
        <w:rPr>
          <w:rFonts w:ascii="ＭＳ 明朝" w:eastAsia="ＭＳ 明朝" w:hAnsi="ＭＳ 明朝" w:hint="eastAsia"/>
        </w:rPr>
        <w:t>)</w:t>
      </w:r>
      <w:r w:rsidR="002B55C2">
        <w:rPr>
          <w:rFonts w:ascii="ＭＳ 明朝" w:eastAsia="ＭＳ 明朝" w:hAnsi="ＭＳ 明朝" w:hint="eastAsia"/>
        </w:rPr>
        <w:t>、(6)</w:t>
      </w:r>
      <w:r w:rsidR="00866C56" w:rsidRPr="00525681">
        <w:rPr>
          <w:rFonts w:ascii="ＭＳ 明朝" w:eastAsia="ＭＳ 明朝" w:hAnsi="ＭＳ 明朝" w:hint="eastAsia"/>
        </w:rPr>
        <w:t>については、共同企業体の構成員が対象</w:t>
      </w:r>
    </w:p>
    <w:p w14:paraId="07173C7F" w14:textId="7B422CA4" w:rsidR="00460DCC" w:rsidRPr="00525681" w:rsidRDefault="00866C56" w:rsidP="00866C56">
      <w:pPr>
        <w:spacing w:line="240" w:lineRule="exact"/>
        <w:rPr>
          <w:rFonts w:ascii="ＭＳ 明朝" w:eastAsia="ＭＳ 明朝" w:hAnsi="ＭＳ 明朝"/>
        </w:rPr>
      </w:pPr>
      <w:r w:rsidRPr="00525681">
        <w:rPr>
          <w:rFonts w:ascii="ＭＳ 明朝" w:eastAsia="ＭＳ 明朝" w:hAnsi="ＭＳ 明朝" w:hint="eastAsia"/>
        </w:rPr>
        <w:t>２</w:t>
      </w:r>
      <w:r w:rsidR="00525681">
        <w:rPr>
          <w:rFonts w:ascii="ＭＳ 明朝" w:eastAsia="ＭＳ 明朝" w:hAnsi="ＭＳ 明朝" w:hint="eastAsia"/>
        </w:rPr>
        <w:t>．共同企業体においては、</w:t>
      </w:r>
      <w:r w:rsidRPr="00525681">
        <w:rPr>
          <w:rFonts w:ascii="ＭＳ 明朝" w:eastAsia="ＭＳ 明朝" w:hAnsi="ＭＳ 明朝" w:hint="eastAsia"/>
        </w:rPr>
        <w:t>要件(</w:t>
      </w:r>
      <w:r w:rsidR="002B55C2">
        <w:rPr>
          <w:rFonts w:ascii="ＭＳ 明朝" w:eastAsia="ＭＳ 明朝" w:hAnsi="ＭＳ 明朝" w:hint="eastAsia"/>
        </w:rPr>
        <w:t>5</w:t>
      </w:r>
      <w:r w:rsidRPr="00525681">
        <w:rPr>
          <w:rFonts w:ascii="ＭＳ 明朝" w:eastAsia="ＭＳ 明朝" w:hAnsi="ＭＳ 明朝" w:hint="eastAsia"/>
        </w:rPr>
        <w:t>)については、共同企業体の</w:t>
      </w:r>
      <w:r w:rsidR="002B55C2">
        <w:rPr>
          <w:rFonts w:ascii="ＭＳ 明朝" w:eastAsia="ＭＳ 明朝" w:hAnsi="ＭＳ 明朝" w:hint="eastAsia"/>
        </w:rPr>
        <w:t>いずれかの１者</w:t>
      </w:r>
      <w:r w:rsidRPr="00525681">
        <w:rPr>
          <w:rFonts w:ascii="ＭＳ 明朝" w:eastAsia="ＭＳ 明朝" w:hAnsi="ＭＳ 明朝" w:hint="eastAsia"/>
        </w:rPr>
        <w:t>が対象</w:t>
      </w:r>
    </w:p>
    <w:p w14:paraId="2AA384EE" w14:textId="77777777" w:rsidR="00460DCC" w:rsidRDefault="00460DCC">
      <w:pPr>
        <w:rPr>
          <w:rFonts w:ascii="ＭＳ 明朝" w:eastAsia="ＭＳ 明朝" w:hAnsi="ＭＳ 明朝"/>
        </w:rPr>
      </w:pPr>
    </w:p>
    <w:p w14:paraId="7D734719" w14:textId="77777777" w:rsidR="002B55C2" w:rsidRPr="00525681" w:rsidRDefault="002B55C2">
      <w:pPr>
        <w:rPr>
          <w:rFonts w:ascii="ＭＳ 明朝" w:eastAsia="ＭＳ 明朝" w:hAnsi="ＭＳ 明朝"/>
        </w:rPr>
      </w:pPr>
    </w:p>
    <w:sectPr w:rsidR="002B55C2" w:rsidRPr="00525681" w:rsidSect="00866C56">
      <w:headerReference w:type="default" r:id="rId6"/>
      <w:footerReference w:type="default" r:id="rId7"/>
      <w:footnotePr>
        <w:numRestart w:val="eachPage"/>
      </w:footnotePr>
      <w:pgSz w:w="11906" w:h="16838" w:code="9"/>
      <w:pgMar w:top="1134" w:right="1134" w:bottom="1134" w:left="1134" w:header="720" w:footer="720" w:gutter="0"/>
      <w:pgNumType w:start="1"/>
      <w:cols w:space="720"/>
      <w:noEndnote/>
      <w:docGrid w:type="linesAndChars" w:linePitch="48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83FD" w14:textId="77777777" w:rsidR="00B375CB" w:rsidRDefault="00470A29">
      <w:r>
        <w:separator/>
      </w:r>
    </w:p>
  </w:endnote>
  <w:endnote w:type="continuationSeparator" w:id="0">
    <w:p w14:paraId="6B54DD7B" w14:textId="77777777" w:rsidR="00B375CB" w:rsidRDefault="0047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819D" w14:textId="77777777" w:rsidR="002B55C2" w:rsidRDefault="002B55C2">
    <w:pPr>
      <w:overflowPunct/>
      <w:autoSpaceDE w:val="0"/>
      <w:autoSpaceDN w:val="0"/>
      <w:jc w:val="left"/>
      <w:textAlignment w:val="auto"/>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19EC" w14:textId="77777777" w:rsidR="00B375CB" w:rsidRDefault="00470A29">
      <w:r>
        <w:separator/>
      </w:r>
    </w:p>
  </w:footnote>
  <w:footnote w:type="continuationSeparator" w:id="0">
    <w:p w14:paraId="36510116" w14:textId="77777777" w:rsidR="00B375CB" w:rsidRDefault="00470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5DA0" w14:textId="77777777" w:rsidR="00470A29" w:rsidRPr="00ED7B1D" w:rsidRDefault="005035F2">
    <w:pPr>
      <w:overflowPunct/>
      <w:autoSpaceDE w:val="0"/>
      <w:autoSpaceDN w:val="0"/>
      <w:jc w:val="left"/>
      <w:textAlignment w:val="auto"/>
      <w:rPr>
        <w:rFonts w:ascii="ＭＳ 明朝" w:eastAsia="ＭＳ 明朝" w:hAnsi="ＭＳ 明朝"/>
        <w:color w:val="auto"/>
      </w:rPr>
    </w:pPr>
    <w:r w:rsidRPr="00ED7B1D">
      <w:rPr>
        <w:rFonts w:ascii="ＭＳ 明朝" w:eastAsia="ＭＳ 明朝" w:hAnsi="ＭＳ 明朝" w:hint="eastAsia"/>
        <w:color w:val="auto"/>
      </w:rPr>
      <w:t>様式</w:t>
    </w:r>
    <w:r w:rsidR="00460DCC">
      <w:rPr>
        <w:rFonts w:ascii="ＭＳ 明朝" w:eastAsia="ＭＳ 明朝" w:hAnsi="ＭＳ 明朝" w:hint="eastAsia"/>
        <w:color w:val="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C90"/>
    <w:rsid w:val="00261FA0"/>
    <w:rsid w:val="002B55C2"/>
    <w:rsid w:val="00460DCC"/>
    <w:rsid w:val="00470A29"/>
    <w:rsid w:val="005035F2"/>
    <w:rsid w:val="00522F85"/>
    <w:rsid w:val="00525681"/>
    <w:rsid w:val="00866C56"/>
    <w:rsid w:val="0091457E"/>
    <w:rsid w:val="00963C90"/>
    <w:rsid w:val="009C55BF"/>
    <w:rsid w:val="00B375CB"/>
    <w:rsid w:val="00B43834"/>
    <w:rsid w:val="00BC57BF"/>
    <w:rsid w:val="00CA614C"/>
    <w:rsid w:val="00FC29C1"/>
    <w:rsid w:val="00FE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8B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C56"/>
    <w:pPr>
      <w:widowControl w:val="0"/>
      <w:overflowPunct w:val="0"/>
      <w:adjustRightInd w:val="0"/>
      <w:jc w:val="both"/>
      <w:textAlignment w:val="baseline"/>
    </w:pPr>
    <w:rPr>
      <w:rFonts w:ascii="ＭＳ ゴシック"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A29"/>
    <w:pPr>
      <w:tabs>
        <w:tab w:val="center" w:pos="4252"/>
        <w:tab w:val="right" w:pos="8504"/>
      </w:tabs>
      <w:snapToGrid w:val="0"/>
    </w:pPr>
  </w:style>
  <w:style w:type="character" w:customStyle="1" w:styleId="a4">
    <w:name w:val="ヘッダー (文字)"/>
    <w:basedOn w:val="a0"/>
    <w:link w:val="a3"/>
    <w:uiPriority w:val="99"/>
    <w:rsid w:val="00470A29"/>
    <w:rPr>
      <w:rFonts w:ascii="Times New Roman" w:eastAsia="ＭＳ ゴシック" w:hAnsi="Times New Roman" w:cs="Times New Roman"/>
      <w:color w:val="000000"/>
      <w:kern w:val="0"/>
      <w:szCs w:val="21"/>
    </w:rPr>
  </w:style>
  <w:style w:type="paragraph" w:styleId="a5">
    <w:name w:val="footer"/>
    <w:basedOn w:val="a"/>
    <w:link w:val="a6"/>
    <w:uiPriority w:val="99"/>
    <w:unhideWhenUsed/>
    <w:rsid w:val="00470A29"/>
    <w:pPr>
      <w:tabs>
        <w:tab w:val="center" w:pos="4252"/>
        <w:tab w:val="right" w:pos="8504"/>
      </w:tabs>
      <w:snapToGrid w:val="0"/>
    </w:pPr>
  </w:style>
  <w:style w:type="character" w:customStyle="1" w:styleId="a6">
    <w:name w:val="フッター (文字)"/>
    <w:basedOn w:val="a0"/>
    <w:link w:val="a5"/>
    <w:uiPriority w:val="99"/>
    <w:rsid w:val="00470A29"/>
    <w:rPr>
      <w:rFonts w:ascii="Times New Roman" w:eastAsia="ＭＳ ゴシック" w:hAnsi="Times New Roman" w:cs="Times New Roman"/>
      <w:color w:val="000000"/>
      <w:kern w:val="0"/>
      <w:szCs w:val="21"/>
    </w:rPr>
  </w:style>
  <w:style w:type="table" w:styleId="a7">
    <w:name w:val="Table Grid"/>
    <w:basedOn w:val="a1"/>
    <w:uiPriority w:val="99"/>
    <w:rsid w:val="00460DCC"/>
    <w:rPr>
      <w:rFonts w:ascii="Times New Roman" w:eastAsia="ＭＳ 明朝" w:hAnsi="Times New Roman" w:cs="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256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568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2025-04-21T01:58:00Z</dcterms:created>
  <dcterms:modified xsi:type="dcterms:W3CDTF">2025-04-21T01:58:00Z</dcterms:modified>
</cp:coreProperties>
</file>