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819E" w14:textId="1FE94802" w:rsidR="008E6FA4" w:rsidRPr="005D7C4B" w:rsidRDefault="008E6FA4" w:rsidP="008E6FA4">
      <w:pPr>
        <w:widowControl/>
        <w:suppressAutoHyphens w:val="0"/>
        <w:wordWrap/>
        <w:textAlignment w:val="auto"/>
        <w:outlineLvl w:val="1"/>
        <w:rPr>
          <w:rFonts w:cstheme="majorBidi" w:hint="default"/>
          <w:snapToGrid w:val="0"/>
          <w:color w:val="auto"/>
          <w:kern w:val="2"/>
          <w:szCs w:val="22"/>
        </w:rPr>
      </w:pPr>
      <w:bookmarkStart w:id="0" w:name="_Toc100861855"/>
      <w:bookmarkStart w:id="1" w:name="_GoBack"/>
      <w:bookmarkEnd w:id="1"/>
    </w:p>
    <w:p w14:paraId="49C15ED8" w14:textId="77777777" w:rsidR="008E6FA4" w:rsidRPr="005D7C4B" w:rsidRDefault="008E6FA4" w:rsidP="008E6FA4">
      <w:pPr>
        <w:suppressAutoHyphens w:val="0"/>
        <w:wordWrap/>
        <w:jc w:val="both"/>
        <w:textAlignment w:val="auto"/>
        <w:rPr>
          <w:rFonts w:cstheme="minorBidi" w:hint="default"/>
          <w:color w:val="auto"/>
          <w:szCs w:val="22"/>
        </w:rPr>
      </w:pPr>
    </w:p>
    <w:p w14:paraId="1A605325" w14:textId="77777777" w:rsidR="008E6FA4" w:rsidRPr="005D7C4B" w:rsidRDefault="008E6FA4" w:rsidP="008E6FA4">
      <w:pPr>
        <w:widowControl/>
        <w:suppressAutoHyphens w:val="0"/>
        <w:wordWrap/>
        <w:jc w:val="center"/>
        <w:textAlignment w:val="auto"/>
        <w:outlineLvl w:val="1"/>
        <w:rPr>
          <w:rFonts w:ascii="ＭＳ ゴシック" w:eastAsia="ＭＳ ゴシック" w:hAnsi="ＭＳ ゴシック" w:cstheme="majorBidi" w:hint="default"/>
          <w:b/>
          <w:snapToGrid w:val="0"/>
          <w:color w:val="auto"/>
          <w:kern w:val="2"/>
          <w:sz w:val="21"/>
          <w:szCs w:val="22"/>
        </w:rPr>
      </w:pPr>
      <w:r w:rsidRPr="005D7C4B">
        <w:rPr>
          <w:rFonts w:cstheme="majorBidi"/>
          <w:b/>
          <w:snapToGrid w:val="0"/>
          <w:color w:val="auto"/>
          <w:kern w:val="2"/>
          <w:sz w:val="24"/>
          <w:szCs w:val="22"/>
        </w:rPr>
        <w:t>個人情報ファイル簿</w:t>
      </w:r>
      <w:bookmarkEnd w:id="0"/>
    </w:p>
    <w:p w14:paraId="7C6281A3" w14:textId="77777777" w:rsidR="008E6FA4" w:rsidRPr="005D7C4B" w:rsidRDefault="008E6FA4" w:rsidP="008E6FA4">
      <w:pPr>
        <w:suppressAutoHyphens w:val="0"/>
        <w:wordWrap/>
        <w:autoSpaceDE w:val="0"/>
        <w:autoSpaceDN w:val="0"/>
        <w:ind w:left="544" w:hangingChars="300" w:hanging="544"/>
        <w:jc w:val="both"/>
        <w:textAlignment w:val="auto"/>
        <w:rPr>
          <w:rFonts w:ascii="ＭＳ ゴシック" w:eastAsia="ＭＳ ゴシック" w:hAnsi="ＭＳ ゴシック" w:cstheme="minorBidi" w:hint="default"/>
          <w:snapToGrid w:val="0"/>
          <w:color w:val="auto"/>
          <w:szCs w:val="22"/>
        </w:rPr>
      </w:pPr>
    </w:p>
    <w:tbl>
      <w:tblPr>
        <w:tblW w:w="8864"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42"/>
        <w:gridCol w:w="3077"/>
      </w:tblGrid>
      <w:tr w:rsidR="005D7C4B" w:rsidRPr="005D7C4B" w14:paraId="6CB5BC36" w14:textId="77777777" w:rsidTr="005B5F9F">
        <w:trPr>
          <w:trHeight w:val="633"/>
        </w:trPr>
        <w:tc>
          <w:tcPr>
            <w:tcW w:w="3045" w:type="dxa"/>
            <w:tcBorders>
              <w:top w:val="single" w:sz="4" w:space="0" w:color="auto"/>
              <w:left w:val="single" w:sz="4" w:space="0" w:color="auto"/>
            </w:tcBorders>
            <w:vAlign w:val="center"/>
          </w:tcPr>
          <w:p w14:paraId="6A144A3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個人情報ファイルの名称</w:t>
            </w:r>
          </w:p>
        </w:tc>
        <w:tc>
          <w:tcPr>
            <w:tcW w:w="5819" w:type="dxa"/>
            <w:gridSpan w:val="2"/>
            <w:tcBorders>
              <w:top w:val="single" w:sz="4" w:space="0" w:color="auto"/>
              <w:right w:val="single" w:sz="4" w:space="0" w:color="auto"/>
            </w:tcBorders>
            <w:vAlign w:val="center"/>
          </w:tcPr>
          <w:p w14:paraId="276F1CEF" w14:textId="1AFDA518" w:rsidR="008E6FA4" w:rsidRPr="00F078F1" w:rsidRDefault="00F078F1" w:rsidP="008E6FA4">
            <w:pPr>
              <w:suppressAutoHyphens w:val="0"/>
              <w:wordWrap/>
              <w:autoSpaceDE w:val="0"/>
              <w:autoSpaceDN w:val="0"/>
              <w:jc w:val="both"/>
              <w:textAlignment w:val="auto"/>
              <w:rPr>
                <w:rFonts w:cstheme="minorBidi" w:hint="default"/>
                <w:snapToGrid w:val="0"/>
                <w:color w:val="auto"/>
                <w:szCs w:val="21"/>
              </w:rPr>
            </w:pPr>
            <w:r w:rsidRPr="00F078F1">
              <w:rPr>
                <w:rFonts w:cs="ＭＳ ゴシック"/>
              </w:rPr>
              <w:t>自動車保管場所管理ファイル</w:t>
            </w:r>
          </w:p>
        </w:tc>
      </w:tr>
      <w:tr w:rsidR="005D7C4B" w:rsidRPr="005D7C4B" w14:paraId="5F558537" w14:textId="77777777" w:rsidTr="005B5F9F">
        <w:trPr>
          <w:trHeight w:val="634"/>
        </w:trPr>
        <w:tc>
          <w:tcPr>
            <w:tcW w:w="3045" w:type="dxa"/>
            <w:tcBorders>
              <w:left w:val="single" w:sz="4" w:space="0" w:color="auto"/>
            </w:tcBorders>
            <w:vAlign w:val="center"/>
          </w:tcPr>
          <w:p w14:paraId="1302571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行政機関等の名称</w:t>
            </w:r>
          </w:p>
        </w:tc>
        <w:tc>
          <w:tcPr>
            <w:tcW w:w="5819" w:type="dxa"/>
            <w:gridSpan w:val="2"/>
            <w:tcBorders>
              <w:right w:val="single" w:sz="4" w:space="0" w:color="auto"/>
            </w:tcBorders>
            <w:vAlign w:val="center"/>
          </w:tcPr>
          <w:p w14:paraId="5BD39705" w14:textId="378A95CD" w:rsidR="008E6FA4" w:rsidRPr="005D7C4B" w:rsidRDefault="00DC53AB" w:rsidP="008E6FA4">
            <w:pPr>
              <w:suppressAutoHyphens w:val="0"/>
              <w:wordWrap/>
              <w:autoSpaceDE w:val="0"/>
              <w:autoSpaceDN w:val="0"/>
              <w:jc w:val="both"/>
              <w:textAlignment w:val="auto"/>
              <w:rPr>
                <w:rFonts w:cstheme="minorBidi" w:hint="default"/>
                <w:snapToGrid w:val="0"/>
                <w:color w:val="auto"/>
                <w:szCs w:val="21"/>
              </w:rPr>
            </w:pPr>
            <w:r>
              <w:rPr>
                <w:rFonts w:ascii="ＭＳ ゴシック" w:hAnsi="Times New Roman"/>
              </w:rPr>
              <w:t>群馬県警察本部長</w:t>
            </w:r>
          </w:p>
        </w:tc>
      </w:tr>
      <w:tr w:rsidR="005D7C4B" w:rsidRPr="005D7C4B" w14:paraId="5554FFD7" w14:textId="77777777" w:rsidTr="005B5F9F">
        <w:trPr>
          <w:trHeight w:val="1118"/>
        </w:trPr>
        <w:tc>
          <w:tcPr>
            <w:tcW w:w="3045" w:type="dxa"/>
            <w:tcBorders>
              <w:left w:val="single" w:sz="4" w:space="0" w:color="auto"/>
            </w:tcBorders>
            <w:vAlign w:val="center"/>
          </w:tcPr>
          <w:p w14:paraId="6EE4661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個人情報ファイルが利用に供される事務をつかさどる組織の名称</w:t>
            </w:r>
          </w:p>
        </w:tc>
        <w:tc>
          <w:tcPr>
            <w:tcW w:w="5819" w:type="dxa"/>
            <w:gridSpan w:val="2"/>
            <w:tcBorders>
              <w:right w:val="single" w:sz="4" w:space="0" w:color="auto"/>
            </w:tcBorders>
            <w:vAlign w:val="center"/>
          </w:tcPr>
          <w:p w14:paraId="4B2E969E" w14:textId="303415EC" w:rsidR="008E6FA4" w:rsidRPr="00F078F1" w:rsidRDefault="00F078F1" w:rsidP="008E6FA4">
            <w:pPr>
              <w:suppressAutoHyphens w:val="0"/>
              <w:wordWrap/>
              <w:autoSpaceDE w:val="0"/>
              <w:autoSpaceDN w:val="0"/>
              <w:jc w:val="both"/>
              <w:textAlignment w:val="auto"/>
              <w:rPr>
                <w:rFonts w:cstheme="minorBidi" w:hint="default"/>
                <w:snapToGrid w:val="0"/>
                <w:color w:val="auto"/>
                <w:szCs w:val="21"/>
              </w:rPr>
            </w:pPr>
            <w:r w:rsidRPr="00F078F1">
              <w:rPr>
                <w:rFonts w:cs="ＭＳ ゴシック"/>
              </w:rPr>
              <w:t>交通部交通規制課</w:t>
            </w:r>
          </w:p>
        </w:tc>
      </w:tr>
      <w:tr w:rsidR="005D7C4B" w:rsidRPr="005D7C4B" w14:paraId="2CBE6F32" w14:textId="77777777" w:rsidTr="005B5F9F">
        <w:trPr>
          <w:trHeight w:val="882"/>
        </w:trPr>
        <w:tc>
          <w:tcPr>
            <w:tcW w:w="3045" w:type="dxa"/>
            <w:tcBorders>
              <w:left w:val="single" w:sz="4" w:space="0" w:color="auto"/>
            </w:tcBorders>
            <w:vAlign w:val="center"/>
          </w:tcPr>
          <w:p w14:paraId="38E7D02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個人情報ファイルの利用目的</w:t>
            </w:r>
          </w:p>
        </w:tc>
        <w:tc>
          <w:tcPr>
            <w:tcW w:w="5819" w:type="dxa"/>
            <w:gridSpan w:val="2"/>
            <w:tcBorders>
              <w:right w:val="single" w:sz="4" w:space="0" w:color="auto"/>
            </w:tcBorders>
            <w:vAlign w:val="center"/>
          </w:tcPr>
          <w:p w14:paraId="3028EAA4" w14:textId="6DCC71E4" w:rsidR="008E6FA4" w:rsidRPr="00F078F1" w:rsidRDefault="00F078F1" w:rsidP="008E6FA4">
            <w:pPr>
              <w:suppressAutoHyphens w:val="0"/>
              <w:wordWrap/>
              <w:autoSpaceDE w:val="0"/>
              <w:autoSpaceDN w:val="0"/>
              <w:jc w:val="both"/>
              <w:textAlignment w:val="auto"/>
              <w:rPr>
                <w:rFonts w:cstheme="minorBidi" w:hint="default"/>
                <w:snapToGrid w:val="0"/>
                <w:color w:val="auto"/>
                <w:szCs w:val="21"/>
              </w:rPr>
            </w:pPr>
            <w:r w:rsidRPr="00F078F1">
              <w:rPr>
                <w:rFonts w:cs="ＭＳ ゴシック"/>
              </w:rPr>
              <w:t>自動車保管場所証明等の管理の適正化及び効率化に資するために利用する</w:t>
            </w:r>
            <w:r w:rsidR="002972D5">
              <w:rPr>
                <w:rFonts w:cs="ＭＳ ゴシック"/>
              </w:rPr>
              <w:t>。</w:t>
            </w:r>
          </w:p>
        </w:tc>
      </w:tr>
      <w:tr w:rsidR="005D7C4B" w:rsidRPr="005D7C4B" w14:paraId="4C3D1015" w14:textId="77777777" w:rsidTr="006D1553">
        <w:trPr>
          <w:trHeight w:val="2168"/>
        </w:trPr>
        <w:tc>
          <w:tcPr>
            <w:tcW w:w="3045" w:type="dxa"/>
            <w:tcBorders>
              <w:left w:val="single" w:sz="4" w:space="0" w:color="auto"/>
            </w:tcBorders>
            <w:vAlign w:val="center"/>
          </w:tcPr>
          <w:p w14:paraId="20BC8DEF"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記録項目</w:t>
            </w:r>
          </w:p>
        </w:tc>
        <w:tc>
          <w:tcPr>
            <w:tcW w:w="5819" w:type="dxa"/>
            <w:gridSpan w:val="2"/>
            <w:tcBorders>
              <w:right w:val="single" w:sz="4" w:space="0" w:color="auto"/>
            </w:tcBorders>
            <w:vAlign w:val="center"/>
          </w:tcPr>
          <w:p w14:paraId="7C9DC936" w14:textId="106C3351" w:rsidR="00147094" w:rsidRPr="00F078F1" w:rsidRDefault="00F078F1" w:rsidP="00842A48">
            <w:pPr>
              <w:suppressAutoHyphens w:val="0"/>
              <w:wordWrap/>
              <w:autoSpaceDE w:val="0"/>
              <w:autoSpaceDN w:val="0"/>
              <w:jc w:val="both"/>
              <w:textAlignment w:val="auto"/>
              <w:rPr>
                <w:rFonts w:hint="default"/>
              </w:rPr>
            </w:pPr>
            <w:r w:rsidRPr="00F078F1">
              <w:rPr>
                <w:rFonts w:cs="ＭＳ ゴシック"/>
              </w:rPr>
              <w:t>１受理・受付番号、２申請区分、３登録番号・車両番号・前車番号、４車名、５型式、６車台番号、７長さ・幅・高さ、８使用の本拠の位置、９保管場所の位置、１</w:t>
            </w:r>
            <w:r w:rsidR="00731211">
              <w:rPr>
                <w:rFonts w:cs="ＭＳ ゴシック"/>
              </w:rPr>
              <w:t>０</w:t>
            </w:r>
            <w:r w:rsidRPr="00F078F1">
              <w:rPr>
                <w:rFonts w:cs="ＭＳ ゴシック"/>
              </w:rPr>
              <w:t>申請年月日、１</w:t>
            </w:r>
            <w:r w:rsidR="00731211">
              <w:rPr>
                <w:rFonts w:cs="ＭＳ ゴシック"/>
              </w:rPr>
              <w:t>１</w:t>
            </w:r>
            <w:r w:rsidRPr="00F078F1">
              <w:rPr>
                <w:rFonts w:cs="ＭＳ ゴシック"/>
              </w:rPr>
              <w:t>申請者住所・氏名・電話、１</w:t>
            </w:r>
            <w:r w:rsidR="00731211">
              <w:rPr>
                <w:rFonts w:cs="ＭＳ ゴシック"/>
              </w:rPr>
              <w:t>２</w:t>
            </w:r>
            <w:r w:rsidRPr="00F078F1">
              <w:rPr>
                <w:rFonts w:cs="ＭＳ ゴシック"/>
              </w:rPr>
              <w:t>代理申請者住所・氏名・電話、１</w:t>
            </w:r>
            <w:r w:rsidR="00731211">
              <w:rPr>
                <w:rFonts w:cs="ＭＳ ゴシック"/>
              </w:rPr>
              <w:t>３</w:t>
            </w:r>
            <w:r w:rsidRPr="00F078F1">
              <w:rPr>
                <w:rFonts w:cs="ＭＳ ゴシック"/>
              </w:rPr>
              <w:t>駐車場名称、１</w:t>
            </w:r>
            <w:r w:rsidR="00731211">
              <w:rPr>
                <w:rFonts w:cs="ＭＳ ゴシック"/>
              </w:rPr>
              <w:t>４</w:t>
            </w:r>
            <w:r w:rsidRPr="00F078F1">
              <w:rPr>
                <w:rFonts w:cs="ＭＳ ゴシック"/>
              </w:rPr>
              <w:t>駐車場住所、１</w:t>
            </w:r>
            <w:r w:rsidR="00731211">
              <w:rPr>
                <w:rFonts w:cs="ＭＳ ゴシック"/>
              </w:rPr>
              <w:t>５</w:t>
            </w:r>
            <w:r w:rsidRPr="00F078F1">
              <w:rPr>
                <w:rFonts w:cs="ＭＳ ゴシック"/>
              </w:rPr>
              <w:t>所有者氏名、１</w:t>
            </w:r>
            <w:r w:rsidR="00731211">
              <w:rPr>
                <w:rFonts w:cs="ＭＳ ゴシック"/>
              </w:rPr>
              <w:t>６</w:t>
            </w:r>
            <w:r w:rsidRPr="00F078F1">
              <w:rPr>
                <w:rFonts w:cs="ＭＳ ゴシック"/>
              </w:rPr>
              <w:t>駐車場管理者名・住所・電話、１</w:t>
            </w:r>
            <w:r w:rsidR="00731211">
              <w:rPr>
                <w:rFonts w:cs="ＭＳ ゴシック"/>
              </w:rPr>
              <w:t>７</w:t>
            </w:r>
            <w:r w:rsidRPr="00F078F1">
              <w:rPr>
                <w:rFonts w:cs="ＭＳ ゴシック"/>
              </w:rPr>
              <w:t>駐車可能台数、</w:t>
            </w:r>
            <w:r w:rsidR="00731211">
              <w:rPr>
                <w:rFonts w:cs="ＭＳ ゴシック"/>
              </w:rPr>
              <w:t>１８</w:t>
            </w:r>
            <w:r w:rsidRPr="00F078F1">
              <w:rPr>
                <w:rFonts w:cs="ＭＳ ゴシック"/>
              </w:rPr>
              <w:t>収容情報、</w:t>
            </w:r>
            <w:r w:rsidR="00731211">
              <w:rPr>
                <w:rFonts w:cs="ＭＳ ゴシック"/>
              </w:rPr>
              <w:t>１９</w:t>
            </w:r>
            <w:r w:rsidRPr="00F078F1">
              <w:rPr>
                <w:rFonts w:cs="ＭＳ ゴシック"/>
              </w:rPr>
              <w:t>区画情報、２</w:t>
            </w:r>
            <w:r w:rsidR="00731211">
              <w:rPr>
                <w:rFonts w:cs="ＭＳ ゴシック"/>
              </w:rPr>
              <w:t>０</w:t>
            </w:r>
            <w:r w:rsidRPr="00F078F1">
              <w:rPr>
                <w:rFonts w:cs="ＭＳ ゴシック"/>
              </w:rPr>
              <w:t>駐車場面積</w:t>
            </w:r>
          </w:p>
        </w:tc>
      </w:tr>
      <w:tr w:rsidR="005D7C4B" w:rsidRPr="005D7C4B" w14:paraId="6892031F" w14:textId="77777777" w:rsidTr="005B5F9F">
        <w:trPr>
          <w:trHeight w:val="611"/>
        </w:trPr>
        <w:tc>
          <w:tcPr>
            <w:tcW w:w="3045" w:type="dxa"/>
            <w:tcBorders>
              <w:left w:val="single" w:sz="4" w:space="0" w:color="auto"/>
            </w:tcBorders>
            <w:vAlign w:val="center"/>
          </w:tcPr>
          <w:p w14:paraId="5D9ECC0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記録範囲</w:t>
            </w:r>
          </w:p>
        </w:tc>
        <w:tc>
          <w:tcPr>
            <w:tcW w:w="5819" w:type="dxa"/>
            <w:gridSpan w:val="2"/>
            <w:tcBorders>
              <w:right w:val="single" w:sz="4" w:space="0" w:color="auto"/>
            </w:tcBorders>
            <w:vAlign w:val="center"/>
          </w:tcPr>
          <w:p w14:paraId="3005C637" w14:textId="4D86CFF3" w:rsidR="008E6FA4" w:rsidRPr="00F078F1" w:rsidRDefault="00F078F1" w:rsidP="00DC53AB">
            <w:pPr>
              <w:suppressAutoHyphens w:val="0"/>
              <w:wordWrap/>
              <w:jc w:val="both"/>
              <w:rPr>
                <w:rFonts w:cstheme="minorBidi" w:hint="default"/>
                <w:snapToGrid w:val="0"/>
                <w:color w:val="auto"/>
                <w:szCs w:val="21"/>
              </w:rPr>
            </w:pPr>
            <w:r w:rsidRPr="00F078F1">
              <w:rPr>
                <w:rFonts w:cs="ＭＳ ゴシック"/>
              </w:rPr>
              <w:t>自動車の保管場所の確保等に関する法律に定める申請者、届出者、申請者等から委任を受けた代理人、駐車場所有者</w:t>
            </w:r>
          </w:p>
        </w:tc>
      </w:tr>
      <w:tr w:rsidR="005D7C4B" w:rsidRPr="005D7C4B" w14:paraId="22EE2167" w14:textId="77777777" w:rsidTr="005B5F9F">
        <w:trPr>
          <w:trHeight w:val="640"/>
        </w:trPr>
        <w:tc>
          <w:tcPr>
            <w:tcW w:w="3045" w:type="dxa"/>
            <w:tcBorders>
              <w:left w:val="single" w:sz="4" w:space="0" w:color="auto"/>
            </w:tcBorders>
            <w:vAlign w:val="center"/>
          </w:tcPr>
          <w:p w14:paraId="448E9F9E"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記録情報の収集方法</w:t>
            </w:r>
          </w:p>
        </w:tc>
        <w:tc>
          <w:tcPr>
            <w:tcW w:w="5819" w:type="dxa"/>
            <w:gridSpan w:val="2"/>
            <w:tcBorders>
              <w:right w:val="single" w:sz="4" w:space="0" w:color="auto"/>
            </w:tcBorders>
            <w:vAlign w:val="center"/>
          </w:tcPr>
          <w:p w14:paraId="2E8E44B2" w14:textId="53585A07" w:rsidR="008E6FA4" w:rsidRPr="00F078F1" w:rsidRDefault="00F078F1" w:rsidP="00DC53AB">
            <w:pPr>
              <w:suppressAutoHyphens w:val="0"/>
              <w:wordWrap/>
              <w:autoSpaceDE w:val="0"/>
              <w:autoSpaceDN w:val="0"/>
              <w:jc w:val="both"/>
              <w:textAlignment w:val="auto"/>
              <w:rPr>
                <w:rFonts w:cstheme="minorBidi" w:hint="default"/>
                <w:snapToGrid w:val="0"/>
                <w:color w:val="auto"/>
                <w:szCs w:val="21"/>
              </w:rPr>
            </w:pPr>
            <w:r w:rsidRPr="00F078F1">
              <w:rPr>
                <w:rFonts w:cs="ＭＳ ゴシック"/>
              </w:rPr>
              <w:t>申請者又は委任を受けた代理人からの自動車保管場所証明申請書の受付、自動車保管場所届出書等の受付及び電気通信回線を通じた申請等情報の通知の受信</w:t>
            </w:r>
          </w:p>
        </w:tc>
      </w:tr>
      <w:tr w:rsidR="005D7C4B" w:rsidRPr="005D7C4B" w14:paraId="15FF3432" w14:textId="77777777" w:rsidTr="005B5F9F">
        <w:trPr>
          <w:trHeight w:val="640"/>
        </w:trPr>
        <w:tc>
          <w:tcPr>
            <w:tcW w:w="3045" w:type="dxa"/>
            <w:tcBorders>
              <w:left w:val="single" w:sz="4" w:space="0" w:color="auto"/>
            </w:tcBorders>
            <w:vAlign w:val="center"/>
          </w:tcPr>
          <w:p w14:paraId="248443DC"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要配慮個人情報が含まれるときは、その旨</w:t>
            </w:r>
          </w:p>
        </w:tc>
        <w:tc>
          <w:tcPr>
            <w:tcW w:w="5819" w:type="dxa"/>
            <w:gridSpan w:val="2"/>
            <w:tcBorders>
              <w:right w:val="single" w:sz="4" w:space="0" w:color="auto"/>
            </w:tcBorders>
            <w:vAlign w:val="center"/>
          </w:tcPr>
          <w:p w14:paraId="012C27CA" w14:textId="1F48D3D9" w:rsidR="008E6FA4" w:rsidRPr="005D7C4B" w:rsidRDefault="000F501C"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770700182"/>
                <w14:checkbox>
                  <w14:checked w14:val="0"/>
                  <w14:checkedState w14:val="006E" w14:font="Wingdings"/>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含む　　　</w:t>
            </w:r>
            <w:sdt>
              <w:sdtPr>
                <w:rPr>
                  <w:rFonts w:cstheme="minorBidi"/>
                  <w:snapToGrid w:val="0"/>
                  <w:color w:val="auto"/>
                  <w:szCs w:val="21"/>
                </w:rPr>
                <w:id w:val="1987200794"/>
                <w14:checkbox>
                  <w14:checked w14:val="1"/>
                  <w14:checkedState w14:val="006E" w14:font="Wingdings"/>
                  <w14:uncheckedState w14:val="2610" w14:font="ＭＳ ゴシック"/>
                </w14:checkbox>
              </w:sdtPr>
              <w:sdtEndPr/>
              <w:sdtContent>
                <w:r w:rsidR="006D1553">
                  <w:rPr>
                    <w:rFonts w:cstheme="minorBidi"/>
                    <w:snapToGrid w:val="0"/>
                    <w:color w:val="auto"/>
                    <w:szCs w:val="21"/>
                  </w:rPr>
                  <w:sym w:font="Wingdings" w:char="F06E"/>
                </w:r>
              </w:sdtContent>
            </w:sdt>
            <w:r w:rsidR="008E6FA4" w:rsidRPr="005D7C4B">
              <w:rPr>
                <w:rFonts w:cstheme="minorBidi"/>
                <w:snapToGrid w:val="0"/>
                <w:color w:val="auto"/>
                <w:szCs w:val="21"/>
              </w:rPr>
              <w:t>含まない</w:t>
            </w:r>
          </w:p>
        </w:tc>
      </w:tr>
      <w:tr w:rsidR="005D7C4B" w:rsidRPr="005D7C4B" w14:paraId="4736575C" w14:textId="77777777" w:rsidTr="005B5F9F">
        <w:trPr>
          <w:trHeight w:val="641"/>
        </w:trPr>
        <w:tc>
          <w:tcPr>
            <w:tcW w:w="3045" w:type="dxa"/>
            <w:tcBorders>
              <w:left w:val="single" w:sz="4" w:space="0" w:color="auto"/>
            </w:tcBorders>
            <w:vAlign w:val="center"/>
          </w:tcPr>
          <w:p w14:paraId="7A822466"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記録情報の経常的提供先</w:t>
            </w:r>
          </w:p>
        </w:tc>
        <w:tc>
          <w:tcPr>
            <w:tcW w:w="5819" w:type="dxa"/>
            <w:gridSpan w:val="2"/>
            <w:tcBorders>
              <w:right w:val="single" w:sz="4" w:space="0" w:color="auto"/>
            </w:tcBorders>
            <w:vAlign w:val="center"/>
          </w:tcPr>
          <w:p w14:paraId="6DBB5846" w14:textId="70073597" w:rsidR="008E6FA4" w:rsidRPr="005D7C4B" w:rsidRDefault="000F501C"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762487494"/>
                <w14:checkbox>
                  <w14:checked w14:val="0"/>
                  <w14:checkedState w14:val="006E" w14:font="Wingdings"/>
                  <w14:uncheckedState w14:val="2610" w14:font="ＭＳ ゴシック"/>
                </w14:checkbox>
              </w:sdtPr>
              <w:sdtEndPr/>
              <w:sdtContent>
                <w:r w:rsidR="00F078F1">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有（</w:t>
            </w:r>
            <w:r w:rsidR="00F078F1">
              <w:rPr>
                <w:rFonts w:cstheme="minorBidi"/>
                <w:snapToGrid w:val="0"/>
                <w:color w:val="auto"/>
                <w:szCs w:val="21"/>
              </w:rPr>
              <w:t xml:space="preserve">　　　　　　　　　　　　</w:t>
            </w:r>
            <w:r w:rsidR="008E6FA4" w:rsidRPr="005D7C4B">
              <w:rPr>
                <w:rFonts w:cstheme="minorBidi"/>
                <w:snapToGrid w:val="0"/>
                <w:color w:val="auto"/>
                <w:szCs w:val="21"/>
              </w:rPr>
              <w:t>）</w:t>
            </w:r>
            <w:r w:rsidR="002972D5">
              <w:rPr>
                <w:rFonts w:cstheme="minorBidi"/>
                <w:snapToGrid w:val="0"/>
                <w:color w:val="auto"/>
                <w:szCs w:val="21"/>
              </w:rPr>
              <w:t xml:space="preserve">　　　</w:t>
            </w:r>
            <w:r w:rsidR="008E6FA4" w:rsidRPr="005D7C4B">
              <w:rPr>
                <w:rFonts w:cstheme="minorBidi"/>
                <w:snapToGrid w:val="0"/>
                <w:color w:val="auto"/>
                <w:szCs w:val="21"/>
              </w:rPr>
              <w:t xml:space="preserve">　</w:t>
            </w:r>
            <w:sdt>
              <w:sdtPr>
                <w:rPr>
                  <w:rFonts w:cstheme="minorBidi"/>
                  <w:snapToGrid w:val="0"/>
                  <w:color w:val="auto"/>
                  <w:szCs w:val="21"/>
                </w:rPr>
                <w:id w:val="130528142"/>
                <w14:checkbox>
                  <w14:checked w14:val="1"/>
                  <w14:checkedState w14:val="006E" w14:font="Wingdings"/>
                  <w14:uncheckedState w14:val="2610" w14:font="ＭＳ ゴシック"/>
                </w14:checkbox>
              </w:sdtPr>
              <w:sdtEndPr/>
              <w:sdtContent>
                <w:r w:rsidR="00F078F1">
                  <w:rPr>
                    <w:rFonts w:cstheme="minorBidi"/>
                    <w:snapToGrid w:val="0"/>
                    <w:color w:val="auto"/>
                    <w:szCs w:val="21"/>
                  </w:rPr>
                  <w:sym w:font="Wingdings" w:char="F06E"/>
                </w:r>
              </w:sdtContent>
            </w:sdt>
            <w:r w:rsidR="008E6FA4" w:rsidRPr="005D7C4B">
              <w:rPr>
                <w:rFonts w:cstheme="minorBidi"/>
                <w:snapToGrid w:val="0"/>
                <w:color w:val="auto"/>
                <w:szCs w:val="21"/>
              </w:rPr>
              <w:t>無</w:t>
            </w:r>
          </w:p>
        </w:tc>
      </w:tr>
      <w:tr w:rsidR="005D7C4B" w:rsidRPr="005D7C4B" w14:paraId="0C81EFBE" w14:textId="77777777" w:rsidTr="005B5F9F">
        <w:trPr>
          <w:trHeight w:val="635"/>
        </w:trPr>
        <w:tc>
          <w:tcPr>
            <w:tcW w:w="3045" w:type="dxa"/>
            <w:vMerge w:val="restart"/>
            <w:tcBorders>
              <w:left w:val="single" w:sz="4" w:space="0" w:color="auto"/>
            </w:tcBorders>
            <w:vAlign w:val="center"/>
          </w:tcPr>
          <w:p w14:paraId="0AC24DD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開示請求等を受理する組織の名称及び所在地</w:t>
            </w:r>
          </w:p>
        </w:tc>
        <w:tc>
          <w:tcPr>
            <w:tcW w:w="5819" w:type="dxa"/>
            <w:gridSpan w:val="2"/>
            <w:tcBorders>
              <w:right w:val="single" w:sz="4" w:space="0" w:color="auto"/>
            </w:tcBorders>
            <w:vAlign w:val="center"/>
          </w:tcPr>
          <w:p w14:paraId="5B31471C" w14:textId="7F6905A6"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（名　称）</w:t>
            </w:r>
            <w:r w:rsidR="00DC53AB">
              <w:t>群馬県警察本部警務部広報広聴課</w:t>
            </w:r>
          </w:p>
        </w:tc>
      </w:tr>
      <w:tr w:rsidR="005D7C4B" w:rsidRPr="005D7C4B" w14:paraId="208929A6" w14:textId="77777777" w:rsidTr="005B5F9F">
        <w:trPr>
          <w:trHeight w:val="643"/>
        </w:trPr>
        <w:tc>
          <w:tcPr>
            <w:tcW w:w="3045" w:type="dxa"/>
            <w:vMerge/>
            <w:tcBorders>
              <w:left w:val="single" w:sz="4" w:space="0" w:color="auto"/>
            </w:tcBorders>
            <w:vAlign w:val="center"/>
          </w:tcPr>
          <w:p w14:paraId="6FD6F515" w14:textId="77777777" w:rsidR="008E6FA4" w:rsidRPr="005D7C4B" w:rsidRDefault="008E6FA4" w:rsidP="008E6FA4">
            <w:pPr>
              <w:suppressAutoHyphens w:val="0"/>
              <w:wordWrap/>
              <w:autoSpaceDE w:val="0"/>
              <w:autoSpaceDN w:val="0"/>
              <w:spacing w:line="240" w:lineRule="exact"/>
              <w:ind w:left="23"/>
              <w:jc w:val="both"/>
              <w:textAlignment w:val="auto"/>
              <w:rPr>
                <w:rFonts w:cstheme="minorBidi" w:hint="default"/>
                <w:snapToGrid w:val="0"/>
                <w:color w:val="auto"/>
                <w:szCs w:val="21"/>
              </w:rPr>
            </w:pPr>
          </w:p>
        </w:tc>
        <w:tc>
          <w:tcPr>
            <w:tcW w:w="5819" w:type="dxa"/>
            <w:gridSpan w:val="2"/>
            <w:tcBorders>
              <w:right w:val="single" w:sz="4" w:space="0" w:color="auto"/>
            </w:tcBorders>
            <w:vAlign w:val="center"/>
          </w:tcPr>
          <w:p w14:paraId="7035BFB1" w14:textId="77777777" w:rsidR="00DC53AB" w:rsidRPr="00DC53AB" w:rsidRDefault="008E6FA4" w:rsidP="00DC53AB">
            <w:pPr>
              <w:rPr>
                <w:rFonts w:cs="Times New Roman" w:hint="default"/>
                <w:szCs w:val="18"/>
              </w:rPr>
            </w:pPr>
            <w:r w:rsidRPr="005D7C4B">
              <w:rPr>
                <w:rFonts w:cstheme="minorBidi"/>
                <w:snapToGrid w:val="0"/>
                <w:color w:val="auto"/>
                <w:szCs w:val="21"/>
              </w:rPr>
              <w:t>（所在地）</w:t>
            </w:r>
            <w:r w:rsidR="00DC53AB" w:rsidRPr="00DC53AB">
              <w:rPr>
                <w:rFonts w:cs="ＭＳ ゴシック"/>
                <w:szCs w:val="18"/>
              </w:rPr>
              <w:t xml:space="preserve">〒３７１－８５７０　</w:t>
            </w:r>
          </w:p>
          <w:p w14:paraId="24851526" w14:textId="5907D366" w:rsidR="008E6FA4" w:rsidRPr="005D7C4B" w:rsidRDefault="00DC53AB" w:rsidP="00DC53AB">
            <w:pPr>
              <w:suppressAutoHyphens w:val="0"/>
              <w:wordWrap/>
              <w:autoSpaceDE w:val="0"/>
              <w:autoSpaceDN w:val="0"/>
              <w:jc w:val="both"/>
              <w:textAlignment w:val="auto"/>
              <w:rPr>
                <w:rFonts w:cstheme="minorBidi" w:hint="default"/>
                <w:snapToGrid w:val="0"/>
                <w:color w:val="auto"/>
                <w:szCs w:val="21"/>
              </w:rPr>
            </w:pPr>
            <w:r w:rsidRPr="00DC53AB">
              <w:rPr>
                <w:rFonts w:cs="ＭＳ ゴシック"/>
                <w:szCs w:val="18"/>
              </w:rPr>
              <w:t xml:space="preserve">　　　　　群馬県前橋市大手町１－１－１</w:t>
            </w:r>
          </w:p>
        </w:tc>
      </w:tr>
      <w:tr w:rsidR="005D7C4B" w:rsidRPr="005D7C4B" w14:paraId="27CE7AB7" w14:textId="77777777" w:rsidTr="005B5F9F">
        <w:trPr>
          <w:trHeight w:val="1667"/>
        </w:trPr>
        <w:tc>
          <w:tcPr>
            <w:tcW w:w="3045" w:type="dxa"/>
            <w:tcBorders>
              <w:left w:val="single" w:sz="4" w:space="0" w:color="auto"/>
            </w:tcBorders>
            <w:vAlign w:val="center"/>
          </w:tcPr>
          <w:p w14:paraId="490F8CC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訂正及び利用停止に関する他の法令の規定による特別の手続等</w:t>
            </w:r>
          </w:p>
        </w:tc>
        <w:tc>
          <w:tcPr>
            <w:tcW w:w="5819" w:type="dxa"/>
            <w:gridSpan w:val="2"/>
            <w:tcBorders>
              <w:right w:val="single" w:sz="4" w:space="0" w:color="auto"/>
            </w:tcBorders>
            <w:vAlign w:val="center"/>
          </w:tcPr>
          <w:p w14:paraId="7498DFCC"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D1A263B" w14:textId="77777777" w:rsidTr="005B5F9F">
        <w:trPr>
          <w:trHeight w:val="915"/>
        </w:trPr>
        <w:tc>
          <w:tcPr>
            <w:tcW w:w="3045" w:type="dxa"/>
            <w:vMerge w:val="restart"/>
            <w:tcBorders>
              <w:left w:val="single" w:sz="4" w:space="0" w:color="auto"/>
            </w:tcBorders>
            <w:vAlign w:val="center"/>
          </w:tcPr>
          <w:p w14:paraId="37467DA5"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lastRenderedPageBreak/>
              <w:t>個人情報ファイルの種別</w:t>
            </w:r>
          </w:p>
        </w:tc>
        <w:tc>
          <w:tcPr>
            <w:tcW w:w="2742" w:type="dxa"/>
            <w:tcBorders>
              <w:bottom w:val="dashSmallGap" w:sz="4" w:space="0" w:color="auto"/>
              <w:right w:val="single" w:sz="4" w:space="0" w:color="auto"/>
            </w:tcBorders>
            <w:vAlign w:val="center"/>
          </w:tcPr>
          <w:p w14:paraId="264F0181" w14:textId="52D5A831" w:rsidR="008E6FA4" w:rsidRPr="005D7C4B" w:rsidRDefault="000F501C"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8572515"/>
                <w14:checkbox>
                  <w14:checked w14:val="1"/>
                  <w14:checkedState w14:val="25A0" w14:font="minorBidi"/>
                  <w14:uncheckedState w14:val="2610" w14:font="ＭＳ ゴシック"/>
                </w14:checkbox>
              </w:sdtPr>
              <w:sdtEndPr/>
              <w:sdtContent>
                <w:r w:rsidR="00DC53AB">
                  <w:rPr>
                    <w:rFonts w:ascii="minorBidi" w:hAnsi="minorBidi" w:cstheme="minorBidi" w:hint="default"/>
                    <w:snapToGrid w:val="0"/>
                    <w:color w:val="auto"/>
                    <w:szCs w:val="21"/>
                  </w:rPr>
                  <w:t>■</w:t>
                </w:r>
              </w:sdtContent>
            </w:sdt>
            <w:r w:rsidR="008E6FA4" w:rsidRPr="005D7C4B">
              <w:rPr>
                <w:rFonts w:cstheme="minorBidi"/>
                <w:snapToGrid w:val="0"/>
                <w:color w:val="auto"/>
                <w:szCs w:val="21"/>
              </w:rPr>
              <w:t>法第60条第２項第１号</w:t>
            </w:r>
          </w:p>
          <w:p w14:paraId="3FF96E2E"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（電算処理ファイル）</w:t>
            </w:r>
          </w:p>
        </w:tc>
        <w:tc>
          <w:tcPr>
            <w:tcW w:w="3077" w:type="dxa"/>
            <w:vMerge w:val="restart"/>
            <w:tcBorders>
              <w:right w:val="single" w:sz="4" w:space="0" w:color="auto"/>
            </w:tcBorders>
            <w:vAlign w:val="center"/>
          </w:tcPr>
          <w:p w14:paraId="5F04BD04" w14:textId="77777777" w:rsidR="008E6FA4" w:rsidRPr="005D7C4B" w:rsidRDefault="000F501C"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80640348"/>
                <w14:checkbox>
                  <w14:checked w14:val="0"/>
                  <w14:checkedState w14:val="25A0" w14:font="minorBidi"/>
                  <w14:uncheckedState w14:val="2610" w14:font="ＭＳ ゴシック"/>
                </w14:checkbox>
              </w:sdtPr>
              <w:sdtEndPr/>
              <w:sdtContent>
                <w:r w:rsidR="008E6FA4" w:rsidRPr="005D7C4B">
                  <w:rPr>
                    <w:rFonts w:cstheme="minorBidi"/>
                    <w:snapToGrid w:val="0"/>
                    <w:color w:val="auto"/>
                    <w:szCs w:val="21"/>
                  </w:rPr>
                  <w:t>☐</w:t>
                </w:r>
              </w:sdtContent>
            </w:sdt>
            <w:r w:rsidR="008E6FA4" w:rsidRPr="005D7C4B">
              <w:rPr>
                <w:rFonts w:cstheme="minorBidi"/>
                <w:snapToGrid w:val="0"/>
                <w:color w:val="auto"/>
                <w:szCs w:val="21"/>
              </w:rPr>
              <w:t>法第60条第２項第２号</w:t>
            </w:r>
          </w:p>
          <w:p w14:paraId="53D4284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（マニュアル処理ファイル）</w:t>
            </w:r>
          </w:p>
        </w:tc>
      </w:tr>
      <w:tr w:rsidR="005D7C4B" w:rsidRPr="005D7C4B" w14:paraId="1675D449" w14:textId="77777777" w:rsidTr="005B5F9F">
        <w:trPr>
          <w:trHeight w:val="990"/>
        </w:trPr>
        <w:tc>
          <w:tcPr>
            <w:tcW w:w="3045" w:type="dxa"/>
            <w:vMerge/>
            <w:tcBorders>
              <w:left w:val="single" w:sz="4" w:space="0" w:color="auto"/>
              <w:bottom w:val="single" w:sz="4" w:space="0" w:color="auto"/>
            </w:tcBorders>
            <w:vAlign w:val="center"/>
          </w:tcPr>
          <w:p w14:paraId="3F39514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p>
        </w:tc>
        <w:tc>
          <w:tcPr>
            <w:tcW w:w="2742" w:type="dxa"/>
            <w:tcBorders>
              <w:top w:val="dashSmallGap" w:sz="4" w:space="0" w:color="auto"/>
              <w:bottom w:val="single" w:sz="4" w:space="0" w:color="auto"/>
              <w:right w:val="single" w:sz="4" w:space="0" w:color="auto"/>
            </w:tcBorders>
            <w:vAlign w:val="center"/>
          </w:tcPr>
          <w:p w14:paraId="14EF8183"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政令第21条第７項に該当するファイル</w:t>
            </w:r>
          </w:p>
          <w:p w14:paraId="43482FF8" w14:textId="35FDBF45"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r w:rsidRPr="005D7C4B">
              <w:rPr>
                <w:rFonts w:cstheme="minorBidi"/>
                <w:snapToGrid w:val="0"/>
                <w:color w:val="auto"/>
                <w:szCs w:val="21"/>
              </w:rPr>
              <w:t xml:space="preserve">　　　　</w:t>
            </w:r>
            <w:sdt>
              <w:sdtPr>
                <w:rPr>
                  <w:rFonts w:cstheme="minorBidi"/>
                  <w:snapToGrid w:val="0"/>
                  <w:color w:val="auto"/>
                  <w:szCs w:val="21"/>
                </w:rPr>
                <w:id w:val="-1485687844"/>
                <w14:checkbox>
                  <w14:checked w14:val="0"/>
                  <w14:checkedState w14:val="25A0" w14:font="minorBidi"/>
                  <w14:uncheckedState w14:val="2610" w14:font="ＭＳ ゴシック"/>
                </w14:checkbox>
              </w:sdtPr>
              <w:sdtEndPr/>
              <w:sdtContent>
                <w:r w:rsidR="006D1553">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 xml:space="preserve">有　</w:t>
            </w:r>
            <w:sdt>
              <w:sdtPr>
                <w:rPr>
                  <w:rFonts w:cstheme="minorBidi"/>
                  <w:snapToGrid w:val="0"/>
                  <w:color w:val="auto"/>
                  <w:szCs w:val="21"/>
                </w:rPr>
                <w:id w:val="353227069"/>
                <w14:checkbox>
                  <w14:checked w14:val="0"/>
                  <w14:checkedState w14:val="25A0" w14:font="minorBidi"/>
                  <w14:uncheckedState w14:val="2610" w14:font="ＭＳ ゴシック"/>
                </w14:checkbox>
              </w:sdtPr>
              <w:sdtEndPr/>
              <w:sdtContent>
                <w:r w:rsidR="00F078F1">
                  <w:rPr>
                    <w:rFonts w:ascii="ＭＳ ゴシック" w:eastAsia="ＭＳ ゴシック" w:hAnsi="ＭＳ ゴシック" w:cstheme="minorBidi"/>
                    <w:snapToGrid w:val="0"/>
                    <w:color w:val="auto"/>
                    <w:szCs w:val="21"/>
                  </w:rPr>
                  <w:t>☐</w:t>
                </w:r>
              </w:sdtContent>
            </w:sdt>
            <w:r w:rsidRPr="005D7C4B">
              <w:rPr>
                <w:rFonts w:cstheme="minorBidi"/>
                <w:snapToGrid w:val="0"/>
                <w:color w:val="auto"/>
                <w:szCs w:val="21"/>
              </w:rPr>
              <w:t>無</w:t>
            </w:r>
          </w:p>
        </w:tc>
        <w:tc>
          <w:tcPr>
            <w:tcW w:w="3077" w:type="dxa"/>
            <w:vMerge/>
            <w:tcBorders>
              <w:bottom w:val="single" w:sz="4" w:space="0" w:color="auto"/>
              <w:right w:val="single" w:sz="4" w:space="0" w:color="auto"/>
            </w:tcBorders>
            <w:vAlign w:val="center"/>
          </w:tcPr>
          <w:p w14:paraId="43650B78"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1955795E" w14:textId="77777777" w:rsidTr="005B5F9F">
        <w:trPr>
          <w:trHeight w:val="990"/>
        </w:trPr>
        <w:tc>
          <w:tcPr>
            <w:tcW w:w="3045" w:type="dxa"/>
            <w:tcBorders>
              <w:top w:val="single" w:sz="4" w:space="0" w:color="auto"/>
              <w:left w:val="single" w:sz="4" w:space="0" w:color="auto"/>
              <w:bottom w:val="single" w:sz="4" w:space="0" w:color="auto"/>
            </w:tcBorders>
            <w:vAlign w:val="center"/>
          </w:tcPr>
          <w:p w14:paraId="415DB84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行政機関等匿名加工情報の提案の募集をする個人情報ファイルである旨</w:t>
            </w:r>
          </w:p>
        </w:tc>
        <w:tc>
          <w:tcPr>
            <w:tcW w:w="5819" w:type="dxa"/>
            <w:gridSpan w:val="2"/>
            <w:tcBorders>
              <w:top w:val="single" w:sz="4" w:space="0" w:color="auto"/>
              <w:bottom w:val="single" w:sz="4" w:space="0" w:color="auto"/>
              <w:right w:val="single" w:sz="4" w:space="0" w:color="auto"/>
            </w:tcBorders>
            <w:vAlign w:val="center"/>
          </w:tcPr>
          <w:p w14:paraId="4372773F" w14:textId="24C66ABD" w:rsidR="008E6FA4" w:rsidRPr="005D7C4B" w:rsidRDefault="000F501C" w:rsidP="008E6FA4">
            <w:pPr>
              <w:suppressAutoHyphens w:val="0"/>
              <w:wordWrap/>
              <w:autoSpaceDE w:val="0"/>
              <w:autoSpaceDN w:val="0"/>
              <w:jc w:val="both"/>
              <w:textAlignment w:val="auto"/>
              <w:rPr>
                <w:rFonts w:cstheme="minorBidi" w:hint="default"/>
                <w:snapToGrid w:val="0"/>
                <w:color w:val="auto"/>
                <w:szCs w:val="21"/>
              </w:rPr>
            </w:pPr>
            <w:sdt>
              <w:sdtPr>
                <w:rPr>
                  <w:rFonts w:cstheme="minorBidi"/>
                  <w:snapToGrid w:val="0"/>
                  <w:color w:val="auto"/>
                  <w:szCs w:val="21"/>
                </w:rPr>
                <w:id w:val="-1115211229"/>
                <w14:checkbox>
                  <w14:checked w14:val="0"/>
                  <w14:checkedState w14:val="006E" w14:font="Wingdings"/>
                  <w14:uncheckedState w14:val="2610" w14:font="ＭＳ ゴシック"/>
                </w14:checkbox>
              </w:sdtPr>
              <w:sdtEndPr/>
              <w:sdtContent>
                <w:r w:rsidR="003654AE">
                  <w:rPr>
                    <w:rFonts w:ascii="ＭＳ ゴシック" w:eastAsia="ＭＳ ゴシック" w:hAnsi="ＭＳ ゴシック" w:cstheme="minorBidi"/>
                    <w:snapToGrid w:val="0"/>
                    <w:color w:val="auto"/>
                    <w:szCs w:val="21"/>
                  </w:rPr>
                  <w:t>☐</w:t>
                </w:r>
              </w:sdtContent>
            </w:sdt>
            <w:r w:rsidR="008E6FA4" w:rsidRPr="005D7C4B">
              <w:rPr>
                <w:rFonts w:cstheme="minorBidi"/>
                <w:snapToGrid w:val="0"/>
                <w:color w:val="auto"/>
                <w:szCs w:val="21"/>
              </w:rPr>
              <w:t xml:space="preserve">該当　　　</w:t>
            </w:r>
            <w:sdt>
              <w:sdtPr>
                <w:rPr>
                  <w:rFonts w:cstheme="minorBidi"/>
                  <w:snapToGrid w:val="0"/>
                  <w:color w:val="auto"/>
                  <w:szCs w:val="21"/>
                </w:rPr>
                <w:id w:val="1952978240"/>
                <w14:checkbox>
                  <w14:checked w14:val="1"/>
                  <w14:checkedState w14:val="006E" w14:font="Wingdings"/>
                  <w14:uncheckedState w14:val="2610" w14:font="ＭＳ ゴシック"/>
                </w14:checkbox>
              </w:sdtPr>
              <w:sdtEndPr/>
              <w:sdtContent>
                <w:r w:rsidR="003654AE">
                  <w:rPr>
                    <w:rFonts w:cstheme="minorBidi"/>
                    <w:snapToGrid w:val="0"/>
                    <w:color w:val="auto"/>
                    <w:szCs w:val="21"/>
                  </w:rPr>
                  <w:sym w:font="Wingdings" w:char="F06E"/>
                </w:r>
              </w:sdtContent>
            </w:sdt>
            <w:r w:rsidR="008E6FA4" w:rsidRPr="005D7C4B">
              <w:rPr>
                <w:rFonts w:cstheme="minorBidi"/>
                <w:snapToGrid w:val="0"/>
                <w:color w:val="auto"/>
                <w:szCs w:val="21"/>
              </w:rPr>
              <w:t>非該当</w:t>
            </w:r>
          </w:p>
        </w:tc>
      </w:tr>
      <w:tr w:rsidR="005D7C4B" w:rsidRPr="005D7C4B" w14:paraId="757076C6"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F1DB794"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32189DF4" w14:textId="6AF99971" w:rsidR="008E6FA4" w:rsidRPr="005D7C4B" w:rsidRDefault="008E6FA4" w:rsidP="003654AE">
            <w:pPr>
              <w:suppressAutoHyphens w:val="0"/>
              <w:wordWrap/>
              <w:autoSpaceDE w:val="0"/>
              <w:autoSpaceDN w:val="0"/>
              <w:jc w:val="both"/>
              <w:textAlignment w:val="auto"/>
              <w:rPr>
                <w:rFonts w:cstheme="minorBidi" w:hint="default"/>
                <w:snapToGrid w:val="0"/>
                <w:color w:val="auto"/>
                <w:szCs w:val="21"/>
              </w:rPr>
            </w:pPr>
          </w:p>
        </w:tc>
      </w:tr>
      <w:tr w:rsidR="005D7C4B" w:rsidRPr="005D7C4B" w14:paraId="7F1C1DBD"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68981A9"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行政機関等匿名加工情報の概要</w:t>
            </w:r>
          </w:p>
        </w:tc>
        <w:tc>
          <w:tcPr>
            <w:tcW w:w="5819" w:type="dxa"/>
            <w:gridSpan w:val="2"/>
            <w:tcBorders>
              <w:top w:val="single" w:sz="4" w:space="0" w:color="auto"/>
              <w:bottom w:val="single" w:sz="4" w:space="0" w:color="auto"/>
              <w:right w:val="single" w:sz="4" w:space="0" w:color="auto"/>
            </w:tcBorders>
            <w:vAlign w:val="center"/>
          </w:tcPr>
          <w:p w14:paraId="14403ACA"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3CAE04D0"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4ADCB00"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作成された行政機関等匿名加工情報に関する提案を受ける組織の名称及び所在地</w:t>
            </w:r>
          </w:p>
        </w:tc>
        <w:tc>
          <w:tcPr>
            <w:tcW w:w="5819" w:type="dxa"/>
            <w:gridSpan w:val="2"/>
            <w:tcBorders>
              <w:top w:val="single" w:sz="4" w:space="0" w:color="auto"/>
              <w:bottom w:val="single" w:sz="4" w:space="0" w:color="auto"/>
              <w:right w:val="single" w:sz="4" w:space="0" w:color="auto"/>
            </w:tcBorders>
            <w:vAlign w:val="center"/>
          </w:tcPr>
          <w:p w14:paraId="4A51BC34"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5D7C4B" w:rsidRPr="005D7C4B" w14:paraId="0BA9FDAC" w14:textId="77777777" w:rsidTr="005B5F9F">
        <w:trPr>
          <w:trHeight w:val="990"/>
        </w:trPr>
        <w:tc>
          <w:tcPr>
            <w:tcW w:w="3045" w:type="dxa"/>
            <w:tcBorders>
              <w:top w:val="single" w:sz="4" w:space="0" w:color="auto"/>
              <w:left w:val="single" w:sz="4" w:space="0" w:color="auto"/>
              <w:bottom w:val="single" w:sz="4" w:space="0" w:color="auto"/>
            </w:tcBorders>
            <w:vAlign w:val="center"/>
          </w:tcPr>
          <w:p w14:paraId="7AFB64F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作成された行政機関等匿名加工情報に関する提案をすることができる期間</w:t>
            </w:r>
          </w:p>
        </w:tc>
        <w:tc>
          <w:tcPr>
            <w:tcW w:w="5819" w:type="dxa"/>
            <w:gridSpan w:val="2"/>
            <w:tcBorders>
              <w:top w:val="single" w:sz="4" w:space="0" w:color="auto"/>
              <w:bottom w:val="single" w:sz="4" w:space="0" w:color="auto"/>
              <w:right w:val="single" w:sz="4" w:space="0" w:color="auto"/>
            </w:tcBorders>
            <w:vAlign w:val="center"/>
          </w:tcPr>
          <w:p w14:paraId="195C7966"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r w:rsidR="008E6FA4" w:rsidRPr="005D7C4B" w14:paraId="5E93F41A" w14:textId="77777777" w:rsidTr="005B5F9F">
        <w:trPr>
          <w:trHeight w:val="892"/>
        </w:trPr>
        <w:tc>
          <w:tcPr>
            <w:tcW w:w="3045" w:type="dxa"/>
            <w:tcBorders>
              <w:top w:val="single" w:sz="4" w:space="0" w:color="auto"/>
              <w:left w:val="single" w:sz="4" w:space="0" w:color="auto"/>
              <w:bottom w:val="single" w:sz="4" w:space="0" w:color="auto"/>
            </w:tcBorders>
            <w:vAlign w:val="center"/>
          </w:tcPr>
          <w:p w14:paraId="13756B21" w14:textId="77777777" w:rsidR="008E6FA4" w:rsidRPr="005D7C4B" w:rsidRDefault="008E6FA4" w:rsidP="008E6FA4">
            <w:pPr>
              <w:suppressAutoHyphens w:val="0"/>
              <w:wordWrap/>
              <w:autoSpaceDE w:val="0"/>
              <w:autoSpaceDN w:val="0"/>
              <w:spacing w:line="240" w:lineRule="exact"/>
              <w:jc w:val="both"/>
              <w:textAlignment w:val="auto"/>
              <w:rPr>
                <w:rFonts w:cstheme="minorBidi" w:hint="default"/>
                <w:snapToGrid w:val="0"/>
                <w:color w:val="auto"/>
                <w:szCs w:val="21"/>
              </w:rPr>
            </w:pPr>
            <w:r w:rsidRPr="005D7C4B">
              <w:rPr>
                <w:rFonts w:cstheme="minorBidi"/>
                <w:snapToGrid w:val="0"/>
                <w:color w:val="auto"/>
                <w:szCs w:val="21"/>
              </w:rPr>
              <w:t>備　　　考</w:t>
            </w:r>
          </w:p>
        </w:tc>
        <w:tc>
          <w:tcPr>
            <w:tcW w:w="5819" w:type="dxa"/>
            <w:gridSpan w:val="2"/>
            <w:tcBorders>
              <w:top w:val="single" w:sz="4" w:space="0" w:color="auto"/>
              <w:bottom w:val="single" w:sz="4" w:space="0" w:color="auto"/>
              <w:right w:val="single" w:sz="4" w:space="0" w:color="auto"/>
            </w:tcBorders>
            <w:vAlign w:val="center"/>
          </w:tcPr>
          <w:p w14:paraId="1A9B9AF2" w14:textId="77777777" w:rsidR="008E6FA4" w:rsidRPr="005D7C4B" w:rsidRDefault="008E6FA4" w:rsidP="008E6FA4">
            <w:pPr>
              <w:suppressAutoHyphens w:val="0"/>
              <w:wordWrap/>
              <w:autoSpaceDE w:val="0"/>
              <w:autoSpaceDN w:val="0"/>
              <w:jc w:val="both"/>
              <w:textAlignment w:val="auto"/>
              <w:rPr>
                <w:rFonts w:cstheme="minorBidi" w:hint="default"/>
                <w:snapToGrid w:val="0"/>
                <w:color w:val="auto"/>
                <w:szCs w:val="21"/>
              </w:rPr>
            </w:pPr>
          </w:p>
        </w:tc>
      </w:tr>
    </w:tbl>
    <w:p w14:paraId="6D088081" w14:textId="77777777" w:rsidR="008E6FA4" w:rsidRPr="005D7C4B" w:rsidRDefault="008E6FA4" w:rsidP="00AD1502">
      <w:pPr>
        <w:suppressAutoHyphens w:val="0"/>
        <w:wordWrap/>
        <w:autoSpaceDE w:val="0"/>
        <w:autoSpaceDN w:val="0"/>
        <w:jc w:val="both"/>
        <w:textAlignment w:val="auto"/>
        <w:rPr>
          <w:rFonts w:ascii="ＭＳ ゴシック" w:eastAsia="ＭＳ ゴシック" w:hAnsi="ＭＳ ゴシック" w:cstheme="minorBidi" w:hint="default"/>
          <w:snapToGrid w:val="0"/>
          <w:color w:val="auto"/>
          <w:sz w:val="24"/>
          <w:szCs w:val="22"/>
        </w:rPr>
      </w:pPr>
    </w:p>
    <w:sectPr w:rsidR="008E6FA4" w:rsidRPr="005D7C4B" w:rsidSect="00D040DD">
      <w:footnotePr>
        <w:numRestart w:val="eachPage"/>
      </w:footnotePr>
      <w:endnotePr>
        <w:numFmt w:val="decimal"/>
      </w:endnotePr>
      <w:pgSz w:w="11906" w:h="16838" w:code="9"/>
      <w:pgMar w:top="1928"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7B5DD" w14:textId="77777777" w:rsidR="001C4227" w:rsidRDefault="001C4227">
      <w:pPr>
        <w:spacing w:before="387"/>
        <w:rPr>
          <w:rFonts w:hint="default"/>
        </w:rPr>
      </w:pPr>
      <w:r>
        <w:continuationSeparator/>
      </w:r>
    </w:p>
  </w:endnote>
  <w:endnote w:type="continuationSeparator" w:id="0">
    <w:p w14:paraId="6B80DAA1" w14:textId="77777777" w:rsidR="001C4227" w:rsidRDefault="001C422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norBid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36B66" w14:textId="77777777" w:rsidR="001C4227" w:rsidRDefault="001C4227">
      <w:pPr>
        <w:spacing w:before="387"/>
        <w:rPr>
          <w:rFonts w:hint="default"/>
        </w:rPr>
      </w:pPr>
      <w:r>
        <w:continuationSeparator/>
      </w:r>
    </w:p>
  </w:footnote>
  <w:footnote w:type="continuationSeparator" w:id="0">
    <w:p w14:paraId="174A61B1" w14:textId="77777777" w:rsidR="001C4227" w:rsidRDefault="001C422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7859"/>
    <w:multiLevelType w:val="hybridMultilevel"/>
    <w:tmpl w:val="A2F8B43E"/>
    <w:lvl w:ilvl="0" w:tplc="BB621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E35F11"/>
    <w:multiLevelType w:val="hybridMultilevel"/>
    <w:tmpl w:val="8174A090"/>
    <w:lvl w:ilvl="0" w:tplc="5B78A4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bordersDoNotSurroundHeader/>
  <w:bordersDoNotSurroundFooter/>
  <w:defaultTabStop w:val="726"/>
  <w:hyphenationZone w:val="0"/>
  <w:drawingGridHorizontalSpacing w:val="181"/>
  <w:drawingGridVerticalSpacing w:val="164"/>
  <w:displayHorizontalDrawingGridEvery w:val="0"/>
  <w:displayVerticalDrawingGridEvery w:val="2"/>
  <w:doNotShadeFormData/>
  <w:noPunctuationKerning/>
  <w:characterSpacingControl w:val="doNotCompress"/>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8"/>
    <w:rsid w:val="00031C20"/>
    <w:rsid w:val="000455A4"/>
    <w:rsid w:val="00051E63"/>
    <w:rsid w:val="000662C1"/>
    <w:rsid w:val="00094432"/>
    <w:rsid w:val="000A2C6E"/>
    <w:rsid w:val="000B416D"/>
    <w:rsid w:val="000B592B"/>
    <w:rsid w:val="000D01D7"/>
    <w:rsid w:val="000F2103"/>
    <w:rsid w:val="000F501C"/>
    <w:rsid w:val="00134D86"/>
    <w:rsid w:val="00147094"/>
    <w:rsid w:val="001500CD"/>
    <w:rsid w:val="0015471F"/>
    <w:rsid w:val="00162210"/>
    <w:rsid w:val="00192FC5"/>
    <w:rsid w:val="001C4227"/>
    <w:rsid w:val="00236178"/>
    <w:rsid w:val="0024728A"/>
    <w:rsid w:val="00267587"/>
    <w:rsid w:val="00273891"/>
    <w:rsid w:val="002746DB"/>
    <w:rsid w:val="002775AE"/>
    <w:rsid w:val="002972D5"/>
    <w:rsid w:val="002A13A4"/>
    <w:rsid w:val="002A61C2"/>
    <w:rsid w:val="002A71DA"/>
    <w:rsid w:val="002D7902"/>
    <w:rsid w:val="002E5228"/>
    <w:rsid w:val="002E575B"/>
    <w:rsid w:val="002E7F1C"/>
    <w:rsid w:val="00332813"/>
    <w:rsid w:val="0035193F"/>
    <w:rsid w:val="00355E9E"/>
    <w:rsid w:val="003654AE"/>
    <w:rsid w:val="003C294B"/>
    <w:rsid w:val="003E6573"/>
    <w:rsid w:val="004106A4"/>
    <w:rsid w:val="00444F23"/>
    <w:rsid w:val="00471F66"/>
    <w:rsid w:val="0048404B"/>
    <w:rsid w:val="004902E2"/>
    <w:rsid w:val="004A0E89"/>
    <w:rsid w:val="004A5044"/>
    <w:rsid w:val="004A7B3A"/>
    <w:rsid w:val="004B5E66"/>
    <w:rsid w:val="004C014E"/>
    <w:rsid w:val="004C183E"/>
    <w:rsid w:val="0050061E"/>
    <w:rsid w:val="0051348F"/>
    <w:rsid w:val="00523092"/>
    <w:rsid w:val="00535D4A"/>
    <w:rsid w:val="00594362"/>
    <w:rsid w:val="005A38EB"/>
    <w:rsid w:val="005B4E35"/>
    <w:rsid w:val="005B5F9F"/>
    <w:rsid w:val="005C2695"/>
    <w:rsid w:val="005D7C4B"/>
    <w:rsid w:val="00633886"/>
    <w:rsid w:val="006468B6"/>
    <w:rsid w:val="00656AA8"/>
    <w:rsid w:val="006947EC"/>
    <w:rsid w:val="00695B20"/>
    <w:rsid w:val="006D12DC"/>
    <w:rsid w:val="006D1553"/>
    <w:rsid w:val="006E6676"/>
    <w:rsid w:val="00731211"/>
    <w:rsid w:val="007430C5"/>
    <w:rsid w:val="0075405B"/>
    <w:rsid w:val="007664E3"/>
    <w:rsid w:val="007A2AA4"/>
    <w:rsid w:val="00804C14"/>
    <w:rsid w:val="00805A3F"/>
    <w:rsid w:val="00805FBE"/>
    <w:rsid w:val="00840908"/>
    <w:rsid w:val="00842A48"/>
    <w:rsid w:val="00846595"/>
    <w:rsid w:val="00861C92"/>
    <w:rsid w:val="0087776D"/>
    <w:rsid w:val="008E074C"/>
    <w:rsid w:val="008E6FA4"/>
    <w:rsid w:val="008F344F"/>
    <w:rsid w:val="008F3F14"/>
    <w:rsid w:val="008F4AA6"/>
    <w:rsid w:val="00905DA9"/>
    <w:rsid w:val="00906F5C"/>
    <w:rsid w:val="00915A35"/>
    <w:rsid w:val="00935E5B"/>
    <w:rsid w:val="00965539"/>
    <w:rsid w:val="00975E13"/>
    <w:rsid w:val="009805D7"/>
    <w:rsid w:val="0098101B"/>
    <w:rsid w:val="009A1A19"/>
    <w:rsid w:val="009E2AC9"/>
    <w:rsid w:val="00A02A86"/>
    <w:rsid w:val="00A12469"/>
    <w:rsid w:val="00A21194"/>
    <w:rsid w:val="00A561DA"/>
    <w:rsid w:val="00AD1502"/>
    <w:rsid w:val="00AE2BEC"/>
    <w:rsid w:val="00AE6C42"/>
    <w:rsid w:val="00B3248C"/>
    <w:rsid w:val="00B338FA"/>
    <w:rsid w:val="00B522A8"/>
    <w:rsid w:val="00B726B6"/>
    <w:rsid w:val="00B915E2"/>
    <w:rsid w:val="00BD038E"/>
    <w:rsid w:val="00BD212D"/>
    <w:rsid w:val="00BE0D5A"/>
    <w:rsid w:val="00BE18BE"/>
    <w:rsid w:val="00BE3D9A"/>
    <w:rsid w:val="00BF32B9"/>
    <w:rsid w:val="00C07912"/>
    <w:rsid w:val="00C1353D"/>
    <w:rsid w:val="00C15816"/>
    <w:rsid w:val="00C40056"/>
    <w:rsid w:val="00C621D4"/>
    <w:rsid w:val="00C7048A"/>
    <w:rsid w:val="00CB033A"/>
    <w:rsid w:val="00CE036B"/>
    <w:rsid w:val="00D040DD"/>
    <w:rsid w:val="00D54F1D"/>
    <w:rsid w:val="00DB7361"/>
    <w:rsid w:val="00DC53AB"/>
    <w:rsid w:val="00E025D1"/>
    <w:rsid w:val="00E03B03"/>
    <w:rsid w:val="00E47E6F"/>
    <w:rsid w:val="00E83B4A"/>
    <w:rsid w:val="00EB2C2D"/>
    <w:rsid w:val="00EE4486"/>
    <w:rsid w:val="00EF16E5"/>
    <w:rsid w:val="00F05808"/>
    <w:rsid w:val="00F078F1"/>
    <w:rsid w:val="00F2248B"/>
    <w:rsid w:val="00F3674A"/>
    <w:rsid w:val="00F410C9"/>
    <w:rsid w:val="00FB7B48"/>
    <w:rsid w:val="00FC1459"/>
    <w:rsid w:val="00FC59FD"/>
    <w:rsid w:val="00FD3551"/>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6A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8E6FA4"/>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4C014E"/>
    <w:rPr>
      <w:rFonts w:ascii="游ゴシック Light" w:eastAsia="游ゴシック Light" w:hAnsi="游ゴシック Light" w:cs="Times New Roman"/>
      <w:szCs w:val="18"/>
    </w:rPr>
  </w:style>
  <w:style w:type="character" w:customStyle="1" w:styleId="ae">
    <w:name w:val="吹き出し (文字)"/>
    <w:link w:val="ad"/>
    <w:uiPriority w:val="99"/>
    <w:semiHidden/>
    <w:rsid w:val="004C014E"/>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906F5C"/>
    <w:rPr>
      <w:sz w:val="18"/>
      <w:szCs w:val="18"/>
    </w:rPr>
  </w:style>
  <w:style w:type="paragraph" w:styleId="af0">
    <w:name w:val="annotation text"/>
    <w:basedOn w:val="a"/>
    <w:link w:val="af1"/>
    <w:uiPriority w:val="99"/>
    <w:semiHidden/>
    <w:unhideWhenUsed/>
    <w:rsid w:val="00906F5C"/>
  </w:style>
  <w:style w:type="character" w:customStyle="1" w:styleId="af1">
    <w:name w:val="コメント文字列 (文字)"/>
    <w:basedOn w:val="a0"/>
    <w:link w:val="af0"/>
    <w:uiPriority w:val="99"/>
    <w:semiHidden/>
    <w:rsid w:val="00906F5C"/>
    <w:rPr>
      <w:color w:val="000000"/>
      <w:sz w:val="18"/>
    </w:rPr>
  </w:style>
  <w:style w:type="paragraph" w:styleId="af2">
    <w:name w:val="annotation subject"/>
    <w:basedOn w:val="af0"/>
    <w:next w:val="af0"/>
    <w:link w:val="af3"/>
    <w:uiPriority w:val="99"/>
    <w:semiHidden/>
    <w:unhideWhenUsed/>
    <w:rsid w:val="00906F5C"/>
    <w:rPr>
      <w:b/>
      <w:bCs/>
    </w:rPr>
  </w:style>
  <w:style w:type="character" w:customStyle="1" w:styleId="af3">
    <w:name w:val="コメント内容 (文字)"/>
    <w:basedOn w:val="af1"/>
    <w:link w:val="af2"/>
    <w:uiPriority w:val="99"/>
    <w:semiHidden/>
    <w:rsid w:val="00906F5C"/>
    <w:rPr>
      <w:b/>
      <w:bCs/>
      <w:color w:val="000000"/>
      <w:sz w:val="18"/>
    </w:rPr>
  </w:style>
  <w:style w:type="character" w:customStyle="1" w:styleId="20">
    <w:name w:val="見出し 2 (文字)"/>
    <w:basedOn w:val="a0"/>
    <w:link w:val="2"/>
    <w:uiPriority w:val="9"/>
    <w:rsid w:val="008E6FA4"/>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8E6FA4"/>
  </w:style>
  <w:style w:type="paragraph" w:styleId="af4">
    <w:name w:val="Date"/>
    <w:basedOn w:val="a"/>
    <w:next w:val="a"/>
    <w:link w:val="af5"/>
    <w:uiPriority w:val="99"/>
    <w:semiHidden/>
    <w:unhideWhenUsed/>
    <w:rsid w:val="008E6FA4"/>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8E6FA4"/>
    <w:rPr>
      <w:rFonts w:asciiTheme="minorHAnsi" w:hAnsiTheme="minorHAnsi" w:cstheme="minorBidi"/>
      <w:sz w:val="18"/>
      <w:szCs w:val="22"/>
    </w:rPr>
  </w:style>
  <w:style w:type="table" w:customStyle="1" w:styleId="11">
    <w:name w:val="表 (格子)1"/>
    <w:basedOn w:val="a1"/>
    <w:next w:val="a8"/>
    <w:uiPriority w:val="39"/>
    <w:rsid w:val="008E6F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8E6FA4"/>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8E6FA4"/>
    <w:rPr>
      <w:rFonts w:hAnsi="Times New Roman"/>
      <w:sz w:val="18"/>
      <w:szCs w:val="18"/>
    </w:rPr>
  </w:style>
  <w:style w:type="paragraph" w:styleId="af8">
    <w:name w:val="Note Heading"/>
    <w:basedOn w:val="a"/>
    <w:next w:val="a"/>
    <w:link w:val="af9"/>
    <w:rsid w:val="008E6FA4"/>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8E6FA4"/>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E2EE-46FC-4915-91DB-3891ECA2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2025-07-31T04:04:00Z</dcterms:created>
  <dcterms:modified xsi:type="dcterms:W3CDTF">2025-07-31T04:04:00Z</dcterms:modified>
</cp:coreProperties>
</file>