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D7CDF" w14:textId="77777777" w:rsidR="0097645B" w:rsidRPr="008237CC" w:rsidRDefault="0055518E" w:rsidP="0055518E">
      <w:pPr>
        <w:overflowPunct w:val="0"/>
        <w:jc w:val="left"/>
        <w:textAlignment w:val="baseline"/>
        <w:rPr>
          <w:rFonts w:ascii="ＭＳ 明朝" w:hAnsi="ＭＳ 明朝" w:cs="ＭＳ 明朝"/>
          <w:kern w:val="0"/>
          <w:szCs w:val="21"/>
        </w:rPr>
      </w:pPr>
      <w:r w:rsidRPr="008237CC">
        <w:rPr>
          <w:rFonts w:ascii="ＭＳ 明朝" w:hAnsi="ＭＳ 明朝" w:cs="ＭＳ 明朝" w:hint="eastAsia"/>
          <w:kern w:val="0"/>
          <w:szCs w:val="21"/>
        </w:rPr>
        <w:t xml:space="preserve">　　　　　　　　　　　　　　　　　　　　　　　　　　　　　　　　　　　　　　　　　　　　　　　　　　</w:t>
      </w:r>
    </w:p>
    <w:p w14:paraId="395D7CE0" w14:textId="77777777" w:rsidR="0097645B" w:rsidRPr="008237CC" w:rsidRDefault="007C3749" w:rsidP="007C3749">
      <w:pPr>
        <w:wordWrap w:val="0"/>
        <w:jc w:val="right"/>
        <w:rPr>
          <w:rFonts w:asciiTheme="minorEastAsia" w:eastAsiaTheme="minorEastAsia" w:hAnsiTheme="minorEastAsia"/>
        </w:rPr>
      </w:pPr>
      <w:r w:rsidRPr="008237CC">
        <w:rPr>
          <w:rFonts w:asciiTheme="minorEastAsia" w:eastAsiaTheme="minorEastAsia" w:hAnsiTheme="minorEastAsia" w:hint="eastAsia"/>
          <w:kern w:val="0"/>
        </w:rPr>
        <w:t xml:space="preserve">　　年　　月　　日</w:t>
      </w:r>
    </w:p>
    <w:p w14:paraId="395D7CE1" w14:textId="77777777" w:rsidR="0097645B" w:rsidRPr="008237CC" w:rsidRDefault="0097645B" w:rsidP="00320DF2">
      <w:pPr>
        <w:overflowPunct w:val="0"/>
        <w:textAlignment w:val="baseline"/>
        <w:rPr>
          <w:rFonts w:asciiTheme="minorEastAsia" w:eastAsiaTheme="minorEastAsia" w:hAnsiTheme="minorEastAsia" w:cs="ＭＳ 明朝"/>
          <w:kern w:val="0"/>
          <w:sz w:val="24"/>
          <w:szCs w:val="24"/>
        </w:rPr>
      </w:pPr>
    </w:p>
    <w:p w14:paraId="395D7CE2" w14:textId="77777777" w:rsidR="0097645B" w:rsidRPr="008237CC" w:rsidRDefault="00320DF2">
      <w:pPr>
        <w:jc w:val="right"/>
        <w:rPr>
          <w:rFonts w:asciiTheme="minorEastAsia" w:eastAsiaTheme="minorEastAsia" w:hAnsiTheme="minorEastAsia"/>
        </w:rPr>
      </w:pPr>
      <w:r w:rsidRPr="008237CC">
        <w:rPr>
          <w:rFonts w:asciiTheme="minorEastAsia" w:eastAsiaTheme="minorEastAsia" w:hAnsiTheme="minorEastAsia"/>
          <w:kern w:val="0"/>
          <w:szCs w:val="21"/>
        </w:rPr>
        <w:t xml:space="preserve">                                                        </w:t>
      </w:r>
      <w:r w:rsidRPr="008237CC">
        <w:rPr>
          <w:rFonts w:asciiTheme="minorEastAsia" w:eastAsiaTheme="minorEastAsia" w:hAnsiTheme="minorEastAsia" w:hint="eastAsia"/>
          <w:kern w:val="0"/>
          <w:szCs w:val="21"/>
        </w:rPr>
        <w:t xml:space="preserve">　　　　　</w:t>
      </w:r>
      <w:r w:rsidRPr="008237CC">
        <w:rPr>
          <w:rFonts w:asciiTheme="minorEastAsia" w:eastAsiaTheme="minorEastAsia" w:hAnsiTheme="minorEastAsia"/>
          <w:kern w:val="0"/>
          <w:szCs w:val="21"/>
        </w:rPr>
        <w:t xml:space="preserve">  </w:t>
      </w:r>
    </w:p>
    <w:p w14:paraId="395D7CE3" w14:textId="77777777" w:rsidR="0097645B" w:rsidRPr="008237CC" w:rsidRDefault="0097645B">
      <w:pPr>
        <w:overflowPunct w:val="0"/>
        <w:textAlignment w:val="baseline"/>
        <w:rPr>
          <w:rFonts w:asciiTheme="minorEastAsia" w:eastAsiaTheme="minorEastAsia" w:hAnsiTheme="minorEastAsia"/>
          <w:spacing w:val="2"/>
          <w:kern w:val="0"/>
          <w:szCs w:val="21"/>
        </w:rPr>
      </w:pPr>
    </w:p>
    <w:p w14:paraId="395D7CE4" w14:textId="77777777" w:rsidR="0097645B" w:rsidRPr="008237CC" w:rsidRDefault="00320DF2">
      <w:pPr>
        <w:overflowPunct w:val="0"/>
        <w:textAlignment w:val="baseline"/>
        <w:rPr>
          <w:rFonts w:asciiTheme="minorEastAsia" w:eastAsiaTheme="minorEastAsia" w:hAnsiTheme="minorEastAsia" w:cs="ＭＳ 明朝"/>
          <w:kern w:val="0"/>
          <w:szCs w:val="21"/>
        </w:rPr>
      </w:pPr>
      <w:r w:rsidRPr="008237CC">
        <w:rPr>
          <w:rFonts w:asciiTheme="minorEastAsia" w:eastAsiaTheme="minorEastAsia" w:hAnsiTheme="minorEastAsia" w:cs="ＭＳ 明朝" w:hint="eastAsia"/>
          <w:kern w:val="0"/>
          <w:szCs w:val="21"/>
        </w:rPr>
        <w:t>群馬県教育委員会教育長　あて</w:t>
      </w:r>
    </w:p>
    <w:p w14:paraId="6093AAA0" w14:textId="77777777" w:rsidR="00224ED9" w:rsidRPr="008237CC" w:rsidRDefault="00626E5D" w:rsidP="00224ED9">
      <w:pPr>
        <w:rPr>
          <w:rFonts w:asciiTheme="minorEastAsia" w:hAnsiTheme="minorEastAsia"/>
          <w:szCs w:val="21"/>
        </w:rPr>
      </w:pPr>
      <w:r w:rsidRPr="008237CC">
        <w:rPr>
          <w:rFonts w:asciiTheme="minorEastAsia" w:eastAsiaTheme="minorEastAsia" w:hAnsiTheme="minorEastAsia" w:hint="eastAsia"/>
          <w:spacing w:val="2"/>
          <w:kern w:val="0"/>
          <w:szCs w:val="21"/>
        </w:rPr>
        <w:t xml:space="preserve">　　　　　　　　　　　　　　　　　　　　　　　　</w:t>
      </w:r>
      <w:r w:rsidR="00224ED9" w:rsidRPr="008237CC">
        <w:rPr>
          <w:rFonts w:asciiTheme="minorEastAsia" w:hAnsiTheme="minorEastAsia" w:hint="eastAsia"/>
          <w:szCs w:val="21"/>
        </w:rPr>
        <w:t xml:space="preserve">申請者住所　</w:t>
      </w:r>
    </w:p>
    <w:p w14:paraId="1C059897" w14:textId="6A02B4BA" w:rsidR="00224ED9" w:rsidRPr="008237CC" w:rsidRDefault="00224ED9" w:rsidP="00224ED9">
      <w:pPr>
        <w:rPr>
          <w:rFonts w:asciiTheme="minorEastAsia" w:hAnsiTheme="minorEastAsia"/>
          <w:szCs w:val="21"/>
        </w:rPr>
      </w:pPr>
      <w:r w:rsidRPr="008237CC">
        <w:rPr>
          <w:rFonts w:asciiTheme="minorEastAsia" w:hAnsiTheme="minorEastAsia" w:hint="eastAsia"/>
          <w:szCs w:val="21"/>
        </w:rPr>
        <w:t xml:space="preserve">　　　　　　　　　　　　　　　　　　　　　　　　 （法人にあっては主たる事業所の所在地）</w:t>
      </w:r>
    </w:p>
    <w:p w14:paraId="1DBB91E1" w14:textId="3452B047" w:rsidR="00224ED9" w:rsidRPr="008237CC" w:rsidRDefault="00224ED9" w:rsidP="00224ED9">
      <w:pPr>
        <w:rPr>
          <w:rFonts w:asciiTheme="minorEastAsia" w:hAnsiTheme="minorEastAsia"/>
          <w:szCs w:val="21"/>
        </w:rPr>
      </w:pPr>
      <w:r w:rsidRPr="008237CC">
        <w:rPr>
          <w:rFonts w:asciiTheme="minorEastAsia" w:hAnsiTheme="minorEastAsia" w:hint="eastAsia"/>
          <w:szCs w:val="21"/>
        </w:rPr>
        <w:t xml:space="preserve">　　　　　　　　　　　　　　　　　　　　　　　　 申請者氏名</w:t>
      </w:r>
    </w:p>
    <w:p w14:paraId="3FD820FB" w14:textId="49C4AAD5" w:rsidR="00224ED9" w:rsidRPr="008237CC" w:rsidRDefault="00224ED9" w:rsidP="00224ED9">
      <w:pPr>
        <w:rPr>
          <w:rFonts w:asciiTheme="minorEastAsia" w:hAnsiTheme="minorEastAsia"/>
          <w:szCs w:val="21"/>
        </w:rPr>
      </w:pPr>
      <w:r w:rsidRPr="008237CC">
        <w:rPr>
          <w:rFonts w:asciiTheme="minorEastAsia" w:hAnsiTheme="minorEastAsia" w:hint="eastAsia"/>
          <w:szCs w:val="21"/>
        </w:rPr>
        <w:t xml:space="preserve">　　　　　　　　　　　　　　　　　　           　（法人にあっては名称及び代表者名）</w:t>
      </w:r>
    </w:p>
    <w:p w14:paraId="395D7CE9" w14:textId="61761885" w:rsidR="0097645B" w:rsidRPr="008237CC" w:rsidRDefault="0097645B" w:rsidP="00224ED9">
      <w:pPr>
        <w:overflowPunct w:val="0"/>
        <w:textAlignment w:val="baseline"/>
        <w:rPr>
          <w:rFonts w:asciiTheme="minorEastAsia" w:eastAsiaTheme="minorEastAsia" w:hAnsiTheme="minorEastAsia"/>
          <w:spacing w:val="2"/>
          <w:kern w:val="0"/>
          <w:szCs w:val="21"/>
        </w:rPr>
      </w:pPr>
    </w:p>
    <w:p w14:paraId="395D7CEA" w14:textId="77777777" w:rsidR="0097645B" w:rsidRPr="008237CC" w:rsidRDefault="0097645B">
      <w:pPr>
        <w:overflowPunct w:val="0"/>
        <w:textAlignment w:val="baseline"/>
        <w:rPr>
          <w:rFonts w:asciiTheme="minorEastAsia" w:eastAsiaTheme="minorEastAsia" w:hAnsiTheme="minorEastAsia"/>
          <w:spacing w:val="2"/>
          <w:kern w:val="0"/>
          <w:szCs w:val="21"/>
        </w:rPr>
      </w:pPr>
    </w:p>
    <w:p w14:paraId="395D7CEB" w14:textId="102969BA" w:rsidR="00320DF2" w:rsidRPr="008237CC" w:rsidRDefault="00320DF2" w:rsidP="00320DF2">
      <w:pPr>
        <w:spacing w:line="276" w:lineRule="auto"/>
        <w:jc w:val="center"/>
        <w:rPr>
          <w:rFonts w:asciiTheme="minorEastAsia" w:eastAsiaTheme="minorEastAsia" w:hAnsiTheme="minorEastAsia"/>
          <w:kern w:val="0"/>
          <w:szCs w:val="21"/>
        </w:rPr>
      </w:pPr>
      <w:r w:rsidRPr="008237CC">
        <w:rPr>
          <w:rFonts w:asciiTheme="minorEastAsia" w:eastAsiaTheme="minorEastAsia" w:hAnsiTheme="minorEastAsia" w:hint="eastAsia"/>
          <w:kern w:val="0"/>
          <w:szCs w:val="21"/>
        </w:rPr>
        <w:t xml:space="preserve">　</w:t>
      </w:r>
      <w:r w:rsidR="0055518E" w:rsidRPr="008237CC">
        <w:rPr>
          <w:rFonts w:asciiTheme="minorEastAsia" w:eastAsiaTheme="minorEastAsia" w:hAnsiTheme="minorEastAsia" w:hint="eastAsia"/>
          <w:kern w:val="0"/>
          <w:szCs w:val="21"/>
        </w:rPr>
        <w:t>令和</w:t>
      </w:r>
      <w:r w:rsidR="00224ED9" w:rsidRPr="008237CC">
        <w:rPr>
          <w:rFonts w:asciiTheme="minorEastAsia" w:eastAsiaTheme="minorEastAsia" w:hAnsiTheme="minorEastAsia" w:hint="eastAsia"/>
          <w:kern w:val="0"/>
          <w:szCs w:val="21"/>
        </w:rPr>
        <w:t>８</w:t>
      </w:r>
      <w:r w:rsidRPr="008237CC">
        <w:rPr>
          <w:rFonts w:asciiTheme="minorEastAsia" w:eastAsiaTheme="minorEastAsia" w:hAnsiTheme="minorEastAsia" w:hint="eastAsia"/>
          <w:kern w:val="0"/>
          <w:szCs w:val="21"/>
        </w:rPr>
        <w:t>年度群馬県フリースクール等支援事業補助金</w:t>
      </w:r>
      <w:r w:rsidR="007C3749" w:rsidRPr="008237CC">
        <w:rPr>
          <w:rFonts w:asciiTheme="minorEastAsia" w:eastAsiaTheme="minorEastAsia" w:hAnsiTheme="minorEastAsia" w:hint="eastAsia"/>
          <w:kern w:val="0"/>
          <w:szCs w:val="21"/>
        </w:rPr>
        <w:t>受給に係る申立書</w:t>
      </w:r>
    </w:p>
    <w:p w14:paraId="395D7CEC" w14:textId="77777777" w:rsidR="0097645B" w:rsidRPr="008237CC" w:rsidRDefault="0097645B">
      <w:pPr>
        <w:overflowPunct w:val="0"/>
        <w:textAlignment w:val="baseline"/>
        <w:rPr>
          <w:rFonts w:asciiTheme="minorEastAsia" w:eastAsiaTheme="minorEastAsia" w:hAnsiTheme="minorEastAsia"/>
          <w:spacing w:val="2"/>
          <w:kern w:val="0"/>
          <w:szCs w:val="21"/>
        </w:rPr>
      </w:pPr>
    </w:p>
    <w:p w14:paraId="395D7CED" w14:textId="77777777" w:rsidR="00320DF2" w:rsidRPr="008237CC" w:rsidRDefault="00320DF2">
      <w:pPr>
        <w:overflowPunct w:val="0"/>
        <w:textAlignment w:val="baseline"/>
        <w:rPr>
          <w:rFonts w:asciiTheme="minorEastAsia" w:eastAsiaTheme="minorEastAsia" w:hAnsiTheme="minorEastAsia"/>
          <w:spacing w:val="2"/>
          <w:kern w:val="0"/>
          <w:szCs w:val="21"/>
        </w:rPr>
      </w:pPr>
    </w:p>
    <w:p w14:paraId="395D7CEE" w14:textId="77777777" w:rsidR="0097645B" w:rsidRPr="008237CC" w:rsidRDefault="00320DF2" w:rsidP="006A4E2E">
      <w:pPr>
        <w:overflowPunct w:val="0"/>
        <w:ind w:firstLineChars="100" w:firstLine="193"/>
        <w:textAlignment w:val="baseline"/>
        <w:rPr>
          <w:rFonts w:asciiTheme="minorEastAsia" w:eastAsiaTheme="minorEastAsia" w:hAnsiTheme="minorEastAsia" w:cs="ＭＳ 明朝"/>
          <w:kern w:val="0"/>
          <w:szCs w:val="21"/>
        </w:rPr>
      </w:pPr>
      <w:r w:rsidRPr="008237CC">
        <w:rPr>
          <w:rFonts w:asciiTheme="minorEastAsia" w:eastAsiaTheme="minorEastAsia" w:hAnsiTheme="minorEastAsia" w:cs="ＭＳ 明朝" w:hint="eastAsia"/>
          <w:kern w:val="0"/>
          <w:szCs w:val="21"/>
        </w:rPr>
        <w:t>補助金受給の申請にあたり、下記のとおりであることを申し立てます。</w:t>
      </w:r>
    </w:p>
    <w:p w14:paraId="395D7CEF" w14:textId="77777777" w:rsidR="0097645B" w:rsidRPr="008237CC" w:rsidRDefault="0097645B">
      <w:pPr>
        <w:overflowPunct w:val="0"/>
        <w:textAlignment w:val="baseline"/>
        <w:rPr>
          <w:rFonts w:asciiTheme="minorEastAsia" w:eastAsiaTheme="minorEastAsia" w:hAnsiTheme="minorEastAsia"/>
          <w:spacing w:val="2"/>
          <w:kern w:val="0"/>
          <w:szCs w:val="21"/>
        </w:rPr>
      </w:pPr>
    </w:p>
    <w:p w14:paraId="395D7CF0" w14:textId="77777777" w:rsidR="0097645B" w:rsidRPr="008237CC" w:rsidRDefault="00320DF2">
      <w:pPr>
        <w:overflowPunct w:val="0"/>
        <w:jc w:val="center"/>
        <w:textAlignment w:val="baseline"/>
        <w:rPr>
          <w:rFonts w:asciiTheme="minorEastAsia" w:eastAsiaTheme="minorEastAsia" w:hAnsiTheme="minorEastAsia"/>
          <w:spacing w:val="2"/>
          <w:kern w:val="0"/>
          <w:szCs w:val="21"/>
        </w:rPr>
      </w:pPr>
      <w:r w:rsidRPr="008237CC">
        <w:rPr>
          <w:rFonts w:asciiTheme="minorEastAsia" w:eastAsiaTheme="minorEastAsia" w:hAnsiTheme="minorEastAsia" w:hint="eastAsia"/>
          <w:spacing w:val="2"/>
          <w:kern w:val="0"/>
          <w:szCs w:val="21"/>
        </w:rPr>
        <w:t>記</w:t>
      </w:r>
    </w:p>
    <w:p w14:paraId="395D7CF1" w14:textId="77777777" w:rsidR="0097645B" w:rsidRPr="008237CC" w:rsidRDefault="0097645B">
      <w:pPr>
        <w:overflowPunct w:val="0"/>
        <w:jc w:val="center"/>
        <w:textAlignment w:val="baseline"/>
        <w:rPr>
          <w:rFonts w:asciiTheme="minorEastAsia" w:eastAsiaTheme="minorEastAsia" w:hAnsiTheme="minorEastAsia"/>
          <w:spacing w:val="2"/>
          <w:kern w:val="0"/>
          <w:szCs w:val="21"/>
        </w:rPr>
      </w:pPr>
    </w:p>
    <w:p w14:paraId="395D7CF2" w14:textId="398BA68D" w:rsidR="0097645B" w:rsidRPr="008237CC" w:rsidRDefault="006A4E2E" w:rsidP="006A4E2E">
      <w:pPr>
        <w:autoSpaceDE w:val="0"/>
        <w:autoSpaceDN w:val="0"/>
        <w:adjustRightInd w:val="0"/>
        <w:jc w:val="left"/>
        <w:rPr>
          <w:rFonts w:asciiTheme="minorEastAsia" w:eastAsiaTheme="minorEastAsia" w:hAnsiTheme="minorEastAsia" w:cs="ＭＳ明朝"/>
          <w:kern w:val="0"/>
          <w:szCs w:val="21"/>
        </w:rPr>
      </w:pPr>
      <w:r w:rsidRPr="008237CC">
        <w:rPr>
          <w:rFonts w:asciiTheme="minorEastAsia" w:eastAsiaTheme="minorEastAsia" w:hAnsiTheme="minorEastAsia" w:cs="ＭＳ 明朝" w:hint="eastAsia"/>
          <w:kern w:val="0"/>
          <w:szCs w:val="21"/>
        </w:rPr>
        <w:t xml:space="preserve">１　</w:t>
      </w:r>
      <w:proofErr w:type="spellStart"/>
      <w:r w:rsidR="00224ED9" w:rsidRPr="008237CC">
        <w:rPr>
          <w:rFonts w:asciiTheme="minorEastAsia" w:eastAsiaTheme="minorEastAsia" w:hAnsiTheme="minorEastAsia" w:cs="ＭＳ 明朝" w:hint="eastAsia"/>
          <w:kern w:val="0"/>
          <w:szCs w:val="21"/>
        </w:rPr>
        <w:t>UniPath</w:t>
      </w:r>
      <w:proofErr w:type="spellEnd"/>
      <w:r w:rsidR="00224ED9" w:rsidRPr="008237CC">
        <w:rPr>
          <w:rFonts w:asciiTheme="minorEastAsia" w:eastAsiaTheme="minorEastAsia" w:hAnsiTheme="minorEastAsia" w:cs="ＭＳ 明朝" w:hint="eastAsia"/>
          <w:kern w:val="0"/>
          <w:szCs w:val="21"/>
        </w:rPr>
        <w:t>（</w:t>
      </w:r>
      <w:r w:rsidRPr="008237CC">
        <w:rPr>
          <w:rFonts w:asciiTheme="minorEastAsia" w:eastAsiaTheme="minorEastAsia" w:hAnsiTheme="minorEastAsia" w:cs="ＭＳ明朝" w:hint="eastAsia"/>
          <w:kern w:val="0"/>
          <w:szCs w:val="21"/>
        </w:rPr>
        <w:t>不登校</w:t>
      </w:r>
      <w:r w:rsidR="00224ED9" w:rsidRPr="008237CC">
        <w:rPr>
          <w:rFonts w:asciiTheme="minorEastAsia" w:eastAsiaTheme="minorEastAsia" w:hAnsiTheme="minorEastAsia" w:cs="ＭＳ明朝" w:hint="eastAsia"/>
          <w:kern w:val="0"/>
          <w:szCs w:val="21"/>
        </w:rPr>
        <w:t>）</w:t>
      </w:r>
      <w:r w:rsidRPr="008237CC">
        <w:rPr>
          <w:rFonts w:asciiTheme="minorEastAsia" w:eastAsiaTheme="minorEastAsia" w:hAnsiTheme="minorEastAsia" w:cs="ＭＳ明朝" w:hint="eastAsia"/>
          <w:kern w:val="0"/>
          <w:szCs w:val="21"/>
        </w:rPr>
        <w:t>児童生徒等に対する相談・支援を行うことを主たる目的としていること</w:t>
      </w:r>
    </w:p>
    <w:p w14:paraId="395D7CF3" w14:textId="77777777" w:rsidR="006A4E2E" w:rsidRPr="008237CC" w:rsidRDefault="006A4E2E" w:rsidP="006A4E2E">
      <w:pPr>
        <w:overflowPunct w:val="0"/>
        <w:jc w:val="left"/>
        <w:textAlignment w:val="baseline"/>
        <w:rPr>
          <w:rFonts w:asciiTheme="minorEastAsia" w:eastAsiaTheme="minorEastAsia" w:hAnsiTheme="minorEastAsia"/>
          <w:spacing w:val="2"/>
          <w:kern w:val="0"/>
          <w:szCs w:val="21"/>
        </w:rPr>
      </w:pPr>
    </w:p>
    <w:p w14:paraId="395D7CF4" w14:textId="77777777" w:rsidR="000249A3" w:rsidRPr="008237CC" w:rsidRDefault="000249A3" w:rsidP="000249A3">
      <w:pPr>
        <w:overflowPunct w:val="0"/>
        <w:spacing w:line="300" w:lineRule="exact"/>
        <w:textAlignment w:val="baseline"/>
        <w:rPr>
          <w:rFonts w:asciiTheme="minorEastAsia" w:eastAsiaTheme="minorEastAsia" w:hAnsiTheme="minorEastAsia"/>
          <w:szCs w:val="21"/>
        </w:rPr>
      </w:pPr>
      <w:r w:rsidRPr="008237CC">
        <w:rPr>
          <w:rFonts w:asciiTheme="minorEastAsia" w:eastAsiaTheme="minorEastAsia" w:hAnsiTheme="minorEastAsia" w:cs="ＭＳ 明朝" w:hint="eastAsia"/>
          <w:kern w:val="0"/>
          <w:szCs w:val="21"/>
        </w:rPr>
        <w:t xml:space="preserve">２　</w:t>
      </w:r>
      <w:r w:rsidRPr="008237CC">
        <w:rPr>
          <w:rFonts w:asciiTheme="minorEastAsia" w:eastAsiaTheme="minorEastAsia" w:hAnsiTheme="minorEastAsia" w:hint="eastAsia"/>
          <w:szCs w:val="21"/>
        </w:rPr>
        <w:t>施設環境が児童生徒の安全面・健康面での配慮が十分なされていること</w:t>
      </w:r>
    </w:p>
    <w:p w14:paraId="395D7CF5" w14:textId="77777777" w:rsidR="000249A3" w:rsidRPr="008237CC" w:rsidRDefault="000249A3" w:rsidP="006A4E2E">
      <w:pPr>
        <w:overflowPunct w:val="0"/>
        <w:jc w:val="left"/>
        <w:textAlignment w:val="baseline"/>
        <w:rPr>
          <w:rFonts w:asciiTheme="minorEastAsia" w:eastAsiaTheme="minorEastAsia" w:hAnsiTheme="minorEastAsia"/>
          <w:spacing w:val="2"/>
          <w:kern w:val="0"/>
          <w:szCs w:val="21"/>
        </w:rPr>
      </w:pPr>
    </w:p>
    <w:p w14:paraId="395D7CF6" w14:textId="77777777" w:rsidR="0097645B" w:rsidRPr="008237CC" w:rsidRDefault="000249A3" w:rsidP="00320DF2">
      <w:pPr>
        <w:overflowPunct w:val="0"/>
        <w:spacing w:line="300" w:lineRule="exact"/>
        <w:textAlignment w:val="baseline"/>
        <w:rPr>
          <w:rFonts w:asciiTheme="minorEastAsia" w:eastAsiaTheme="minorEastAsia" w:hAnsiTheme="minorEastAsia"/>
          <w:szCs w:val="21"/>
        </w:rPr>
      </w:pPr>
      <w:r w:rsidRPr="008237CC">
        <w:rPr>
          <w:rFonts w:asciiTheme="minorEastAsia" w:eastAsiaTheme="minorEastAsia" w:hAnsiTheme="minorEastAsia" w:cs="ＭＳ 明朝" w:hint="eastAsia"/>
          <w:kern w:val="0"/>
          <w:szCs w:val="21"/>
        </w:rPr>
        <w:t>３</w:t>
      </w:r>
      <w:r w:rsidR="00320DF2" w:rsidRPr="008237CC">
        <w:rPr>
          <w:rFonts w:asciiTheme="minorEastAsia" w:eastAsiaTheme="minorEastAsia" w:hAnsiTheme="minorEastAsia" w:cs="ＭＳ 明朝" w:hint="eastAsia"/>
          <w:kern w:val="0"/>
          <w:szCs w:val="21"/>
        </w:rPr>
        <w:t xml:space="preserve">　</w:t>
      </w:r>
      <w:r w:rsidR="00320DF2" w:rsidRPr="008237CC">
        <w:rPr>
          <w:rFonts w:asciiTheme="minorEastAsia" w:eastAsiaTheme="minorEastAsia" w:hAnsiTheme="minorEastAsia" w:hint="eastAsia"/>
          <w:szCs w:val="21"/>
        </w:rPr>
        <w:t>政治活動又は宗教活動を主たる目的としていないこと</w:t>
      </w:r>
    </w:p>
    <w:p w14:paraId="395D7CF7" w14:textId="77777777" w:rsidR="0097645B" w:rsidRPr="008237CC" w:rsidRDefault="0097645B">
      <w:pPr>
        <w:overflowPunct w:val="0"/>
        <w:spacing w:line="300" w:lineRule="exact"/>
        <w:ind w:left="197" w:hangingChars="100" w:hanging="197"/>
        <w:textAlignment w:val="baseline"/>
        <w:rPr>
          <w:rFonts w:asciiTheme="minorEastAsia" w:eastAsiaTheme="minorEastAsia" w:hAnsiTheme="minorEastAsia"/>
          <w:spacing w:val="2"/>
          <w:kern w:val="0"/>
          <w:szCs w:val="21"/>
        </w:rPr>
      </w:pPr>
    </w:p>
    <w:p w14:paraId="1071AF44" w14:textId="3C7E9F52" w:rsidR="00224ED9" w:rsidRPr="008237CC" w:rsidRDefault="000249A3">
      <w:pPr>
        <w:overflowPunct w:val="0"/>
        <w:spacing w:line="300" w:lineRule="exact"/>
        <w:ind w:left="193" w:hangingChars="100" w:hanging="193"/>
        <w:textAlignment w:val="baseline"/>
        <w:rPr>
          <w:rFonts w:asciiTheme="minorEastAsia" w:eastAsiaTheme="minorEastAsia" w:hAnsiTheme="minorEastAsia" w:cs="ＭＳ 明朝"/>
          <w:kern w:val="0"/>
          <w:szCs w:val="21"/>
        </w:rPr>
      </w:pPr>
      <w:r w:rsidRPr="008237CC">
        <w:rPr>
          <w:rFonts w:asciiTheme="minorEastAsia" w:eastAsiaTheme="minorEastAsia" w:hAnsiTheme="minorEastAsia" w:cs="ＭＳ 明朝" w:hint="eastAsia"/>
          <w:kern w:val="0"/>
          <w:szCs w:val="21"/>
        </w:rPr>
        <w:t>４</w:t>
      </w:r>
      <w:r w:rsidR="00320DF2" w:rsidRPr="008237CC">
        <w:rPr>
          <w:rFonts w:asciiTheme="minorEastAsia" w:eastAsiaTheme="minorEastAsia" w:hAnsiTheme="minorEastAsia" w:cs="ＭＳ 明朝" w:hint="eastAsia"/>
          <w:kern w:val="0"/>
          <w:szCs w:val="21"/>
        </w:rPr>
        <w:t xml:space="preserve">　</w:t>
      </w:r>
      <w:r w:rsidR="00224ED9" w:rsidRPr="008237CC">
        <w:rPr>
          <w:rFonts w:asciiTheme="minorEastAsia" w:eastAsiaTheme="minorEastAsia" w:hAnsiTheme="minorEastAsia" w:cs="ＭＳ 明朝" w:hint="eastAsia"/>
          <w:kern w:val="0"/>
          <w:szCs w:val="21"/>
        </w:rPr>
        <w:t>過去に支援対象者に対する体罰や虐待、性加害、その他人権侵害行為等を行った職員がいないこと</w:t>
      </w:r>
    </w:p>
    <w:p w14:paraId="4AD079F4" w14:textId="77777777" w:rsidR="00224ED9" w:rsidRPr="008237CC" w:rsidRDefault="00224ED9">
      <w:pPr>
        <w:overflowPunct w:val="0"/>
        <w:spacing w:line="300" w:lineRule="exact"/>
        <w:ind w:left="193" w:hangingChars="100" w:hanging="193"/>
        <w:textAlignment w:val="baseline"/>
        <w:rPr>
          <w:rFonts w:asciiTheme="minorEastAsia" w:eastAsiaTheme="minorEastAsia" w:hAnsiTheme="minorEastAsia"/>
          <w:szCs w:val="21"/>
        </w:rPr>
      </w:pPr>
    </w:p>
    <w:p w14:paraId="269B031E" w14:textId="77777777" w:rsidR="00224ED9" w:rsidRPr="008237CC" w:rsidRDefault="00224ED9" w:rsidP="00224ED9">
      <w:pPr>
        <w:overflowPunct w:val="0"/>
        <w:spacing w:line="300" w:lineRule="exact"/>
        <w:ind w:left="193" w:hangingChars="100" w:hanging="193"/>
        <w:textAlignment w:val="baseline"/>
        <w:rPr>
          <w:rFonts w:asciiTheme="minorEastAsia" w:eastAsiaTheme="minorEastAsia" w:hAnsiTheme="minorEastAsia"/>
          <w:szCs w:val="21"/>
        </w:rPr>
      </w:pPr>
      <w:r w:rsidRPr="008237CC">
        <w:rPr>
          <w:rFonts w:asciiTheme="minorEastAsia" w:eastAsiaTheme="minorEastAsia" w:hAnsiTheme="minorEastAsia" w:hint="eastAsia"/>
          <w:szCs w:val="21"/>
        </w:rPr>
        <w:t>５　公序良俗に反する活動を行っていないこと</w:t>
      </w:r>
    </w:p>
    <w:p w14:paraId="7CE92B94" w14:textId="77777777" w:rsidR="00224ED9" w:rsidRPr="008237CC" w:rsidRDefault="00224ED9" w:rsidP="00224ED9">
      <w:pPr>
        <w:overflowPunct w:val="0"/>
        <w:spacing w:line="300" w:lineRule="exact"/>
        <w:ind w:left="193" w:hangingChars="100" w:hanging="193"/>
        <w:textAlignment w:val="baseline"/>
        <w:rPr>
          <w:rFonts w:asciiTheme="minorEastAsia" w:eastAsiaTheme="minorEastAsia" w:hAnsiTheme="minorEastAsia"/>
          <w:szCs w:val="21"/>
        </w:rPr>
      </w:pPr>
    </w:p>
    <w:p w14:paraId="395D7CF9" w14:textId="5A9E82B5" w:rsidR="0097645B" w:rsidRPr="008237CC" w:rsidRDefault="00224ED9" w:rsidP="0032154E">
      <w:pPr>
        <w:overflowPunct w:val="0"/>
        <w:spacing w:line="300" w:lineRule="exact"/>
        <w:ind w:left="193" w:hangingChars="100" w:hanging="193"/>
        <w:textAlignment w:val="baseline"/>
        <w:rPr>
          <w:rFonts w:asciiTheme="minorEastAsia" w:eastAsiaTheme="minorEastAsia" w:hAnsiTheme="minorEastAsia"/>
          <w:szCs w:val="21"/>
        </w:rPr>
      </w:pPr>
      <w:r w:rsidRPr="008237CC">
        <w:rPr>
          <w:rFonts w:asciiTheme="minorEastAsia" w:eastAsiaTheme="minorEastAsia" w:hAnsiTheme="minorEastAsia" w:hint="eastAsia"/>
          <w:szCs w:val="21"/>
        </w:rPr>
        <w:t xml:space="preserve">６　</w:t>
      </w:r>
      <w:r w:rsidR="0032154E" w:rsidRPr="008237CC">
        <w:rPr>
          <w:rFonts w:asciiTheme="minorEastAsia" w:eastAsiaTheme="minorEastAsia" w:hAnsiTheme="minorEastAsia" w:hint="eastAsia"/>
          <w:szCs w:val="21"/>
        </w:rPr>
        <w:t>暴力団（暴力団員による不当な行為の防止等に関する法律（平成３年法律第77号）第２条第２項に規定する暴力団をいう。以下同じ。）又はその構成員（暴力団の構成団体の構成員を含む。）若しくは暴力団及び構成員でなくなった日から５年を経過しない者（以下「暴力団の構成員等」という。）の統制下にある団体又はこれらと密接な関係はなく、経営に暴力団及び暴力団員が実質的に関与してい</w:t>
      </w:r>
      <w:r w:rsidR="00B35CEC" w:rsidRPr="008237CC">
        <w:rPr>
          <w:rFonts w:asciiTheme="minorEastAsia" w:eastAsiaTheme="minorEastAsia" w:hAnsiTheme="minorEastAsia" w:hint="eastAsia"/>
          <w:szCs w:val="21"/>
        </w:rPr>
        <w:t>ないこと</w:t>
      </w:r>
    </w:p>
    <w:p w14:paraId="578D6192" w14:textId="77777777" w:rsidR="0032154E" w:rsidRPr="008237CC" w:rsidRDefault="0032154E" w:rsidP="0032154E">
      <w:pPr>
        <w:overflowPunct w:val="0"/>
        <w:spacing w:line="300" w:lineRule="exact"/>
        <w:ind w:left="193" w:hangingChars="100" w:hanging="193"/>
        <w:textAlignment w:val="baseline"/>
        <w:rPr>
          <w:rFonts w:asciiTheme="minorEastAsia" w:eastAsiaTheme="minorEastAsia" w:hAnsiTheme="minorEastAsia"/>
          <w:szCs w:val="21"/>
        </w:rPr>
      </w:pPr>
    </w:p>
    <w:p w14:paraId="1FE0380E" w14:textId="0AE400EA" w:rsidR="0032154E" w:rsidRPr="008237CC" w:rsidRDefault="00B35CEC" w:rsidP="0032154E">
      <w:pPr>
        <w:overflowPunct w:val="0"/>
        <w:spacing w:line="300" w:lineRule="exact"/>
        <w:ind w:left="193" w:hangingChars="100" w:hanging="193"/>
        <w:textAlignment w:val="baseline"/>
        <w:rPr>
          <w:rFonts w:asciiTheme="minorEastAsia" w:eastAsiaTheme="minorEastAsia" w:hAnsiTheme="minorEastAsia"/>
          <w:szCs w:val="21"/>
        </w:rPr>
      </w:pPr>
      <w:r w:rsidRPr="008237CC">
        <w:rPr>
          <w:rFonts w:asciiTheme="minorEastAsia" w:eastAsiaTheme="minorEastAsia" w:hAnsiTheme="minorEastAsia" w:hint="eastAsia"/>
          <w:szCs w:val="21"/>
        </w:rPr>
        <w:t>７　自己又は本団体の役員等及び被雇用者は、出入国管理及び難民認定法による不法就労又は不法就労助長に該当する行為は行っていないこと</w:t>
      </w:r>
    </w:p>
    <w:sectPr w:rsidR="0032154E" w:rsidRPr="008237CC">
      <w:pgSz w:w="11906" w:h="16838" w:code="9"/>
      <w:pgMar w:top="1134" w:right="1134" w:bottom="1134" w:left="1134" w:header="720" w:footer="720" w:gutter="0"/>
      <w:pgNumType w:start="1"/>
      <w:cols w:space="720"/>
      <w:noEndnote/>
      <w:docGrid w:type="linesAndChars" w:linePitch="392"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9347D" w14:textId="77777777" w:rsidR="007A21B1" w:rsidRDefault="007A21B1">
      <w:r>
        <w:separator/>
      </w:r>
    </w:p>
  </w:endnote>
  <w:endnote w:type="continuationSeparator" w:id="0">
    <w:p w14:paraId="2F2CDD9D" w14:textId="77777777" w:rsidR="007A21B1" w:rsidRDefault="007A2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FB8CE" w14:textId="77777777" w:rsidR="007A21B1" w:rsidRDefault="007A21B1">
      <w:r>
        <w:separator/>
      </w:r>
    </w:p>
  </w:footnote>
  <w:footnote w:type="continuationSeparator" w:id="0">
    <w:p w14:paraId="374C4EB9" w14:textId="77777777" w:rsidR="007A21B1" w:rsidRDefault="007A21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93"/>
  <w:drawingGridVerticalSpacing w:val="19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45B"/>
    <w:rsid w:val="000249A3"/>
    <w:rsid w:val="00185959"/>
    <w:rsid w:val="00224ED9"/>
    <w:rsid w:val="00242791"/>
    <w:rsid w:val="00320DF2"/>
    <w:rsid w:val="0032154E"/>
    <w:rsid w:val="00362C79"/>
    <w:rsid w:val="003857E4"/>
    <w:rsid w:val="00447E7F"/>
    <w:rsid w:val="00490896"/>
    <w:rsid w:val="00537A0D"/>
    <w:rsid w:val="0055518E"/>
    <w:rsid w:val="005721AA"/>
    <w:rsid w:val="00626E5D"/>
    <w:rsid w:val="006A4E2E"/>
    <w:rsid w:val="007A21B1"/>
    <w:rsid w:val="007C3749"/>
    <w:rsid w:val="007F1F2F"/>
    <w:rsid w:val="008237CC"/>
    <w:rsid w:val="008C5617"/>
    <w:rsid w:val="0097645B"/>
    <w:rsid w:val="00A62680"/>
    <w:rsid w:val="00A90DAC"/>
    <w:rsid w:val="00B35CEC"/>
    <w:rsid w:val="00B964D7"/>
    <w:rsid w:val="00C2168C"/>
    <w:rsid w:val="00C37C44"/>
    <w:rsid w:val="00C44F6E"/>
    <w:rsid w:val="00D20B2C"/>
    <w:rsid w:val="00D33258"/>
    <w:rsid w:val="00EF76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5D7C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rPr>
      <w:rFonts w:ascii="Century" w:eastAsia="ＭＳ 明朝" w:hAnsi="Century" w:cs="Times New Roman"/>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rPr>
      <w:rFonts w:ascii="Century" w:eastAsia="ＭＳ 明朝" w:hAnsi="Century" w:cs="Times New Roman"/>
    </w:rPr>
  </w:style>
  <w:style w:type="paragraph" w:styleId="a7">
    <w:name w:val="Note Heading"/>
    <w:basedOn w:val="a"/>
    <w:next w:val="a"/>
    <w:link w:val="a8"/>
    <w:uiPriority w:val="99"/>
    <w:unhideWhenUsed/>
    <w:pPr>
      <w:jc w:val="center"/>
    </w:pPr>
    <w:rPr>
      <w:rFonts w:ascii="ＭＳ 明朝" w:hAnsi="ＭＳ 明朝"/>
      <w:color w:val="000000"/>
      <w:spacing w:val="2"/>
      <w:kern w:val="0"/>
      <w:szCs w:val="21"/>
    </w:rPr>
  </w:style>
  <w:style w:type="character" w:customStyle="1" w:styleId="a8">
    <w:name w:val="記 (文字)"/>
    <w:basedOn w:val="a0"/>
    <w:link w:val="a7"/>
    <w:uiPriority w:val="99"/>
    <w:rPr>
      <w:rFonts w:ascii="ＭＳ 明朝" w:eastAsia="ＭＳ 明朝" w:hAnsi="ＭＳ 明朝" w:cs="Times New Roman"/>
      <w:color w:val="000000"/>
      <w:spacing w:val="2"/>
      <w:kern w:val="0"/>
      <w:szCs w:val="21"/>
    </w:rPr>
  </w:style>
  <w:style w:type="paragraph" w:styleId="a9">
    <w:name w:val="Closing"/>
    <w:basedOn w:val="a"/>
    <w:link w:val="aa"/>
    <w:uiPriority w:val="99"/>
    <w:unhideWhenUsed/>
    <w:pPr>
      <w:jc w:val="right"/>
    </w:pPr>
    <w:rPr>
      <w:rFonts w:ascii="ＭＳ 明朝" w:hAnsi="ＭＳ 明朝"/>
      <w:color w:val="000000"/>
      <w:spacing w:val="2"/>
      <w:kern w:val="0"/>
      <w:szCs w:val="21"/>
    </w:rPr>
  </w:style>
  <w:style w:type="character" w:customStyle="1" w:styleId="aa">
    <w:name w:val="結語 (文字)"/>
    <w:basedOn w:val="a0"/>
    <w:link w:val="a9"/>
    <w:uiPriority w:val="99"/>
    <w:rPr>
      <w:rFonts w:ascii="ＭＳ 明朝" w:eastAsia="ＭＳ 明朝" w:hAnsi="ＭＳ 明朝" w:cs="Times New Roman"/>
      <w:color w:val="000000"/>
      <w:spacing w:val="2"/>
      <w:kern w:val="0"/>
      <w:szCs w:val="21"/>
    </w:rPr>
  </w:style>
  <w:style w:type="paragraph" w:styleId="ab">
    <w:name w:val="Balloon Text"/>
    <w:basedOn w:val="a"/>
    <w:link w:val="ac"/>
    <w:uiPriority w:val="99"/>
    <w:semiHidden/>
    <w:unhideWhenUse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2023-04-28T04:08:00Z</dcterms:created>
  <dcterms:modified xsi:type="dcterms:W3CDTF">2026-03-31T07:01:00Z</dcterms:modified>
</cp:coreProperties>
</file>