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34152" w14:textId="2D5C2A10" w:rsidR="00922E51" w:rsidRPr="00922E51" w:rsidRDefault="00922E51" w:rsidP="00BF0CF3">
      <w:pPr>
        <w:spacing w:line="300" w:lineRule="exact"/>
        <w:jc w:val="center"/>
        <w:rPr>
          <w:rFonts w:ascii="UD デジタル 教科書体 N-R" w:eastAsia="UD デジタル 教科書体 N-R" w:hAnsi="メイリオ" w:hint="default"/>
          <w:sz w:val="26"/>
          <w:szCs w:val="26"/>
        </w:rPr>
      </w:pPr>
      <w:r w:rsidRPr="00922E51">
        <w:rPr>
          <w:rFonts w:ascii="UD デジタル 教科書体 N-R" w:eastAsia="UD デジタル 教科書体 N-R" w:hAnsi="メイリオ"/>
          <w:sz w:val="26"/>
          <w:szCs w:val="26"/>
        </w:rPr>
        <w:t>供給事業の</w:t>
      </w:r>
      <w:r w:rsidR="006327A0" w:rsidRPr="00922E51">
        <w:rPr>
          <w:rFonts w:ascii="UD デジタル 教科書体 N-R" w:eastAsia="UD デジタル 教科書体 N-R" w:hAnsi="メイリオ"/>
          <w:sz w:val="26"/>
          <w:szCs w:val="26"/>
        </w:rPr>
        <w:t>実績報告書を提出する場合の手引きと様式の記載例を示しています</w:t>
      </w:r>
    </w:p>
    <w:p w14:paraId="1CFD8705" w14:textId="77777777" w:rsidR="00F61B47" w:rsidRDefault="00F61B47" w:rsidP="00ED2D25">
      <w:pPr>
        <w:spacing w:line="259" w:lineRule="exact"/>
        <w:rPr>
          <w:rFonts w:ascii="UD デジタル 教科書体 N-R" w:eastAsia="UD デジタル 教科書体 N-R" w:hAnsi="メイリオ" w:hint="default"/>
          <w:color w:val="auto"/>
        </w:rPr>
      </w:pPr>
    </w:p>
    <w:p w14:paraId="16CF7488" w14:textId="77777777" w:rsidR="00F61B47" w:rsidRDefault="00F61B47" w:rsidP="00ED2D25">
      <w:pPr>
        <w:spacing w:line="259" w:lineRule="exact"/>
        <w:rPr>
          <w:rFonts w:ascii="UD デジタル 教科書体 N-R" w:eastAsia="UD デジタル 教科書体 N-R" w:hAnsi="メイリオ" w:hint="default"/>
          <w:color w:val="auto"/>
        </w:rPr>
      </w:pPr>
    </w:p>
    <w:p w14:paraId="012E7FEA" w14:textId="01CF7C98" w:rsidR="006327A0" w:rsidRPr="00E275E7" w:rsidRDefault="006327A0" w:rsidP="00ED2D25">
      <w:pPr>
        <w:spacing w:line="259" w:lineRule="exact"/>
        <w:rPr>
          <w:rFonts w:ascii="UD デジタル 教科書体 N-R" w:eastAsia="UD デジタル 教科書体 N-R" w:hAnsi="メイリオ" w:hint="default"/>
          <w:b/>
          <w:bCs/>
          <w:color w:val="auto"/>
        </w:rPr>
      </w:pPr>
      <w:r w:rsidRPr="00E275E7">
        <w:rPr>
          <w:rFonts w:ascii="UD デジタル 教科書体 N-R" w:eastAsia="UD デジタル 教科書体 N-R" w:hAnsi="メイリオ"/>
          <w:b/>
          <w:bCs/>
          <w:color w:val="auto"/>
        </w:rPr>
        <w:t>１　概要</w:t>
      </w:r>
    </w:p>
    <w:p w14:paraId="1F28C2FF" w14:textId="2A16D2F7" w:rsidR="006327A0" w:rsidRDefault="006327A0" w:rsidP="006327A0">
      <w:pPr>
        <w:spacing w:line="259" w:lineRule="exact"/>
        <w:ind w:firstLineChars="100" w:firstLine="218"/>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供給</w:t>
      </w:r>
      <w:r w:rsidRPr="006327A0">
        <w:rPr>
          <w:rFonts w:ascii="UD デジタル 教科書体 N-R" w:eastAsia="UD デジタル 教科書体 N-R" w:hAnsi="メイリオ"/>
          <w:color w:val="auto"/>
        </w:rPr>
        <w:t>事業が全て完了したら、内容をまとめて実績報告書（要綱別記様式第1</w:t>
      </w:r>
      <w:r>
        <w:rPr>
          <w:rFonts w:ascii="UD デジタル 教科書体 N-R" w:eastAsia="UD デジタル 教科書体 N-R" w:hAnsi="メイリオ"/>
          <w:color w:val="auto"/>
        </w:rPr>
        <w:t>3</w:t>
      </w:r>
      <w:r w:rsidRPr="006327A0">
        <w:rPr>
          <w:rFonts w:ascii="UD デジタル 教科書体 N-R" w:eastAsia="UD デジタル 教科書体 N-R" w:hAnsi="メイリオ"/>
          <w:color w:val="auto"/>
        </w:rPr>
        <w:t>号）に必要事項を記載の上、報告をしてください。</w:t>
      </w:r>
    </w:p>
    <w:p w14:paraId="5670F4B0" w14:textId="77777777" w:rsidR="00980B82" w:rsidRPr="00980B82" w:rsidRDefault="00980B82" w:rsidP="00980B82">
      <w:pPr>
        <w:spacing w:line="259" w:lineRule="exact"/>
        <w:rPr>
          <w:rFonts w:ascii="UD デジタル 教科書体 N-R" w:eastAsia="UD デジタル 教科書体 N-R" w:hAnsi="メイリオ" w:hint="default"/>
          <w:color w:val="auto"/>
        </w:rPr>
      </w:pPr>
    </w:p>
    <w:p w14:paraId="5B6351B8" w14:textId="6BB0DDD4" w:rsidR="006327A0" w:rsidRDefault="006327A0" w:rsidP="006327A0">
      <w:pPr>
        <w:spacing w:line="259" w:lineRule="exact"/>
        <w:rPr>
          <w:rFonts w:ascii="UD デジタル 教科書体 N-R" w:eastAsia="UD デジタル 教科書体 N-R" w:hAnsi="メイリオ" w:hint="default"/>
          <w:color w:val="auto"/>
        </w:rPr>
      </w:pPr>
      <w:r w:rsidRPr="006327A0">
        <w:rPr>
          <w:rFonts w:ascii="UD デジタル 教科書体 N-R" w:eastAsia="UD デジタル 教科書体 N-R" w:hAnsi="メイリオ"/>
          <w:color w:val="auto"/>
        </w:rPr>
        <w:t xml:space="preserve">　実績報告は、交付決定</w:t>
      </w:r>
      <w:r>
        <w:rPr>
          <w:rFonts w:ascii="UD デジタル 教科書体 N-R" w:eastAsia="UD デジタル 教科書体 N-R" w:hAnsi="メイリオ"/>
          <w:color w:val="auto"/>
        </w:rPr>
        <w:t>通知</w:t>
      </w:r>
      <w:r w:rsidRPr="006327A0">
        <w:rPr>
          <w:rFonts w:ascii="UD デジタル 教科書体 N-R" w:eastAsia="UD デジタル 教科書体 N-R" w:hAnsi="メイリオ"/>
          <w:color w:val="auto"/>
        </w:rPr>
        <w:t>の別記6号に記載する報告期日までに確実に提出をしてください。期日を過ぎた場合、補助金の交付ができなくなります。</w:t>
      </w:r>
    </w:p>
    <w:p w14:paraId="1E6D47D7" w14:textId="77777777" w:rsidR="00980B82" w:rsidRDefault="00980B82" w:rsidP="006327A0">
      <w:pPr>
        <w:spacing w:line="259" w:lineRule="exact"/>
        <w:rPr>
          <w:rFonts w:ascii="UD デジタル 教科書体 N-R" w:eastAsia="UD デジタル 教科書体 N-R" w:hAnsi="メイリオ" w:hint="default"/>
          <w:color w:val="auto"/>
        </w:rPr>
      </w:pPr>
    </w:p>
    <w:p w14:paraId="50B001C4" w14:textId="77777777" w:rsidR="00980B82" w:rsidRDefault="00980B82" w:rsidP="00980B82">
      <w:pPr>
        <w:spacing w:line="259" w:lineRule="exact"/>
        <w:ind w:firstLineChars="100" w:firstLine="218"/>
        <w:rPr>
          <w:rFonts w:ascii="UD デジタル 教科書体 N-R" w:eastAsia="UD デジタル 教科書体 N-R" w:hAnsi="メイリオ" w:hint="default"/>
          <w:color w:val="auto"/>
        </w:rPr>
      </w:pPr>
      <w:r w:rsidRPr="00980B82">
        <w:rPr>
          <w:rFonts w:ascii="UD デジタル 教科書体 N-R" w:eastAsia="UD デジタル 教科書体 N-R" w:hAnsi="メイリオ"/>
        </w:rPr>
        <w:t>実績報告書は、</w:t>
      </w:r>
      <w:r w:rsidRPr="006D7743">
        <w:rPr>
          <w:rFonts w:ascii="UD デジタル 教科書体 N-R" w:eastAsia="UD デジタル 教科書体 N-R" w:hAnsi="メイリオ"/>
          <w:b/>
          <w:bCs/>
          <w:u w:val="single"/>
        </w:rPr>
        <w:t>県が委託する検査機関（令和8年度</w:t>
      </w:r>
      <w:r>
        <w:rPr>
          <w:rFonts w:ascii="UD デジタル 教科書体 N-R" w:eastAsia="UD デジタル 教科書体 N-R" w:hAnsi="メイリオ"/>
          <w:b/>
          <w:bCs/>
          <w:u w:val="single"/>
        </w:rPr>
        <w:t>委託先：</w:t>
      </w:r>
      <w:r w:rsidRPr="006D7743">
        <w:rPr>
          <w:rFonts w:ascii="UD デジタル 教科書体 N-R" w:eastAsia="UD デジタル 教科書体 N-R" w:hAnsi="メイリオ"/>
          <w:b/>
          <w:bCs/>
          <w:u w:val="single"/>
        </w:rPr>
        <w:t>一般社団法人群馬県木材組合連合会）を経由して県に提出</w:t>
      </w:r>
      <w:r w:rsidRPr="006D7743">
        <w:rPr>
          <w:rFonts w:ascii="UD デジタル 教科書体 N-R" w:eastAsia="UD デジタル 教科書体 N-R" w:hAnsi="メイリオ"/>
        </w:rPr>
        <w:t>します。</w:t>
      </w:r>
      <w:r w:rsidRPr="006327A0">
        <w:rPr>
          <w:rFonts w:ascii="UD デジタル 教科書体 N-R" w:eastAsia="UD デジタル 教科書体 N-R" w:hAnsi="メイリオ"/>
          <w:color w:val="auto"/>
        </w:rPr>
        <w:t>その実績の根拠となる資料（要綱別表４）等を添付した上で、提出し</w:t>
      </w:r>
      <w:r>
        <w:rPr>
          <w:rFonts w:ascii="UD デジタル 教科書体 N-R" w:eastAsia="UD デジタル 教科書体 N-R" w:hAnsi="メイリオ"/>
          <w:color w:val="auto"/>
        </w:rPr>
        <w:t>てください</w:t>
      </w:r>
      <w:r w:rsidRPr="006327A0">
        <w:rPr>
          <w:rFonts w:ascii="UD デジタル 教科書体 N-R" w:eastAsia="UD デジタル 教科書体 N-R" w:hAnsi="メイリオ"/>
          <w:color w:val="auto"/>
        </w:rPr>
        <w:t>。</w:t>
      </w:r>
    </w:p>
    <w:p w14:paraId="3E856030" w14:textId="77777777" w:rsidR="00980B82" w:rsidRDefault="00980B82" w:rsidP="006327A0">
      <w:pPr>
        <w:spacing w:line="259" w:lineRule="exact"/>
        <w:rPr>
          <w:rFonts w:ascii="UD デジタル 教科書体 N-R" w:eastAsia="UD デジタル 教科書体 N-R" w:hAnsi="メイリオ" w:hint="default"/>
          <w:color w:val="auto"/>
        </w:rPr>
      </w:pPr>
    </w:p>
    <w:p w14:paraId="40C09689" w14:textId="1AFE108B" w:rsidR="00980B82" w:rsidRDefault="00980B82" w:rsidP="006327A0">
      <w:pPr>
        <w:spacing w:line="259"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要綱別表４より抜粋</w:t>
      </w:r>
    </w:p>
    <w:tbl>
      <w:tblPr>
        <w:tblStyle w:val="a9"/>
        <w:tblW w:w="0" w:type="auto"/>
        <w:tblLook w:val="04A0" w:firstRow="1" w:lastRow="0" w:firstColumn="1" w:lastColumn="0" w:noHBand="0" w:noVBand="1"/>
      </w:tblPr>
      <w:tblGrid>
        <w:gridCol w:w="1838"/>
        <w:gridCol w:w="6237"/>
      </w:tblGrid>
      <w:tr w:rsidR="00980B82" w14:paraId="0F9D8AEA" w14:textId="77777777" w:rsidTr="00980B82">
        <w:tc>
          <w:tcPr>
            <w:tcW w:w="1838" w:type="dxa"/>
          </w:tcPr>
          <w:p w14:paraId="669A2E59" w14:textId="4D64812C" w:rsidR="00980B82" w:rsidRDefault="00980B82" w:rsidP="00980B82">
            <w:pPr>
              <w:spacing w:line="259" w:lineRule="exact"/>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申請</w:t>
            </w:r>
          </w:p>
        </w:tc>
        <w:tc>
          <w:tcPr>
            <w:tcW w:w="6237" w:type="dxa"/>
          </w:tcPr>
          <w:p w14:paraId="43F10019" w14:textId="67173934" w:rsidR="00980B82" w:rsidRDefault="00980B82" w:rsidP="00980B82">
            <w:pPr>
              <w:spacing w:line="259" w:lineRule="exact"/>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供給事業</w:t>
            </w:r>
          </w:p>
        </w:tc>
      </w:tr>
      <w:tr w:rsidR="00980B82" w14:paraId="757F024A" w14:textId="77777777" w:rsidTr="00980B82">
        <w:tc>
          <w:tcPr>
            <w:tcW w:w="1838" w:type="dxa"/>
          </w:tcPr>
          <w:p w14:paraId="29E6DF98" w14:textId="54F19FD1" w:rsidR="00980B82" w:rsidRDefault="00980B82" w:rsidP="00980B82">
            <w:pPr>
              <w:spacing w:line="259" w:lineRule="exact"/>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実績報告</w:t>
            </w:r>
          </w:p>
        </w:tc>
        <w:tc>
          <w:tcPr>
            <w:tcW w:w="6237" w:type="dxa"/>
          </w:tcPr>
          <w:p w14:paraId="191C809F" w14:textId="6A0053E5" w:rsidR="00980B82" w:rsidRDefault="00980B82" w:rsidP="00980B82">
            <w:pPr>
              <w:spacing w:line="259" w:lineRule="exact"/>
              <w:jc w:val="center"/>
              <w:rPr>
                <w:rFonts w:ascii="UD デジタル 教科書体 N-R" w:eastAsia="UD デジタル 教科書体 N-R" w:hAnsi="メイリオ" w:hint="default"/>
                <w:color w:val="auto"/>
              </w:rPr>
            </w:pPr>
            <w:r w:rsidRPr="00980B82">
              <w:rPr>
                <w:rFonts w:ascii="UD デジタル 教科書体 N-R" w:eastAsia="UD デジタル 教科書体 N-R" w:hAnsi="メイリオ"/>
                <w:color w:val="auto"/>
              </w:rPr>
              <w:t>１．県が委託する検査機関から発行された対象物件の適合証</w:t>
            </w:r>
          </w:p>
        </w:tc>
      </w:tr>
    </w:tbl>
    <w:p w14:paraId="4951A409" w14:textId="3CB0A785" w:rsidR="006327A0" w:rsidRDefault="00980B82" w:rsidP="00980B82">
      <w:pPr>
        <w:spacing w:line="259" w:lineRule="exact"/>
        <w:ind w:firstLineChars="2000" w:firstLine="4352"/>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※適合証は写しを提出してください</w:t>
      </w:r>
    </w:p>
    <w:p w14:paraId="575D02BC" w14:textId="77777777" w:rsidR="00980B82" w:rsidRPr="006327A0" w:rsidRDefault="00980B82" w:rsidP="006327A0">
      <w:pPr>
        <w:spacing w:line="259" w:lineRule="exact"/>
        <w:rPr>
          <w:rFonts w:ascii="UD デジタル 教科書体 N-R" w:eastAsia="UD デジタル 教科書体 N-R" w:hAnsi="メイリオ" w:hint="default"/>
          <w:color w:val="auto"/>
        </w:rPr>
      </w:pPr>
    </w:p>
    <w:p w14:paraId="5C0ECDA1" w14:textId="3C2B784C" w:rsidR="006327A0" w:rsidRPr="006327A0" w:rsidRDefault="006327A0" w:rsidP="006327A0">
      <w:pPr>
        <w:spacing w:line="259" w:lineRule="exact"/>
        <w:rPr>
          <w:rFonts w:ascii="UD デジタル 教科書体 N-R" w:eastAsia="UD デジタル 教科書体 N-R" w:hAnsi="メイリオ" w:hint="default"/>
          <w:color w:val="auto"/>
        </w:rPr>
      </w:pPr>
      <w:r w:rsidRPr="006327A0">
        <w:rPr>
          <w:rFonts w:ascii="UD デジタル 教科書体 N-R" w:eastAsia="UD デジタル 教科書体 N-R" w:hAnsi="メイリオ"/>
          <w:color w:val="auto"/>
        </w:rPr>
        <w:t xml:space="preserve">　</w:t>
      </w:r>
      <w:r w:rsidR="00980B82">
        <w:rPr>
          <w:rFonts w:ascii="UD デジタル 教科書体 N-R" w:eastAsia="UD デジタル 教科書体 N-R" w:hAnsi="メイリオ"/>
          <w:color w:val="auto"/>
        </w:rPr>
        <w:t>群馬県木材組合連合会</w:t>
      </w:r>
      <w:r w:rsidRPr="006327A0">
        <w:rPr>
          <w:rFonts w:ascii="UD デジタル 教科書体 N-R" w:eastAsia="UD デジタル 教科書体 N-R" w:hAnsi="メイリオ"/>
          <w:color w:val="auto"/>
        </w:rPr>
        <w:t>は、提出された資料と自己で保管している検査履歴や適合証等の合致について再確認を行った上で、県へ書類を提出します。</w:t>
      </w:r>
    </w:p>
    <w:p w14:paraId="3EF37A99" w14:textId="77777777" w:rsidR="006327A0" w:rsidRPr="006327A0" w:rsidRDefault="006327A0" w:rsidP="006327A0">
      <w:pPr>
        <w:spacing w:line="259" w:lineRule="exact"/>
        <w:rPr>
          <w:rFonts w:ascii="UD デジタル 教科書体 N-R" w:eastAsia="UD デジタル 教科書体 N-R" w:hAnsi="メイリオ" w:hint="default"/>
          <w:color w:val="auto"/>
        </w:rPr>
      </w:pPr>
    </w:p>
    <w:p w14:paraId="06D91030" w14:textId="4D4B9E50" w:rsidR="006327A0" w:rsidRDefault="006327A0" w:rsidP="006327A0">
      <w:pPr>
        <w:spacing w:line="259" w:lineRule="exact"/>
        <w:rPr>
          <w:rFonts w:ascii="UD デジタル 教科書体 N-R" w:eastAsia="UD デジタル 教科書体 N-R" w:hAnsi="メイリオ" w:hint="default"/>
          <w:color w:val="auto"/>
        </w:rPr>
      </w:pPr>
      <w:r w:rsidRPr="006327A0">
        <w:rPr>
          <w:rFonts w:ascii="UD デジタル 教科書体 N-R" w:eastAsia="UD デジタル 教科書体 N-R" w:hAnsi="メイリオ"/>
          <w:color w:val="auto"/>
        </w:rPr>
        <w:t xml:space="preserve">　県は、実績の確認を行い、適正と認めた場合、確定通知書（要綱別記様式第15号）により通知するとともに、指定の口座に補助金を振り込みます（県に書類が到着してから</w:t>
      </w:r>
      <w:r w:rsidR="00980B82">
        <w:rPr>
          <w:rFonts w:ascii="UD デジタル 教科書体 N-R" w:eastAsia="UD デジタル 教科書体 N-R" w:hAnsi="メイリオ"/>
          <w:color w:val="auto"/>
        </w:rPr>
        <w:t>2～4</w:t>
      </w:r>
      <w:r w:rsidRPr="006327A0">
        <w:rPr>
          <w:rFonts w:ascii="UD デジタル 教科書体 N-R" w:eastAsia="UD デジタル 教科書体 N-R" w:hAnsi="メイリオ"/>
          <w:color w:val="auto"/>
        </w:rPr>
        <w:t>週間程度が目安です）。</w:t>
      </w:r>
    </w:p>
    <w:p w14:paraId="75967127" w14:textId="77777777" w:rsidR="006327A0" w:rsidRDefault="006327A0" w:rsidP="00ED2D25">
      <w:pPr>
        <w:spacing w:line="259" w:lineRule="exact"/>
        <w:rPr>
          <w:rFonts w:ascii="UD デジタル 教科書体 N-R" w:eastAsia="UD デジタル 教科書体 N-R" w:hAnsi="メイリオ" w:hint="default"/>
          <w:color w:val="auto"/>
        </w:rPr>
      </w:pPr>
    </w:p>
    <w:p w14:paraId="0909BB14" w14:textId="77777777" w:rsidR="00980B82" w:rsidRDefault="00980B82" w:rsidP="00ED2D25">
      <w:pPr>
        <w:spacing w:line="259" w:lineRule="exact"/>
        <w:rPr>
          <w:rFonts w:ascii="UD デジタル 教科書体 N-R" w:eastAsia="UD デジタル 教科書体 N-R" w:hAnsi="メイリオ" w:hint="default"/>
          <w:color w:val="auto"/>
        </w:rPr>
      </w:pPr>
    </w:p>
    <w:p w14:paraId="0E7224ED" w14:textId="77F19442" w:rsidR="00980B82" w:rsidRPr="00E275E7" w:rsidRDefault="00980B82" w:rsidP="00ED2D25">
      <w:pPr>
        <w:spacing w:line="259" w:lineRule="exact"/>
        <w:rPr>
          <w:rFonts w:ascii="UD デジタル 教科書体 N-R" w:eastAsia="UD デジタル 教科書体 N-R" w:hAnsi="メイリオ" w:hint="default"/>
          <w:b/>
          <w:bCs/>
          <w:color w:val="auto"/>
        </w:rPr>
      </w:pPr>
      <w:r w:rsidRPr="00E275E7">
        <w:rPr>
          <w:rFonts w:ascii="UD デジタル 教科書体 N-R" w:eastAsia="UD デジタル 教科書体 N-R" w:hAnsi="メイリオ"/>
          <w:b/>
          <w:bCs/>
          <w:color w:val="auto"/>
        </w:rPr>
        <w:t>２　提出書類</w:t>
      </w:r>
    </w:p>
    <w:p w14:paraId="499E305C" w14:textId="43B8392E" w:rsidR="00980B82" w:rsidRDefault="00980B82" w:rsidP="00ED2D25">
      <w:pPr>
        <w:spacing w:line="259"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 xml:space="preserve">　① 実績報告書（</w:t>
      </w:r>
      <w:r w:rsidRPr="00980B82">
        <w:rPr>
          <w:rFonts w:ascii="UD デジタル 教科書体 N-R" w:eastAsia="UD デジタル 教科書体 N-R" w:hAnsi="メイリオ"/>
          <w:color w:val="auto"/>
        </w:rPr>
        <w:t>別記様式第13号</w:t>
      </w:r>
      <w:r>
        <w:rPr>
          <w:rFonts w:ascii="UD デジタル 教科書体 N-R" w:eastAsia="UD デジタル 教科書体 N-R" w:hAnsi="メイリオ"/>
          <w:color w:val="auto"/>
        </w:rPr>
        <w:t>）</w:t>
      </w:r>
    </w:p>
    <w:p w14:paraId="177ABD0F" w14:textId="41006A30" w:rsidR="00980B82" w:rsidRDefault="00980B82" w:rsidP="00ED2D25">
      <w:pPr>
        <w:spacing w:line="259"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 xml:space="preserve">　② </w:t>
      </w:r>
      <w:r w:rsidRPr="00980B82">
        <w:rPr>
          <w:rFonts w:ascii="UD デジタル 教科書体 N-R" w:eastAsia="UD デジタル 教科書体 N-R" w:hAnsi="メイリオ"/>
          <w:color w:val="auto"/>
        </w:rPr>
        <w:t>対象となる全ての物件の適合証</w:t>
      </w:r>
      <w:r>
        <w:rPr>
          <w:rFonts w:ascii="UD デジタル 教科書体 N-R" w:eastAsia="UD デジタル 教科書体 N-R" w:hAnsi="メイリオ"/>
          <w:color w:val="auto"/>
        </w:rPr>
        <w:t>（写し）</w:t>
      </w:r>
    </w:p>
    <w:p w14:paraId="7DD4E0C5" w14:textId="77777777" w:rsidR="00980B82" w:rsidRPr="00980B82" w:rsidRDefault="00980B82" w:rsidP="00ED2D25">
      <w:pPr>
        <w:spacing w:line="259" w:lineRule="exact"/>
        <w:rPr>
          <w:rFonts w:ascii="UD デジタル 教科書体 N-R" w:eastAsia="UD デジタル 教科書体 N-R" w:hAnsi="メイリオ" w:hint="default"/>
          <w:color w:val="auto"/>
        </w:rPr>
      </w:pPr>
    </w:p>
    <w:p w14:paraId="0019BD2A" w14:textId="7F304C8B" w:rsidR="00F61B47" w:rsidRDefault="00F61B47" w:rsidP="00F61B47">
      <w:pPr>
        <w:widowControl/>
        <w:overflowPunct/>
        <w:jc w:val="left"/>
        <w:textAlignment w:val="auto"/>
        <w:rPr>
          <w:rFonts w:ascii="UD デジタル 教科書体 N-R" w:eastAsia="UD デジタル 教科書体 N-R" w:hAnsi="メイリオ" w:hint="default"/>
          <w:color w:val="auto"/>
        </w:rPr>
      </w:pPr>
      <w:r>
        <w:rPr>
          <w:rFonts w:ascii="UD デジタル 教科書体 N-R" w:eastAsia="UD デジタル 教科書体 N-R" w:hAnsi="メイリオ" w:hint="default"/>
          <w:color w:val="auto"/>
        </w:rPr>
        <w:br w:type="page"/>
      </w:r>
    </w:p>
    <w:p w14:paraId="14DDF458" w14:textId="7C4615A3" w:rsidR="00ED2D25" w:rsidRPr="00426483" w:rsidRDefault="00F61B47" w:rsidP="00ED2D25">
      <w:pPr>
        <w:spacing w:line="259"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659264" behindDoc="0" locked="0" layoutInCell="1" allowOverlap="1" wp14:anchorId="3325FF6D" wp14:editId="1123151F">
                <wp:simplePos x="0" y="0"/>
                <wp:positionH relativeFrom="margin">
                  <wp:posOffset>3089910</wp:posOffset>
                </wp:positionH>
                <wp:positionV relativeFrom="paragraph">
                  <wp:posOffset>-337820</wp:posOffset>
                </wp:positionV>
                <wp:extent cx="2880360" cy="574040"/>
                <wp:effectExtent l="0" t="0" r="15240" b="16510"/>
                <wp:wrapNone/>
                <wp:docPr id="1833266517" name="正方形/長方形 2"/>
                <wp:cNvGraphicFramePr/>
                <a:graphic xmlns:a="http://schemas.openxmlformats.org/drawingml/2006/main">
                  <a:graphicData uri="http://schemas.microsoft.com/office/word/2010/wordprocessingShape">
                    <wps:wsp>
                      <wps:cNvSpPr/>
                      <wps:spPr>
                        <a:xfrm>
                          <a:off x="0" y="0"/>
                          <a:ext cx="2880360" cy="57404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EEB17F" w14:textId="77777777" w:rsidR="00F61B47" w:rsidRDefault="00F61B47" w:rsidP="00F61B47">
                            <w:pPr>
                              <w:spacing w:line="240" w:lineRule="exact"/>
                              <w:jc w:val="left"/>
                              <w:rPr>
                                <w:rFonts w:hint="default"/>
                              </w:rPr>
                            </w:pPr>
                            <w:r w:rsidRPr="00EB02B6">
                              <w:t>申請番号の管理等を行っていない場合は、番号は記入を省略しても構いません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5FF6D" id="正方形/長方形 2" o:spid="_x0000_s1026" style="position:absolute;left:0;text-align:left;margin-left:243.3pt;margin-top:-26.6pt;width:226.8pt;height:4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" fillcolor="#d8d8d8 [2732]" strokecolor="black [3213]" strokeweight="1.5pt">
                <v:textbox>
                  <w:txbxContent>
                    <w:p w14:paraId="52EEB17F" w14:textId="77777777" w:rsidR="00F61B47" w:rsidRDefault="00F61B47" w:rsidP="00F61B47">
                      <w:pPr>
                        <w:spacing w:line="240" w:lineRule="exact"/>
                        <w:jc w:val="left"/>
                        <w:rPr>
                          <w:rFonts w:hint="default"/>
                        </w:rPr>
                      </w:pPr>
                      <w:r w:rsidRPr="00EB02B6">
                        <w:t>申請番号の管理等を行っていない場合は、番号は記入を省略しても構いません</w:t>
                      </w:r>
                    </w:p>
                  </w:txbxContent>
                </v:textbox>
                <w10:wrap anchorx="margin"/>
              </v:rect>
            </w:pict>
          </mc:Fallback>
        </mc:AlternateContent>
      </w:r>
      <w:r w:rsidR="00ED2D25" w:rsidRPr="00426483">
        <w:rPr>
          <w:rFonts w:ascii="UD デジタル 教科書体 N-R" w:eastAsia="UD デジタル 教科書体 N-R" w:hAnsi="メイリオ"/>
          <w:color w:val="auto"/>
        </w:rPr>
        <w:t>別記様式第1</w:t>
      </w:r>
      <w:r w:rsidR="0093385A">
        <w:rPr>
          <w:rFonts w:ascii="UD デジタル 教科書体 N-R" w:eastAsia="UD デジタル 教科書体 N-R" w:hAnsi="メイリオ"/>
          <w:color w:val="auto"/>
        </w:rPr>
        <w:t>3</w:t>
      </w:r>
      <w:r w:rsidR="00ED2D25" w:rsidRPr="00426483">
        <w:rPr>
          <w:rFonts w:ascii="UD デジタル 教科書体 N-R" w:eastAsia="UD デジタル 教科書体 N-R" w:hAnsi="メイリオ"/>
          <w:color w:val="auto"/>
        </w:rPr>
        <w:t>号（第1</w:t>
      </w:r>
      <w:r w:rsidR="0038369A">
        <w:rPr>
          <w:rFonts w:ascii="UD デジタル 教科書体 N-R" w:eastAsia="UD デジタル 教科書体 N-R" w:hAnsi="メイリオ"/>
          <w:color w:val="auto"/>
        </w:rPr>
        <w:t>0</w:t>
      </w:r>
      <w:r w:rsidR="00ED2D25" w:rsidRPr="00426483">
        <w:rPr>
          <w:rFonts w:ascii="UD デジタル 教科書体 N-R" w:eastAsia="UD デジタル 教科書体 N-R" w:hAnsi="メイリオ"/>
          <w:color w:val="auto"/>
        </w:rPr>
        <w:t>条関係）</w:t>
      </w:r>
    </w:p>
    <w:p w14:paraId="21F3904A" w14:textId="131926F7" w:rsidR="00ED2D25" w:rsidRPr="00426483" w:rsidRDefault="00F61B47" w:rsidP="00ED2D25">
      <w:pPr>
        <w:spacing w:line="259"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0288" behindDoc="0" locked="0" layoutInCell="1" allowOverlap="1" wp14:anchorId="3D012FF1" wp14:editId="17234A33">
                <wp:simplePos x="0" y="0"/>
                <wp:positionH relativeFrom="column">
                  <wp:posOffset>4636770</wp:posOffset>
                </wp:positionH>
                <wp:positionV relativeFrom="paragraph">
                  <wp:posOffset>71120</wp:posOffset>
                </wp:positionV>
                <wp:extent cx="127000" cy="201930"/>
                <wp:effectExtent l="0" t="0" r="82550" b="64770"/>
                <wp:wrapNone/>
                <wp:docPr id="37680030" name="直線矢印コネクタ 3"/>
                <wp:cNvGraphicFramePr/>
                <a:graphic xmlns:a="http://schemas.openxmlformats.org/drawingml/2006/main">
                  <a:graphicData uri="http://schemas.microsoft.com/office/word/2010/wordprocessingShape">
                    <wps:wsp>
                      <wps:cNvCnPr/>
                      <wps:spPr>
                        <a:xfrm>
                          <a:off x="0" y="0"/>
                          <a:ext cx="127000" cy="20193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6C4BD5D" id="_x0000_t32" coordsize="21600,21600" o:spt="32" o:oned="t" path="m,l21600,21600e" filled="f">
                <v:path arrowok="t" fillok="f" o:connecttype="none"/>
                <o:lock v:ext="edit" shapetype="t"/>
              </v:shapetype>
              <v:shape id="直線矢印コネクタ 3" o:spid="_x0000_s1026" type="#_x0000_t32" style="position:absolute;margin-left:365.1pt;margin-top:5.6pt;width:10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" strokecolor="black [3213]" strokeweight="2pt">
                <v:stroke endarrow="block" joinstyle="miter"/>
              </v:shape>
            </w:pict>
          </mc:Fallback>
        </mc:AlternateContent>
      </w:r>
    </w:p>
    <w:p w14:paraId="36D69AD9" w14:textId="451012B2" w:rsidR="00F61B47" w:rsidRPr="00F61B47" w:rsidRDefault="00F61B47" w:rsidP="00ED2D25">
      <w:pPr>
        <w:wordWrap w:val="0"/>
        <w:spacing w:line="259" w:lineRule="exact"/>
        <w:jc w:val="right"/>
        <w:rPr>
          <w:rFonts w:ascii="UD デジタル 教科書体 N-R" w:eastAsia="UD デジタル 教科書体 N-R" w:hAnsi="メイリオ" w:hint="default"/>
          <w:color w:val="auto"/>
        </w:rPr>
      </w:pPr>
      <w:r>
        <w:rPr>
          <w:noProof/>
        </w:rPr>
        <mc:AlternateContent>
          <mc:Choice Requires="wps">
            <w:drawing>
              <wp:anchor distT="0" distB="0" distL="114300" distR="114300" simplePos="0" relativeHeight="251661312" behindDoc="0" locked="0" layoutInCell="1" allowOverlap="1" wp14:anchorId="18474375" wp14:editId="79C4840D">
                <wp:simplePos x="0" y="0"/>
                <wp:positionH relativeFrom="margin">
                  <wp:posOffset>4636135</wp:posOffset>
                </wp:positionH>
                <wp:positionV relativeFrom="paragraph">
                  <wp:posOffset>153670</wp:posOffset>
                </wp:positionV>
                <wp:extent cx="1415338" cy="186946"/>
                <wp:effectExtent l="0" t="0" r="13970" b="22860"/>
                <wp:wrapNone/>
                <wp:docPr id="2138360651" name="正方形/長方形 3"/>
                <wp:cNvGraphicFramePr/>
                <a:graphic xmlns:a="http://schemas.openxmlformats.org/drawingml/2006/main">
                  <a:graphicData uri="http://schemas.microsoft.com/office/word/2010/wordprocessingShape">
                    <wps:wsp>
                      <wps:cNvSpPr/>
                      <wps:spPr>
                        <a:xfrm>
                          <a:off x="0" y="0"/>
                          <a:ext cx="1415338" cy="186946"/>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1C3832" w14:textId="77777777" w:rsidR="00F61B47" w:rsidRPr="00530AE0" w:rsidRDefault="00F61B47" w:rsidP="00F61B47">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74375" id="正方形/長方形 3" o:spid="_x0000_s1027" style="position:absolute;left:0;text-align:left;margin-left:365.05pt;margin-top:12.1pt;width:111.45pt;height:14.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" filled="f" strokecolor="red" strokeweight="1.5pt">
                <v:textbox>
                  <w:txbxContent>
                    <w:p w14:paraId="2A1C3832" w14:textId="77777777" w:rsidR="00F61B47" w:rsidRPr="00530AE0" w:rsidRDefault="00F61B47" w:rsidP="00F61B47">
                      <w:pPr>
                        <w:jc w:val="center"/>
                        <w:rPr>
                          <w:rFonts w:hint="default"/>
                          <w:color w:val="FF0000"/>
                          <w:sz w:val="44"/>
                          <w:szCs w:val="40"/>
                        </w:rPr>
                      </w:pPr>
                    </w:p>
                  </w:txbxContent>
                </v:textbox>
                <w10:wrap anchorx="margin"/>
              </v:rect>
            </w:pict>
          </mc:Fallback>
        </mc:AlternateContent>
      </w:r>
    </w:p>
    <w:p w14:paraId="17F322D4" w14:textId="4C28674F" w:rsidR="00ED2D25" w:rsidRPr="00426483" w:rsidRDefault="00ED2D25" w:rsidP="00F61B47">
      <w:pPr>
        <w:wordWrap w:val="0"/>
        <w:spacing w:line="259" w:lineRule="exact"/>
        <w:jc w:val="righ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番　号　</w:t>
      </w:r>
      <w:r w:rsidR="00F61B47">
        <w:rPr>
          <w:rFonts w:ascii="UD デジタル 教科書体 N-R" w:eastAsia="UD デジタル 教科書体 N-R" w:hAnsi="メイリオ"/>
          <w:color w:val="auto"/>
        </w:rPr>
        <w:t>：</w:t>
      </w:r>
      <w:r w:rsidR="00F61B47" w:rsidRPr="00F61B47">
        <w:rPr>
          <w:rFonts w:ascii="UD デジタル 教科書体 N-R" w:eastAsia="UD デジタル 教科書体 N-R" w:hAnsi="メイリオ"/>
          <w:color w:val="FF0000"/>
        </w:rPr>
        <w:t>第　3　号</w:t>
      </w:r>
      <w:r w:rsidR="00F61B47">
        <w:rPr>
          <w:rFonts w:ascii="UD デジタル 教科書体 N-R" w:eastAsia="UD デジタル 教科書体 N-R" w:hAnsi="メイリオ"/>
          <w:color w:val="FF0000"/>
        </w:rPr>
        <w:t xml:space="preserve">　</w:t>
      </w:r>
    </w:p>
    <w:p w14:paraId="658BDE7A" w14:textId="05CE99B3" w:rsidR="00ED2D25" w:rsidRPr="00426483" w:rsidRDefault="00F61B47" w:rsidP="00ED2D25">
      <w:pPr>
        <w:wordWrap w:val="0"/>
        <w:spacing w:line="259" w:lineRule="exact"/>
        <w:jc w:val="right"/>
        <w:rPr>
          <w:rFonts w:ascii="UD デジタル 教科書体 N-R" w:eastAsia="UD デジタル 教科書体 N-R" w:hAnsi="メイリオ" w:hint="default"/>
          <w:color w:val="auto"/>
        </w:rPr>
      </w:pPr>
      <w:r w:rsidRPr="00F61B47">
        <w:rPr>
          <w:rFonts w:ascii="UD デジタル 教科書体 N-R" w:eastAsia="UD デジタル 教科書体 N-R" w:hAnsi="メイリオ"/>
          <w:color w:val="FF0000"/>
        </w:rPr>
        <w:t>令和8</w:t>
      </w:r>
      <w:r w:rsidR="00ED2D25" w:rsidRPr="00426483">
        <w:rPr>
          <w:rFonts w:ascii="UD デジタル 教科書体 N-R" w:eastAsia="UD デジタル 教科書体 N-R" w:hAnsi="メイリオ"/>
          <w:color w:val="auto"/>
        </w:rPr>
        <w:t>年</w:t>
      </w:r>
      <w:r w:rsidRPr="00F61B47">
        <w:rPr>
          <w:rFonts w:ascii="UD デジタル 教科書体 N-R" w:eastAsia="UD デジタル 教科書体 N-R" w:hAnsi="メイリオ"/>
          <w:color w:val="FF0000"/>
        </w:rPr>
        <w:t>●</w:t>
      </w:r>
      <w:r w:rsidR="00ED2D25" w:rsidRPr="00426483">
        <w:rPr>
          <w:rFonts w:ascii="UD デジタル 教科書体 N-R" w:eastAsia="UD デジタル 教科書体 N-R" w:hAnsi="メイリオ"/>
          <w:color w:val="auto"/>
        </w:rPr>
        <w:t>月</w:t>
      </w:r>
      <w:r w:rsidRPr="00F61B47">
        <w:rPr>
          <w:rFonts w:ascii="UD デジタル 教科書体 N-R" w:eastAsia="UD デジタル 教科書体 N-R" w:hAnsi="メイリオ"/>
          <w:color w:val="FF0000"/>
        </w:rPr>
        <w:t>●</w:t>
      </w:r>
      <w:r w:rsidR="00ED2D25" w:rsidRPr="00426483">
        <w:rPr>
          <w:rFonts w:ascii="UD デジタル 教科書体 N-R" w:eastAsia="UD デジタル 教科書体 N-R" w:hAnsi="メイリオ"/>
          <w:color w:val="auto"/>
        </w:rPr>
        <w:t xml:space="preserve">日　</w:t>
      </w:r>
    </w:p>
    <w:p w14:paraId="41E2E8C1" w14:textId="77777777" w:rsidR="00ED2D25" w:rsidRPr="00426483" w:rsidRDefault="00ED2D25" w:rsidP="00ED2D25">
      <w:pPr>
        <w:spacing w:line="259" w:lineRule="exact"/>
        <w:rPr>
          <w:rFonts w:ascii="UD デジタル 教科書体 N-R" w:eastAsia="UD デジタル 教科書体 N-R" w:hAnsi="メイリオ" w:hint="default"/>
          <w:color w:val="auto"/>
        </w:rPr>
      </w:pPr>
    </w:p>
    <w:p w14:paraId="3908064F" w14:textId="77777777" w:rsidR="00ED2D25" w:rsidRPr="00426483" w:rsidRDefault="00ED2D25" w:rsidP="00ED2D25">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群馬県知事　あて</w:t>
      </w:r>
    </w:p>
    <w:p w14:paraId="03E6E882" w14:textId="42A2DEF6" w:rsidR="00ED2D25" w:rsidRPr="00426483" w:rsidRDefault="00F61B47" w:rsidP="00ED2D25">
      <w:pPr>
        <w:spacing w:line="259"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4384" behindDoc="0" locked="0" layoutInCell="1" allowOverlap="1" wp14:anchorId="310D1DE8" wp14:editId="7E54F25F">
                <wp:simplePos x="0" y="0"/>
                <wp:positionH relativeFrom="margin">
                  <wp:posOffset>-472440</wp:posOffset>
                </wp:positionH>
                <wp:positionV relativeFrom="paragraph">
                  <wp:posOffset>263525</wp:posOffset>
                </wp:positionV>
                <wp:extent cx="2724150" cy="400050"/>
                <wp:effectExtent l="0" t="0" r="19050" b="19050"/>
                <wp:wrapNone/>
                <wp:docPr id="1822217585" name="正方形/長方形 2"/>
                <wp:cNvGraphicFramePr/>
                <a:graphic xmlns:a="http://schemas.openxmlformats.org/drawingml/2006/main">
                  <a:graphicData uri="http://schemas.microsoft.com/office/word/2010/wordprocessingShape">
                    <wps:wsp>
                      <wps:cNvSpPr/>
                      <wps:spPr>
                        <a:xfrm>
                          <a:off x="0" y="0"/>
                          <a:ext cx="2724150" cy="40005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495B9F" w14:textId="77777777" w:rsidR="00F61B47" w:rsidRDefault="00F61B47" w:rsidP="00F61B47">
                            <w:pPr>
                              <w:jc w:val="center"/>
                              <w:rPr>
                                <w:rFonts w:hint="default"/>
                              </w:rPr>
                            </w:pPr>
                            <w:r>
                              <w:t>交付決定通知に記載された日付及び番号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D1DE8" id="_x0000_s1028" style="position:absolute;left:0;text-align:left;margin-left:-37.2pt;margin-top:20.75pt;width:214.5pt;height:3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" fillcolor="#d8d8d8 [2732]" strokecolor="black [3213]" strokeweight="1.5pt">
                <v:textbox>
                  <w:txbxContent>
                    <w:p w14:paraId="32495B9F" w14:textId="77777777" w:rsidR="00F61B47" w:rsidRDefault="00F61B47" w:rsidP="00F61B47">
                      <w:pPr>
                        <w:jc w:val="center"/>
                        <w:rPr>
                          <w:rFonts w:hint="default"/>
                        </w:rPr>
                      </w:pPr>
                      <w:r>
                        <w:t>交付決定通知に記載された日付及び番号</w:t>
                      </w:r>
                    </w:p>
                  </w:txbxContent>
                </v:textbox>
                <w10:wrap anchorx="margin"/>
              </v:rect>
            </w:pict>
          </mc:Fallback>
        </mc:AlternateContent>
      </w:r>
    </w:p>
    <w:p w14:paraId="6C51A8C5" w14:textId="7AA5B878" w:rsidR="00E2293B" w:rsidRPr="00F61B47" w:rsidRDefault="00E2293B" w:rsidP="00F61B47">
      <w:pPr>
        <w:wordWrap w:val="0"/>
        <w:spacing w:line="233" w:lineRule="exact"/>
        <w:jc w:val="righ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住所</w:t>
      </w:r>
      <w:r>
        <w:rPr>
          <w:rFonts w:ascii="UD デジタル 教科書体 N-R" w:eastAsia="UD デジタル 教科書体 N-R" w:hAnsi="メイリオ" w:hint="default"/>
          <w:color w:val="auto"/>
        </w:rPr>
        <w:tab/>
      </w:r>
      <w:r w:rsidR="00F61B47" w:rsidRPr="00F61B47">
        <w:rPr>
          <w:rFonts w:ascii="UD デジタル 教科書体 N-R" w:eastAsia="UD デジタル 教科書体 N-R" w:hAnsi="メイリオ"/>
          <w:color w:val="FF0000"/>
        </w:rPr>
        <w:t>群馬県前橋市〇〇－〇〇</w:t>
      </w:r>
      <w:r w:rsidR="00F61B47">
        <w:rPr>
          <w:rFonts w:ascii="UD デジタル 教科書体 N-R" w:eastAsia="UD デジタル 教科書体 N-R" w:hAnsi="メイリオ"/>
          <w:color w:val="auto"/>
        </w:rPr>
        <w:t xml:space="preserve">　</w:t>
      </w:r>
    </w:p>
    <w:p w14:paraId="13C46C5B" w14:textId="59B85D30" w:rsidR="00E2293B" w:rsidRPr="00426483" w:rsidRDefault="00E2293B" w:rsidP="00F61B47">
      <w:pPr>
        <w:wordWrap w:val="0"/>
        <w:spacing w:line="233" w:lineRule="exact"/>
        <w:jc w:val="right"/>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事業者</w:t>
      </w:r>
      <w:r w:rsidRPr="00426483">
        <w:rPr>
          <w:rFonts w:ascii="UD デジタル 教科書体 N-R" w:eastAsia="UD デジタル 教科書体 N-R" w:hAnsi="メイリオ"/>
          <w:color w:val="auto"/>
        </w:rPr>
        <w:t>名称</w:t>
      </w:r>
      <w:r>
        <w:rPr>
          <w:rFonts w:ascii="UD デジタル 教科書体 N-R" w:eastAsia="UD デジタル 教科書体 N-R" w:hAnsi="メイリオ" w:hint="default"/>
          <w:color w:val="auto"/>
        </w:rPr>
        <w:tab/>
      </w:r>
      <w:r>
        <w:rPr>
          <w:rFonts w:ascii="UD デジタル 教科書体 N-R" w:eastAsia="UD デジタル 教科書体 N-R" w:hAnsi="メイリオ" w:hint="default"/>
          <w:color w:val="auto"/>
        </w:rPr>
        <w:tab/>
      </w:r>
      <w:r w:rsidR="00F61B47" w:rsidRPr="00F61B47">
        <w:rPr>
          <w:rFonts w:ascii="UD デジタル 教科書体 N-R" w:eastAsia="UD デジタル 教科書体 N-R" w:hAnsi="メイリオ"/>
          <w:color w:val="FF0000"/>
        </w:rPr>
        <w:t>〇〇グループ</w:t>
      </w:r>
      <w:r w:rsidR="00F61B47">
        <w:rPr>
          <w:rFonts w:ascii="UD デジタル 教科書体 N-R" w:eastAsia="UD デジタル 教科書体 N-R" w:hAnsi="メイリオ"/>
          <w:color w:val="auto"/>
        </w:rPr>
        <w:t xml:space="preserve">　</w:t>
      </w:r>
    </w:p>
    <w:p w14:paraId="717D89FD" w14:textId="505BAA8A" w:rsidR="00E2293B" w:rsidRPr="00426483" w:rsidRDefault="00E2293B" w:rsidP="00F61B47">
      <w:pPr>
        <w:wordWrap w:val="0"/>
        <w:spacing w:line="233" w:lineRule="exact"/>
        <w:jc w:val="right"/>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申請（代表）</w:t>
      </w:r>
      <w:r w:rsidRPr="00426483">
        <w:rPr>
          <w:rFonts w:ascii="UD デジタル 教科書体 N-R" w:eastAsia="UD デジタル 教科書体 N-R" w:hAnsi="メイリオ"/>
          <w:color w:val="auto"/>
        </w:rPr>
        <w:t>者名</w:t>
      </w:r>
      <w:r>
        <w:rPr>
          <w:rFonts w:ascii="UD デジタル 教科書体 N-R" w:eastAsia="UD デジタル 教科書体 N-R" w:hAnsi="メイリオ" w:hint="default"/>
          <w:color w:val="auto"/>
        </w:rPr>
        <w:tab/>
      </w:r>
      <w:r w:rsidR="00F61B47">
        <w:rPr>
          <w:rFonts w:ascii="UD デジタル 教科書体 N-R" w:eastAsia="UD デジタル 教科書体 N-R" w:hAnsi="メイリオ"/>
          <w:color w:val="auto"/>
        </w:rPr>
        <w:t xml:space="preserve">　　　　</w:t>
      </w:r>
      <w:r w:rsidR="00F61B47" w:rsidRPr="00F61B47">
        <w:rPr>
          <w:rFonts w:ascii="UD デジタル 教科書体 N-R" w:eastAsia="UD デジタル 教科書体 N-R" w:hAnsi="メイリオ"/>
          <w:color w:val="FF0000"/>
        </w:rPr>
        <w:t>△△　△△</w:t>
      </w:r>
      <w:r w:rsidR="00F61B47">
        <w:rPr>
          <w:rFonts w:ascii="UD デジタル 教科書体 N-R" w:eastAsia="UD デジタル 教科書体 N-R" w:hAnsi="メイリオ"/>
          <w:color w:val="auto"/>
        </w:rPr>
        <w:t xml:space="preserve">　</w:t>
      </w:r>
    </w:p>
    <w:p w14:paraId="2B296771" w14:textId="67AA4912" w:rsidR="00ED2D25" w:rsidRPr="00E2293B" w:rsidRDefault="00F61B47" w:rsidP="00ED2D25">
      <w:pPr>
        <w:spacing w:line="259" w:lineRule="exact"/>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5408" behindDoc="0" locked="0" layoutInCell="1" allowOverlap="1" wp14:anchorId="62051C3E" wp14:editId="36711F33">
                <wp:simplePos x="0" y="0"/>
                <wp:positionH relativeFrom="column">
                  <wp:posOffset>466090</wp:posOffset>
                </wp:positionH>
                <wp:positionV relativeFrom="paragraph">
                  <wp:posOffset>52070</wp:posOffset>
                </wp:positionV>
                <wp:extent cx="45085" cy="347345"/>
                <wp:effectExtent l="38100" t="0" r="69215" b="52705"/>
                <wp:wrapNone/>
                <wp:docPr id="612124647" name="直線矢印コネクタ 3"/>
                <wp:cNvGraphicFramePr/>
                <a:graphic xmlns:a="http://schemas.openxmlformats.org/drawingml/2006/main">
                  <a:graphicData uri="http://schemas.microsoft.com/office/word/2010/wordprocessingShape">
                    <wps:wsp>
                      <wps:cNvCnPr/>
                      <wps:spPr>
                        <a:xfrm>
                          <a:off x="0" y="0"/>
                          <a:ext cx="45085" cy="34734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148709" id="直線矢印コネクタ 3" o:spid="_x0000_s1026" type="#_x0000_t32" style="position:absolute;margin-left:36.7pt;margin-top:4.1pt;width:3.55pt;height:2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" strokecolor="black [3213]" strokeweight="2pt">
                <v:stroke endarrow="block" joinstyle="miter"/>
              </v:shape>
            </w:pict>
          </mc:Fallback>
        </mc:AlternateContent>
      </w:r>
    </w:p>
    <w:p w14:paraId="6E721551" w14:textId="47F1CEF2" w:rsidR="00ED2D25" w:rsidRPr="00426483" w:rsidRDefault="00ED2D25" w:rsidP="00ED2D25">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令和</w:t>
      </w:r>
      <w:r w:rsidR="00F61B47" w:rsidRPr="00F61B47">
        <w:rPr>
          <w:rFonts w:ascii="UD デジタル 教科書体 N-R" w:eastAsia="UD デジタル 教科書体 N-R" w:hAnsi="メイリオ"/>
          <w:color w:val="FF0000"/>
        </w:rPr>
        <w:t>8</w:t>
      </w:r>
      <w:r w:rsidRPr="00426483">
        <w:rPr>
          <w:rFonts w:ascii="UD デジタル 教科書体 N-R" w:eastAsia="UD デジタル 教科書体 N-R" w:hAnsi="メイリオ"/>
          <w:color w:val="auto"/>
        </w:rPr>
        <w:t>年度ぐんまゼロ宣言住宅促進事業補助金実績報告書</w:t>
      </w:r>
    </w:p>
    <w:p w14:paraId="29A8B844" w14:textId="41132EDF" w:rsidR="00ED2D25" w:rsidRPr="00426483" w:rsidRDefault="00F61B47" w:rsidP="00ED2D25">
      <w:pPr>
        <w:spacing w:line="259" w:lineRule="exact"/>
        <w:rPr>
          <w:rFonts w:ascii="UD デジタル 教科書体 N-R" w:eastAsia="UD デジタル 教科書体 N-R" w:hAnsi="メイリオ" w:hint="default"/>
          <w:color w:val="auto"/>
        </w:rPr>
      </w:pPr>
      <w:r>
        <w:rPr>
          <w:noProof/>
        </w:rPr>
        <mc:AlternateContent>
          <mc:Choice Requires="wps">
            <w:drawing>
              <wp:anchor distT="0" distB="0" distL="114300" distR="114300" simplePos="0" relativeHeight="251663360" behindDoc="0" locked="0" layoutInCell="1" allowOverlap="1" wp14:anchorId="7015654B" wp14:editId="5E5EBF72">
                <wp:simplePos x="0" y="0"/>
                <wp:positionH relativeFrom="margin">
                  <wp:posOffset>165049</wp:posOffset>
                </wp:positionH>
                <wp:positionV relativeFrom="paragraph">
                  <wp:posOffset>127965</wp:posOffset>
                </wp:positionV>
                <wp:extent cx="3738067" cy="214759"/>
                <wp:effectExtent l="0" t="0" r="15240" b="13970"/>
                <wp:wrapNone/>
                <wp:docPr id="1962847294" name="正方形/長方形 3"/>
                <wp:cNvGraphicFramePr/>
                <a:graphic xmlns:a="http://schemas.openxmlformats.org/drawingml/2006/main">
                  <a:graphicData uri="http://schemas.microsoft.com/office/word/2010/wordprocessingShape">
                    <wps:wsp>
                      <wps:cNvSpPr/>
                      <wps:spPr>
                        <a:xfrm>
                          <a:off x="0" y="0"/>
                          <a:ext cx="3738067" cy="214759"/>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B4B3A1" w14:textId="77777777" w:rsidR="00F61B47" w:rsidRPr="00530AE0" w:rsidRDefault="00F61B47" w:rsidP="00F61B47">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5654B" id="_x0000_s1029" style="position:absolute;left:0;text-align:left;margin-left:13pt;margin-top:10.1pt;width:294.35pt;height:16.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" filled="f" strokecolor="red" strokeweight="1.5pt">
                <v:textbox>
                  <w:txbxContent>
                    <w:p w14:paraId="7FB4B3A1" w14:textId="77777777" w:rsidR="00F61B47" w:rsidRPr="00530AE0" w:rsidRDefault="00F61B47" w:rsidP="00F61B47">
                      <w:pPr>
                        <w:jc w:val="center"/>
                        <w:rPr>
                          <w:rFonts w:hint="default"/>
                          <w:color w:val="FF0000"/>
                          <w:sz w:val="44"/>
                          <w:szCs w:val="40"/>
                        </w:rPr>
                      </w:pPr>
                    </w:p>
                  </w:txbxContent>
                </v:textbox>
                <w10:wrap anchorx="margin"/>
              </v:rect>
            </w:pict>
          </mc:Fallback>
        </mc:AlternateContent>
      </w:r>
    </w:p>
    <w:p w14:paraId="48B1DBA6" w14:textId="30C7DA1E" w:rsidR="00ED2D25" w:rsidRPr="00426483" w:rsidRDefault="00ED2D25" w:rsidP="00ED2D25">
      <w:pPr>
        <w:spacing w:line="259" w:lineRule="exact"/>
        <w:ind w:firstLine="107"/>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令和</w:t>
      </w:r>
      <w:r w:rsidR="00F61B47" w:rsidRPr="00F61B47">
        <w:rPr>
          <w:rFonts w:ascii="UD デジタル 教科書体 N-R" w:eastAsia="UD デジタル 教科書体 N-R" w:hAnsi="メイリオ"/>
          <w:color w:val="FF0000"/>
        </w:rPr>
        <w:t>8</w:t>
      </w:r>
      <w:r w:rsidRPr="00426483">
        <w:rPr>
          <w:rFonts w:ascii="UD デジタル 教科書体 N-R" w:eastAsia="UD デジタル 教科書体 N-R" w:hAnsi="メイリオ"/>
          <w:color w:val="auto"/>
        </w:rPr>
        <w:t>年</w:t>
      </w:r>
      <w:r w:rsidR="00F61B47" w:rsidRPr="00F61B47">
        <w:rPr>
          <w:rFonts w:ascii="UD デジタル 教科書体 N-R" w:eastAsia="UD デジタル 教科書体 N-R" w:hAnsi="メイリオ"/>
          <w:color w:val="FF0000"/>
        </w:rPr>
        <w:t>〇</w:t>
      </w:r>
      <w:r w:rsidRPr="00426483">
        <w:rPr>
          <w:rFonts w:ascii="UD デジタル 教科書体 N-R" w:eastAsia="UD デジタル 教科書体 N-R" w:hAnsi="メイリオ"/>
          <w:color w:val="auto"/>
        </w:rPr>
        <w:t>月</w:t>
      </w:r>
      <w:r w:rsidR="00F61B47" w:rsidRPr="00F61B47">
        <w:rPr>
          <w:rFonts w:ascii="UD デジタル 教科書体 N-R" w:eastAsia="UD デジタル 教科書体 N-R" w:hAnsi="メイリオ"/>
          <w:color w:val="FF0000"/>
        </w:rPr>
        <w:t>〇</w:t>
      </w:r>
      <w:r w:rsidRPr="00426483">
        <w:rPr>
          <w:rFonts w:ascii="UD デジタル 教科書体 N-R" w:eastAsia="UD デジタル 教科書体 N-R" w:hAnsi="メイリオ"/>
          <w:color w:val="auto"/>
        </w:rPr>
        <w:t>日付け群馬県指令林振</w:t>
      </w:r>
      <w:r w:rsidR="00F61B47">
        <w:rPr>
          <w:rFonts w:ascii="UD デジタル 教科書体 N-R" w:eastAsia="UD デジタル 教科書体 N-R" w:hAnsi="メイリオ"/>
          <w:color w:val="auto"/>
        </w:rPr>
        <w:t xml:space="preserve"> </w:t>
      </w:r>
      <w:r w:rsidRPr="00426483">
        <w:rPr>
          <w:rFonts w:ascii="UD デジタル 教科書体 N-R" w:eastAsia="UD デジタル 教科書体 N-R" w:hAnsi="メイリオ"/>
          <w:color w:val="auto"/>
        </w:rPr>
        <w:t>第</w:t>
      </w:r>
      <w:r w:rsidR="00F61B47" w:rsidRPr="00D11976">
        <w:rPr>
          <w:rFonts w:ascii="UD デジタル 教科書体 N-R" w:eastAsia="UD デジタル 教科書体 N-R" w:hAnsi="メイリオ"/>
          <w:color w:val="FF0000"/>
        </w:rPr>
        <w:t>○○○○○－○</w:t>
      </w:r>
      <w:r w:rsidRPr="00426483">
        <w:rPr>
          <w:rFonts w:ascii="UD デジタル 教科書体 N-R" w:eastAsia="UD デジタル 教科書体 N-R" w:hAnsi="メイリオ"/>
          <w:color w:val="auto"/>
        </w:rPr>
        <w:t>号で交付決定されたぐんまゼロ宣言住宅促進事業補助金について、ぐんまゼロ宣言住宅促進事業補助金交付要綱第1</w:t>
      </w:r>
      <w:r w:rsidR="0038369A">
        <w:rPr>
          <w:rFonts w:ascii="UD デジタル 教科書体 N-R" w:eastAsia="UD デジタル 教科書体 N-R" w:hAnsi="メイリオ"/>
          <w:color w:val="auto"/>
        </w:rPr>
        <w:t>0</w:t>
      </w:r>
      <w:r w:rsidRPr="00426483">
        <w:rPr>
          <w:rFonts w:ascii="UD デジタル 教科書体 N-R" w:eastAsia="UD デジタル 教科書体 N-R" w:hAnsi="メイリオ"/>
          <w:color w:val="auto"/>
        </w:rPr>
        <w:t>条の規定により下記のとおり実績を報告します。</w:t>
      </w:r>
    </w:p>
    <w:p w14:paraId="6A444C10" w14:textId="77777777" w:rsidR="00ED2D25" w:rsidRPr="00426483" w:rsidRDefault="00ED2D25" w:rsidP="00ED2D25">
      <w:pPr>
        <w:spacing w:line="259" w:lineRule="exact"/>
        <w:rPr>
          <w:rFonts w:ascii="UD デジタル 教科書体 N-R" w:eastAsia="UD デジタル 教科書体 N-R" w:hAnsi="メイリオ" w:hint="default"/>
          <w:color w:val="auto"/>
        </w:rPr>
      </w:pPr>
    </w:p>
    <w:p w14:paraId="5926FD11" w14:textId="77777777" w:rsidR="00ED2D25" w:rsidRPr="00426483" w:rsidRDefault="00ED2D25" w:rsidP="00ED2D25">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記</w:t>
      </w:r>
    </w:p>
    <w:p w14:paraId="47C76DA9" w14:textId="77777777" w:rsidR="00ED2D25" w:rsidRPr="00426483" w:rsidRDefault="00ED2D25" w:rsidP="00ED2D25">
      <w:pPr>
        <w:spacing w:line="259" w:lineRule="exact"/>
        <w:rPr>
          <w:rFonts w:ascii="UD デジタル 教科書体 N-R" w:eastAsia="UD デジタル 教科書体 N-R" w:hAnsi="メイリオ" w:hint="default"/>
          <w:color w:val="auto"/>
        </w:rPr>
      </w:pPr>
    </w:p>
    <w:p w14:paraId="48C6C93B" w14:textId="38CCFBE7" w:rsidR="00ED2D25" w:rsidRPr="00426483" w:rsidRDefault="00ED2D25" w:rsidP="00ED2D25">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１　事業の内容及び経費の配分</w:t>
      </w:r>
    </w:p>
    <w:tbl>
      <w:tblPr>
        <w:tblW w:w="9375" w:type="dxa"/>
        <w:tblInd w:w="314" w:type="dxa"/>
        <w:tblLayout w:type="fixed"/>
        <w:tblCellMar>
          <w:left w:w="0" w:type="dxa"/>
          <w:right w:w="0" w:type="dxa"/>
        </w:tblCellMar>
        <w:tblLook w:val="0000" w:firstRow="0" w:lastRow="0" w:firstColumn="0" w:lastColumn="0" w:noHBand="0" w:noVBand="0"/>
      </w:tblPr>
      <w:tblGrid>
        <w:gridCol w:w="1808"/>
        <w:gridCol w:w="7567"/>
      </w:tblGrid>
      <w:tr w:rsidR="00ED2D25" w:rsidRPr="00426483" w14:paraId="444E82E2" w14:textId="77777777" w:rsidTr="00FB7F5F">
        <w:tc>
          <w:tcPr>
            <w:tcW w:w="18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22B84D" w14:textId="77777777" w:rsidR="00ED2D25" w:rsidRPr="00426483" w:rsidRDefault="00ED2D25"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区　分</w:t>
            </w:r>
          </w:p>
        </w:tc>
        <w:tc>
          <w:tcPr>
            <w:tcW w:w="7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5099D" w14:textId="77777777" w:rsidR="00ED2D25" w:rsidRPr="00426483" w:rsidRDefault="00ED2D25"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事業内容</w:t>
            </w:r>
          </w:p>
        </w:tc>
      </w:tr>
      <w:tr w:rsidR="00FB7F5F" w:rsidRPr="00426483" w14:paraId="1F7FBA16" w14:textId="77777777" w:rsidTr="00FB7F5F">
        <w:trPr>
          <w:trHeight w:val="603"/>
        </w:trPr>
        <w:tc>
          <w:tcPr>
            <w:tcW w:w="1808"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12FFF072" w14:textId="77777777" w:rsidR="00FB7F5F" w:rsidRPr="00426483" w:rsidRDefault="00FB7F5F"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供給事業</w:t>
            </w:r>
          </w:p>
          <w:p w14:paraId="1DDDF954" w14:textId="77777777" w:rsidR="00FB7F5F" w:rsidRPr="00426483" w:rsidRDefault="00FB7F5F" w:rsidP="00BF516D">
            <w:pPr>
              <w:rPr>
                <w:rFonts w:ascii="UD デジタル 教科書体 N-R" w:eastAsia="UD デジタル 教科書体 N-R" w:hAnsi="メイリオ" w:hint="default"/>
                <w:color w:val="auto"/>
              </w:rPr>
            </w:pPr>
          </w:p>
        </w:tc>
        <w:tc>
          <w:tcPr>
            <w:tcW w:w="756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7B2D7F1" w14:textId="706B9925" w:rsidR="00FB7F5F" w:rsidRPr="00426483" w:rsidRDefault="00FB7F5F"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供給棟数</w:t>
            </w:r>
            <w:r w:rsidRPr="00426483">
              <w:rPr>
                <w:rFonts w:ascii="UD デジタル 教科書体 N-R" w:eastAsia="UD デジタル 教科書体 N-R" w:hAnsi="メイリオ"/>
                <w:color w:val="auto"/>
              </w:rPr>
              <w:tab/>
              <w:t>：戸建住宅（Ａ）</w:t>
            </w:r>
            <w:r w:rsidRPr="00426483">
              <w:rPr>
                <w:rFonts w:ascii="UD デジタル 教科書体 N-R" w:eastAsia="UD デジタル 教科書体 N-R" w:hAnsi="メイリオ"/>
                <w:color w:val="auto"/>
              </w:rPr>
              <w:tab/>
            </w:r>
            <w:r w:rsidRPr="00426483">
              <w:rPr>
                <w:rFonts w:ascii="UD デジタル 教科書体 N-R" w:eastAsia="UD デジタル 教科書体 N-R" w:hAnsi="メイリオ"/>
                <w:color w:val="auto"/>
              </w:rPr>
              <w:tab/>
            </w:r>
            <w:r w:rsidR="00F61B47">
              <w:rPr>
                <w:rFonts w:ascii="UD デジタル 教科書体 N-R" w:eastAsia="UD デジタル 教科書体 N-R" w:hAnsi="メイリオ"/>
                <w:color w:val="auto"/>
              </w:rPr>
              <w:t xml:space="preserve">  </w:t>
            </w:r>
            <w:r w:rsidR="00F61B47" w:rsidRPr="00F61B47">
              <w:rPr>
                <w:rFonts w:ascii="UD デジタル 教科書体 N-R" w:eastAsia="UD デジタル 教科書体 N-R" w:hAnsi="メイリオ"/>
                <w:color w:val="FF0000"/>
              </w:rPr>
              <w:t>10</w:t>
            </w:r>
            <w:r w:rsidRPr="00426483">
              <w:rPr>
                <w:rFonts w:ascii="UD デジタル 教科書体 N-R" w:eastAsia="UD デジタル 教科書体 N-R" w:hAnsi="メイリオ"/>
                <w:color w:val="auto"/>
              </w:rPr>
              <w:t>棟</w:t>
            </w:r>
          </w:p>
          <w:p w14:paraId="53131CE1" w14:textId="2C2F7BDB" w:rsidR="00FB7F5F" w:rsidRPr="00426483" w:rsidRDefault="00FB7F5F"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ab/>
            </w:r>
            <w:r w:rsidRPr="00426483">
              <w:rPr>
                <w:rFonts w:ascii="UD デジタル 教科書体 N-R" w:eastAsia="UD デジタル 教科書体 N-R" w:hAnsi="メイリオ"/>
                <w:color w:val="auto"/>
              </w:rPr>
              <w:tab/>
              <w:t>：集合住宅</w:t>
            </w:r>
            <w:r w:rsidRPr="00426483">
              <w:rPr>
                <w:rFonts w:ascii="UD デジタル 教科書体 N-R" w:eastAsia="UD デジタル 教科書体 N-R" w:hAnsi="メイリオ"/>
                <w:color w:val="auto"/>
              </w:rPr>
              <w:tab/>
            </w:r>
            <w:r w:rsidRPr="00426483">
              <w:rPr>
                <w:rFonts w:ascii="UD デジタル 教科書体 N-R" w:eastAsia="UD デジタル 教科書体 N-R" w:hAnsi="メイリオ"/>
                <w:color w:val="auto"/>
              </w:rPr>
              <w:tab/>
            </w:r>
            <w:r w:rsidRPr="00426483">
              <w:rPr>
                <w:rFonts w:ascii="UD デジタル 教科書体 N-R" w:eastAsia="UD デジタル 教科書体 N-R" w:hAnsi="メイリオ"/>
                <w:color w:val="auto"/>
              </w:rPr>
              <w:tab/>
            </w:r>
            <w:r w:rsidR="00F61B47">
              <w:rPr>
                <w:rFonts w:ascii="UD デジタル 教科書体 N-R" w:eastAsia="UD デジタル 教科書体 N-R" w:hAnsi="メイリオ"/>
                <w:color w:val="auto"/>
              </w:rPr>
              <w:t xml:space="preserve">     </w:t>
            </w:r>
            <w:r w:rsidRPr="00426483">
              <w:rPr>
                <w:rFonts w:ascii="UD デジタル 教科書体 N-R" w:eastAsia="UD デジタル 教科書体 N-R" w:hAnsi="メイリオ"/>
                <w:color w:val="auto"/>
              </w:rPr>
              <w:t>棟／（住戸）</w:t>
            </w:r>
          </w:p>
          <w:p w14:paraId="1F47C5E6" w14:textId="7E894A6E" w:rsidR="00FB7F5F" w:rsidRPr="00426483" w:rsidRDefault="00FB7F5F"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県産木材使用量（Ｂ）　　</w:t>
            </w:r>
            <w:r w:rsidRPr="00426483">
              <w:rPr>
                <w:rFonts w:ascii="UD デジタル 教科書体 N-R" w:eastAsia="UD デジタル 教科書体 N-R" w:hAnsi="メイリオ"/>
                <w:color w:val="auto"/>
                <w:spacing w:val="-1"/>
              </w:rPr>
              <w:t xml:space="preserve">    </w:t>
            </w:r>
            <w:r w:rsidRPr="00426483">
              <w:rPr>
                <w:rFonts w:ascii="UD デジタル 教科書体 N-R" w:eastAsia="UD デジタル 教科書体 N-R" w:hAnsi="メイリオ"/>
                <w:color w:val="auto"/>
              </w:rPr>
              <w:t xml:space="preserve">　　　　　　　　　</w:t>
            </w:r>
            <w:r w:rsidR="00F61B47">
              <w:rPr>
                <w:rFonts w:ascii="UD デジタル 教科書体 N-R" w:eastAsia="UD デジタル 教科書体 N-R" w:hAnsi="メイリオ"/>
                <w:color w:val="auto"/>
              </w:rPr>
              <w:t xml:space="preserve">   </w:t>
            </w:r>
            <w:r w:rsidR="00F61B47" w:rsidRPr="00F61B47">
              <w:rPr>
                <w:rFonts w:ascii="UD デジタル 教科書体 N-R" w:eastAsia="UD デジタル 教科書体 N-R" w:hAnsi="メイリオ"/>
                <w:color w:val="FF0000"/>
              </w:rPr>
              <w:t>200</w:t>
            </w:r>
            <w:r w:rsidRPr="00426483">
              <w:rPr>
                <w:rFonts w:ascii="UD デジタル 教科書体 N-R" w:eastAsia="UD デジタル 教科書体 N-R" w:hAnsi="メイリオ"/>
                <w:color w:val="auto"/>
              </w:rPr>
              <w:t>㎥</w:t>
            </w:r>
          </w:p>
        </w:tc>
      </w:tr>
      <w:tr w:rsidR="00FB7F5F" w:rsidRPr="00426483" w14:paraId="54EE40A3" w14:textId="77777777" w:rsidTr="00FB7F5F">
        <w:tc>
          <w:tcPr>
            <w:tcW w:w="1808" w:type="dxa"/>
            <w:vMerge/>
            <w:tcBorders>
              <w:left w:val="single" w:sz="4" w:space="0" w:color="000000"/>
              <w:bottom w:val="single" w:sz="4" w:space="0" w:color="auto"/>
              <w:right w:val="single" w:sz="4" w:space="0" w:color="000000"/>
            </w:tcBorders>
            <w:tcMar>
              <w:left w:w="49" w:type="dxa"/>
              <w:right w:w="49" w:type="dxa"/>
            </w:tcMar>
          </w:tcPr>
          <w:p w14:paraId="021293F2" w14:textId="77777777" w:rsidR="00FB7F5F" w:rsidRPr="00426483" w:rsidRDefault="00FB7F5F" w:rsidP="00BF516D">
            <w:pPr>
              <w:rPr>
                <w:rFonts w:ascii="UD デジタル 教科書体 N-R" w:eastAsia="UD デジタル 教科書体 N-R" w:hAnsi="メイリオ" w:hint="default"/>
                <w:color w:val="auto"/>
              </w:rPr>
            </w:pPr>
          </w:p>
        </w:tc>
        <w:tc>
          <w:tcPr>
            <w:tcW w:w="7567" w:type="dxa"/>
            <w:tcBorders>
              <w:top w:val="dashed" w:sz="4" w:space="0" w:color="000000"/>
              <w:left w:val="single" w:sz="4" w:space="0" w:color="000000"/>
              <w:bottom w:val="single" w:sz="4" w:space="0" w:color="auto"/>
              <w:right w:val="single" w:sz="4" w:space="0" w:color="000000"/>
            </w:tcBorders>
            <w:tcMar>
              <w:left w:w="49" w:type="dxa"/>
              <w:right w:w="49" w:type="dxa"/>
            </w:tcMar>
          </w:tcPr>
          <w:p w14:paraId="1DC25600" w14:textId="77777777" w:rsidR="00FB7F5F" w:rsidRPr="00426483" w:rsidRDefault="00FB7F5F"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県補助金</w:t>
            </w:r>
          </w:p>
          <w:p w14:paraId="436A027D" w14:textId="69C87A6D" w:rsidR="00FB7F5F" w:rsidRPr="00426483" w:rsidRDefault="00FB7F5F"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県産木材使用量（Ｂ）×12,500円（千円未満切捨）</w:t>
            </w:r>
            <w:r w:rsidRPr="00426483">
              <w:rPr>
                <w:rFonts w:ascii="UD デジタル 教科書体 N-R" w:eastAsia="UD デジタル 教科書体 N-R" w:hAnsi="メイリオ"/>
                <w:color w:val="auto"/>
                <w:spacing w:val="-1"/>
              </w:rPr>
              <w:t xml:space="preserve">   </w:t>
            </w:r>
            <w:r w:rsidRPr="00F61B47">
              <w:rPr>
                <w:rFonts w:ascii="UD デジタル 教科書体 N-R" w:eastAsia="UD デジタル 教科書体 N-R" w:hAnsi="メイリオ"/>
                <w:color w:val="FF0000"/>
                <w:spacing w:val="-1"/>
              </w:rPr>
              <w:t xml:space="preserve"> </w:t>
            </w:r>
            <w:r w:rsidR="00F61B47" w:rsidRPr="00F61B47">
              <w:rPr>
                <w:rFonts w:ascii="UD デジタル 教科書体 N-R" w:eastAsia="UD デジタル 教科書体 N-R" w:hAnsi="メイリオ"/>
                <w:color w:val="FF0000"/>
                <w:spacing w:val="-1"/>
              </w:rPr>
              <w:t>2,500,000</w:t>
            </w:r>
            <w:r w:rsidRPr="00426483">
              <w:rPr>
                <w:rFonts w:ascii="UD デジタル 教科書体 N-R" w:eastAsia="UD デジタル 教科書体 N-R" w:hAnsi="メイリオ"/>
                <w:color w:val="auto"/>
              </w:rPr>
              <w:t>円</w:t>
            </w:r>
          </w:p>
        </w:tc>
      </w:tr>
      <w:tr w:rsidR="00FB7F5F" w:rsidRPr="00426483" w14:paraId="79D32928" w14:textId="77777777" w:rsidTr="00FB7F5F">
        <w:tc>
          <w:tcPr>
            <w:tcW w:w="1808" w:type="dxa"/>
            <w:tcBorders>
              <w:top w:val="single" w:sz="4" w:space="0" w:color="auto"/>
              <w:left w:val="single" w:sz="4" w:space="0" w:color="000000"/>
              <w:bottom w:val="single" w:sz="4" w:space="0" w:color="000000"/>
              <w:right w:val="single" w:sz="4" w:space="0" w:color="000000"/>
            </w:tcBorders>
            <w:tcMar>
              <w:left w:w="49" w:type="dxa"/>
              <w:right w:w="49" w:type="dxa"/>
            </w:tcMar>
          </w:tcPr>
          <w:p w14:paraId="3AB8F58E" w14:textId="3F079B35" w:rsidR="00FB7F5F" w:rsidRPr="00426483" w:rsidRDefault="00FB7F5F" w:rsidP="00BF516D">
            <w:pP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子育て支援事業</w:t>
            </w:r>
          </w:p>
        </w:tc>
        <w:tc>
          <w:tcPr>
            <w:tcW w:w="7567" w:type="dxa"/>
            <w:tcBorders>
              <w:top w:val="single" w:sz="4" w:space="0" w:color="auto"/>
              <w:left w:val="single" w:sz="4" w:space="0" w:color="000000"/>
              <w:bottom w:val="single" w:sz="4" w:space="0" w:color="000000"/>
              <w:right w:val="single" w:sz="4" w:space="0" w:color="000000"/>
            </w:tcBorders>
            <w:tcMar>
              <w:left w:w="49" w:type="dxa"/>
              <w:right w:w="49" w:type="dxa"/>
            </w:tcMar>
          </w:tcPr>
          <w:p w14:paraId="64B11DDA" w14:textId="27EA2FDA" w:rsidR="00FB7F5F" w:rsidRPr="00426483" w:rsidRDefault="00DB38D6" w:rsidP="00BF516D">
            <w:pPr>
              <w:spacing w:line="259"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rPr>
              <mc:AlternateContent>
                <mc:Choice Requires="wps">
                  <w:drawing>
                    <wp:anchor distT="0" distB="0" distL="114300" distR="114300" simplePos="0" relativeHeight="251668480" behindDoc="0" locked="0" layoutInCell="1" allowOverlap="1" wp14:anchorId="1C4DF224" wp14:editId="63325CCA">
                      <wp:simplePos x="0" y="0"/>
                      <wp:positionH relativeFrom="column">
                        <wp:posOffset>47786</wp:posOffset>
                      </wp:positionH>
                      <wp:positionV relativeFrom="paragraph">
                        <wp:posOffset>33655</wp:posOffset>
                      </wp:positionV>
                      <wp:extent cx="4670858" cy="279779"/>
                      <wp:effectExtent l="0" t="0" r="15875" b="25400"/>
                      <wp:wrapNone/>
                      <wp:docPr id="1655893115" name="正方形/長方形 1"/>
                      <wp:cNvGraphicFramePr/>
                      <a:graphic xmlns:a="http://schemas.openxmlformats.org/drawingml/2006/main">
                        <a:graphicData uri="http://schemas.microsoft.com/office/word/2010/wordprocessingShape">
                          <wps:wsp>
                            <wps:cNvSpPr/>
                            <wps:spPr>
                              <a:xfrm>
                                <a:off x="0" y="0"/>
                                <a:ext cx="4670858" cy="279779"/>
                              </a:xfrm>
                              <a:prstGeom prst="rect">
                                <a:avLst/>
                              </a:prstGeom>
                              <a:solidFill>
                                <a:schemeClr val="bg1">
                                  <a:lumMod val="75000"/>
                                  <a:alpha val="6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499740" w14:textId="2D06F7C9" w:rsidR="00F61B47" w:rsidRPr="00DB38D6" w:rsidRDefault="00F61B47" w:rsidP="00DB38D6">
                                  <w:pPr>
                                    <w:jc w:val="center"/>
                                    <w:rPr>
                                      <w:rFonts w:hint="default"/>
                                      <w:color w:val="FF0000"/>
                                      <w:sz w:val="18"/>
                                      <w:szCs w:val="16"/>
                                    </w:rPr>
                                  </w:pPr>
                                  <w:r w:rsidRPr="00DB38D6">
                                    <w:rPr>
                                      <w:color w:val="FF0000"/>
                                      <w:sz w:val="18"/>
                                      <w:szCs w:val="16"/>
                                    </w:rPr>
                                    <w:t>供給事業の場合、記載は不要です。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DF224" id="正方形/長方形 1" o:spid="_x0000_s1030" style="position:absolute;left:0;text-align:left;margin-left:3.75pt;margin-top:2.65pt;width:367.8pt;height:2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" fillcolor="#bfbfbf [2412]" strokecolor="black [3213]" strokeweight="1pt">
                      <v:fill opacity="39321f"/>
                      <v:textbox>
                        <w:txbxContent>
                          <w:p w14:paraId="67499740" w14:textId="2D06F7C9" w:rsidR="00F61B47" w:rsidRPr="00DB38D6" w:rsidRDefault="00F61B47" w:rsidP="00DB38D6">
                            <w:pPr>
                              <w:jc w:val="center"/>
                              <w:rPr>
                                <w:rFonts w:hint="default"/>
                                <w:color w:val="FF0000"/>
                                <w:sz w:val="18"/>
                                <w:szCs w:val="16"/>
                              </w:rPr>
                            </w:pPr>
                            <w:r w:rsidRPr="00DB38D6">
                              <w:rPr>
                                <w:color w:val="FF0000"/>
                                <w:sz w:val="18"/>
                                <w:szCs w:val="16"/>
                              </w:rPr>
                              <w:t>供給事業の場合、記載は不要です。</w:t>
                            </w:r>
                          </w:p>
                        </w:txbxContent>
                      </v:textbox>
                    </v:rect>
                  </w:pict>
                </mc:Fallback>
              </mc:AlternateContent>
            </w:r>
          </w:p>
        </w:tc>
      </w:tr>
    </w:tbl>
    <w:p w14:paraId="5E7C197F" w14:textId="4F05ADD2" w:rsidR="00ED2D25" w:rsidRPr="00426483" w:rsidRDefault="00ED2D25" w:rsidP="00ED2D25">
      <w:pPr>
        <w:rPr>
          <w:rFonts w:ascii="UD デジタル 教科書体 N-R" w:eastAsia="UD デジタル 教科書体 N-R" w:hAnsi="メイリオ" w:hint="default"/>
          <w:color w:val="auto"/>
        </w:rPr>
      </w:pPr>
    </w:p>
    <w:p w14:paraId="59EB0A02" w14:textId="4A8AE35F" w:rsidR="00ED2D25" w:rsidRPr="00426483" w:rsidRDefault="00ED2D25" w:rsidP="00ED2D25">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２　事業内容明細</w:t>
      </w:r>
      <w:r w:rsidR="00672A33">
        <w:rPr>
          <w:rFonts w:ascii="UD デジタル 教科書体 N-R" w:eastAsia="UD デジタル 教科書体 N-R" w:hAnsi="メイリオ"/>
          <w:color w:val="auto"/>
        </w:rPr>
        <w:t>（供給事業のみ添付）</w:t>
      </w:r>
    </w:p>
    <w:p w14:paraId="28EBC5A5" w14:textId="51B2615D" w:rsidR="00ED2D25" w:rsidRPr="00426483" w:rsidRDefault="00ED2D25" w:rsidP="00ED2D25">
      <w:pPr>
        <w:tabs>
          <w:tab w:val="left" w:pos="643"/>
        </w:tabs>
        <w:spacing w:line="259" w:lineRule="exact"/>
        <w:ind w:left="429" w:hanging="429"/>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別紙（別記様式第1</w:t>
      </w:r>
      <w:r w:rsidR="00240CF4">
        <w:rPr>
          <w:rFonts w:ascii="UD デジタル 教科書体 N-R" w:eastAsia="UD デジタル 教科書体 N-R" w:hAnsi="メイリオ"/>
          <w:color w:val="auto"/>
        </w:rPr>
        <w:t>3</w:t>
      </w:r>
      <w:r w:rsidRPr="00426483">
        <w:rPr>
          <w:rFonts w:ascii="UD デジタル 教科書体 N-R" w:eastAsia="UD デジタル 教科書体 N-R" w:hAnsi="メイリオ"/>
          <w:color w:val="auto"/>
        </w:rPr>
        <w:t>号付）のとおり</w:t>
      </w:r>
    </w:p>
    <w:p w14:paraId="780A1963" w14:textId="7AF73FC3" w:rsidR="00ED2D25" w:rsidRPr="00426483" w:rsidRDefault="00ED2D25" w:rsidP="00ED2D25">
      <w:pPr>
        <w:spacing w:line="259" w:lineRule="exact"/>
        <w:rPr>
          <w:rFonts w:ascii="UD デジタル 教科書体 N-R" w:eastAsia="UD デジタル 教科書体 N-R" w:hAnsi="メイリオ" w:hint="default"/>
          <w:color w:val="auto"/>
        </w:rPr>
      </w:pPr>
    </w:p>
    <w:p w14:paraId="367CF1FD" w14:textId="5C846BF4" w:rsidR="00ED2D25" w:rsidRPr="00426483" w:rsidRDefault="00DB38D6" w:rsidP="00ED2D25">
      <w:pPr>
        <w:spacing w:line="208"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2576" behindDoc="0" locked="0" layoutInCell="1" allowOverlap="1" wp14:anchorId="3C17D38D" wp14:editId="2160988E">
                <wp:simplePos x="0" y="0"/>
                <wp:positionH relativeFrom="margin">
                  <wp:posOffset>3317595</wp:posOffset>
                </wp:positionH>
                <wp:positionV relativeFrom="paragraph">
                  <wp:posOffset>10948</wp:posOffset>
                </wp:positionV>
                <wp:extent cx="3321101" cy="592531"/>
                <wp:effectExtent l="0" t="0" r="12700" b="17145"/>
                <wp:wrapNone/>
                <wp:docPr id="1387853607" name="正方形/長方形 2"/>
                <wp:cNvGraphicFramePr/>
                <a:graphic xmlns:a="http://schemas.openxmlformats.org/drawingml/2006/main">
                  <a:graphicData uri="http://schemas.microsoft.com/office/word/2010/wordprocessingShape">
                    <wps:wsp>
                      <wps:cNvSpPr/>
                      <wps:spPr>
                        <a:xfrm>
                          <a:off x="0" y="0"/>
                          <a:ext cx="3321101" cy="592531"/>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FE5724" w14:textId="77777777" w:rsidR="00DB38D6" w:rsidRPr="00DB38D6" w:rsidRDefault="00DB38D6" w:rsidP="00DB38D6">
                            <w:pPr>
                              <w:spacing w:line="240" w:lineRule="exact"/>
                              <w:jc w:val="left"/>
                              <w:rPr>
                                <w:rFonts w:hint="default"/>
                                <w:sz w:val="18"/>
                                <w:szCs w:val="16"/>
                              </w:rPr>
                            </w:pPr>
                            <w:r w:rsidRPr="00DB38D6">
                              <w:rPr>
                                <w:sz w:val="18"/>
                                <w:szCs w:val="16"/>
                              </w:rPr>
                              <w:t>注意書きもご確認ください。</w:t>
                            </w:r>
                          </w:p>
                          <w:p w14:paraId="3061D366" w14:textId="557F1B41" w:rsidR="00DB38D6" w:rsidRPr="00DB38D6" w:rsidRDefault="00DB38D6" w:rsidP="00DB38D6">
                            <w:pPr>
                              <w:spacing w:line="240" w:lineRule="exact"/>
                              <w:ind w:left="188" w:hangingChars="100" w:hanging="188"/>
                              <w:jc w:val="left"/>
                              <w:rPr>
                                <w:rFonts w:hint="default"/>
                                <w:sz w:val="18"/>
                                <w:szCs w:val="16"/>
                              </w:rPr>
                            </w:pPr>
                            <w:r w:rsidRPr="00DB38D6">
                              <w:rPr>
                                <w:sz w:val="18"/>
                                <w:szCs w:val="16"/>
                              </w:rPr>
                              <w:t>・</w:t>
                            </w:r>
                            <w:r w:rsidR="00BF0CF3" w:rsidRPr="00BF0CF3">
                              <w:rPr>
                                <w:sz w:val="18"/>
                                <w:szCs w:val="16"/>
                              </w:rPr>
                              <w:t>記載内容を確認できる通帳コピーを添付してください。</w:t>
                            </w:r>
                          </w:p>
                          <w:p w14:paraId="33F7C94C" w14:textId="77777777" w:rsidR="00DB38D6" w:rsidRPr="00DB38D6" w:rsidRDefault="00DB38D6" w:rsidP="00DB38D6">
                            <w:pPr>
                              <w:spacing w:line="240" w:lineRule="exact"/>
                              <w:jc w:val="left"/>
                              <w:rPr>
                                <w:rFonts w:hint="default"/>
                                <w:sz w:val="18"/>
                                <w:szCs w:val="16"/>
                              </w:rPr>
                            </w:pPr>
                            <w:r w:rsidRPr="00DB38D6">
                              <w:rPr>
                                <w:sz w:val="18"/>
                                <w:szCs w:val="16"/>
                              </w:rPr>
                              <w:t>・請求する本人名義以外の口座へは振替できません。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7D38D" id="_x0000_s1031" style="position:absolute;left:0;text-align:left;margin-left:261.25pt;margin-top:.85pt;width:261.5pt;height:46.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" fillcolor="#d8d8d8 [2732]" strokecolor="black [3213]" strokeweight="1.5pt">
                <v:textbox>
                  <w:txbxContent>
                    <w:p w14:paraId="58FE5724" w14:textId="77777777" w:rsidR="00DB38D6" w:rsidRPr="00DB38D6" w:rsidRDefault="00DB38D6" w:rsidP="00DB38D6">
                      <w:pPr>
                        <w:spacing w:line="240" w:lineRule="exact"/>
                        <w:jc w:val="left"/>
                        <w:rPr>
                          <w:rFonts w:hint="default"/>
                          <w:sz w:val="18"/>
                          <w:szCs w:val="16"/>
                        </w:rPr>
                      </w:pPr>
                      <w:r w:rsidRPr="00DB38D6">
                        <w:rPr>
                          <w:sz w:val="18"/>
                          <w:szCs w:val="16"/>
                        </w:rPr>
                        <w:t>注意書きもご確認ください。</w:t>
                      </w:r>
                    </w:p>
                    <w:p w14:paraId="3061D366" w14:textId="557F1B41" w:rsidR="00DB38D6" w:rsidRPr="00DB38D6" w:rsidRDefault="00DB38D6" w:rsidP="00DB38D6">
                      <w:pPr>
                        <w:spacing w:line="240" w:lineRule="exact"/>
                        <w:ind w:left="188" w:hangingChars="100" w:hanging="188"/>
                        <w:jc w:val="left"/>
                        <w:rPr>
                          <w:rFonts w:hint="default"/>
                          <w:sz w:val="18"/>
                          <w:szCs w:val="16"/>
                        </w:rPr>
                      </w:pPr>
                      <w:r w:rsidRPr="00DB38D6">
                        <w:rPr>
                          <w:sz w:val="18"/>
                          <w:szCs w:val="16"/>
                        </w:rPr>
                        <w:t>・</w:t>
                      </w:r>
                      <w:r w:rsidR="00BF0CF3" w:rsidRPr="00BF0CF3">
                        <w:rPr>
                          <w:sz w:val="18"/>
                          <w:szCs w:val="16"/>
                        </w:rPr>
                        <w:t>記載内容を確認できる通帳コピーを添付してください。</w:t>
                      </w:r>
                    </w:p>
                    <w:p w14:paraId="33F7C94C" w14:textId="77777777" w:rsidR="00DB38D6" w:rsidRPr="00DB38D6" w:rsidRDefault="00DB38D6" w:rsidP="00DB38D6">
                      <w:pPr>
                        <w:spacing w:line="240" w:lineRule="exact"/>
                        <w:jc w:val="left"/>
                        <w:rPr>
                          <w:rFonts w:hint="default"/>
                          <w:sz w:val="18"/>
                          <w:szCs w:val="16"/>
                        </w:rPr>
                      </w:pPr>
                      <w:r w:rsidRPr="00DB38D6">
                        <w:rPr>
                          <w:sz w:val="18"/>
                          <w:szCs w:val="16"/>
                        </w:rPr>
                        <w:t>・請求する本人名義以外の口座へは振替できません。</w:t>
                      </w:r>
                    </w:p>
                  </w:txbxContent>
                </v:textbox>
                <w10:wrap anchorx="margin"/>
              </v:rect>
            </w:pict>
          </mc:Fallback>
        </mc:AlternateContent>
      </w:r>
      <w:r w:rsidR="00ED2D25" w:rsidRPr="00426483">
        <w:rPr>
          <w:rFonts w:ascii="UD デジタル 教科書体 N-R" w:eastAsia="UD デジタル 教科書体 N-R" w:hAnsi="メイリオ"/>
          <w:color w:val="auto"/>
        </w:rPr>
        <w:t>３　振込先</w:t>
      </w:r>
    </w:p>
    <w:tbl>
      <w:tblPr>
        <w:tblW w:w="0" w:type="auto"/>
        <w:tblInd w:w="526" w:type="dxa"/>
        <w:tblLayout w:type="fixed"/>
        <w:tblCellMar>
          <w:left w:w="0" w:type="dxa"/>
          <w:right w:w="0" w:type="dxa"/>
        </w:tblCellMar>
        <w:tblLook w:val="0000" w:firstRow="0" w:lastRow="0" w:firstColumn="0" w:lastColumn="0" w:noHBand="0" w:noVBand="0"/>
      </w:tblPr>
      <w:tblGrid>
        <w:gridCol w:w="2014"/>
        <w:gridCol w:w="6784"/>
      </w:tblGrid>
      <w:tr w:rsidR="00ED2D25" w:rsidRPr="00426483" w14:paraId="74178AD1" w14:textId="77777777" w:rsidTr="00BF516D">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A546D" w14:textId="77777777" w:rsidR="00ED2D25" w:rsidRPr="00426483" w:rsidRDefault="00ED2D25" w:rsidP="00AB1AB2">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振替金融機関名</w:t>
            </w: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998887" w14:textId="62E78A5A" w:rsidR="00ED2D25" w:rsidRPr="00426483" w:rsidRDefault="00DB38D6" w:rsidP="00DB38D6">
            <w:pPr>
              <w:spacing w:line="400" w:lineRule="exact"/>
              <w:ind w:firstLineChars="100" w:firstLine="218"/>
              <w:rPr>
                <w:rFonts w:ascii="UD デジタル 教科書体 N-R" w:eastAsia="UD デジタル 教科書体 N-R" w:hAnsi="メイリオ" w:hint="default"/>
                <w:color w:val="auto"/>
              </w:rPr>
            </w:pPr>
            <w:r w:rsidRPr="00DB38D6">
              <w:rPr>
                <w:rFonts w:ascii="UD デジタル 教科書体 N-R" w:eastAsia="UD デジタル 教科書体 N-R" w:hAnsi="メイリオ"/>
                <w:color w:val="FF0000"/>
              </w:rPr>
              <w:t>〇〇銀行</w:t>
            </w:r>
          </w:p>
        </w:tc>
      </w:tr>
      <w:tr w:rsidR="00ED2D25" w:rsidRPr="00426483" w14:paraId="74B926D4" w14:textId="77777777" w:rsidTr="00BF516D">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3F63FC" w14:textId="77777777" w:rsidR="00ED2D25" w:rsidRPr="00426483" w:rsidRDefault="00ED2D25" w:rsidP="00AB1AB2">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本・支店名</w:t>
            </w: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CABD6" w14:textId="70C61D6C" w:rsidR="00ED2D25" w:rsidRPr="00426483" w:rsidRDefault="00DB38D6" w:rsidP="00AB1AB2">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 xml:space="preserve">　</w:t>
            </w:r>
            <w:r w:rsidRPr="00024656">
              <w:rPr>
                <w:rFonts w:ascii="UD デジタル 教科書体 N-R" w:eastAsia="UD デジタル 教科書体 N-R" w:hAnsi="メイリオ"/>
                <w:color w:val="FF0000"/>
                <w:sz w:val="20"/>
              </w:rPr>
              <w:t>〇〇支店</w:t>
            </w:r>
          </w:p>
        </w:tc>
      </w:tr>
      <w:tr w:rsidR="00ED2D25" w:rsidRPr="00426483" w14:paraId="66E16EC4" w14:textId="77777777" w:rsidTr="00BF516D">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CACDB7" w14:textId="77777777" w:rsidR="00ED2D25" w:rsidRPr="00426483" w:rsidRDefault="00ED2D25" w:rsidP="00AB1AB2">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預金の種別</w:t>
            </w: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E5938" w14:textId="09BE16FC" w:rsidR="00ED2D25" w:rsidRPr="00426483" w:rsidRDefault="00DB38D6" w:rsidP="00AB1AB2">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 xml:space="preserve">　</w:t>
            </w:r>
            <w:r w:rsidRPr="00024656">
              <w:rPr>
                <w:rFonts w:ascii="UD デジタル 教科書体 N-R" w:eastAsia="UD デジタル 教科書体 N-R" w:hAnsi="メイリオ"/>
                <w:color w:val="FF0000"/>
                <w:sz w:val="20"/>
              </w:rPr>
              <w:t>普通</w:t>
            </w:r>
          </w:p>
        </w:tc>
      </w:tr>
      <w:tr w:rsidR="00ED2D25" w:rsidRPr="00426483" w14:paraId="395D20E1" w14:textId="77777777" w:rsidTr="00BF516D">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FEC8EB" w14:textId="77777777" w:rsidR="00ED2D25" w:rsidRPr="00426483" w:rsidRDefault="00ED2D25" w:rsidP="00AB1AB2">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口座番号</w:t>
            </w: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F639C" w14:textId="68357C41" w:rsidR="00ED2D25" w:rsidRPr="00426483" w:rsidRDefault="00DB38D6" w:rsidP="00AB1AB2">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 xml:space="preserve">　</w:t>
            </w:r>
            <w:r w:rsidRPr="00024656">
              <w:rPr>
                <w:rFonts w:ascii="UD デジタル 教科書体 N-R" w:eastAsia="UD デジタル 教科書体 N-R" w:hAnsi="メイリオ"/>
                <w:color w:val="FF0000"/>
                <w:sz w:val="20"/>
              </w:rPr>
              <w:t>〇〇〇〇〇〇〇</w:t>
            </w:r>
          </w:p>
        </w:tc>
      </w:tr>
      <w:tr w:rsidR="00ED2D25" w:rsidRPr="00426483" w14:paraId="0A5AFA0E" w14:textId="77777777" w:rsidTr="00BF516D">
        <w:tc>
          <w:tcPr>
            <w:tcW w:w="201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C3B5001" w14:textId="54E7F23E" w:rsidR="00ED2D25" w:rsidRPr="00426483" w:rsidRDefault="00ED2D25" w:rsidP="00AB1AB2">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預金名義</w:t>
            </w:r>
            <w:r w:rsidR="00C14C1A">
              <w:rPr>
                <w:rFonts w:ascii="UD デジタル 教科書体 N-R" w:eastAsia="UD デジタル 教科書体 N-R" w:hAnsi="メイリオ"/>
                <w:color w:val="auto"/>
              </w:rPr>
              <w:t>フリガナ</w:t>
            </w:r>
          </w:p>
        </w:tc>
        <w:tc>
          <w:tcPr>
            <w:tcW w:w="678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EBAABBA" w14:textId="7B63A986" w:rsidR="00ED2D25" w:rsidRPr="00426483" w:rsidRDefault="00DB38D6" w:rsidP="00AB1AB2">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3600" behindDoc="0" locked="0" layoutInCell="1" allowOverlap="1" wp14:anchorId="31F48AB4" wp14:editId="5F507E41">
                      <wp:simplePos x="0" y="0"/>
                      <wp:positionH relativeFrom="column">
                        <wp:posOffset>3771697</wp:posOffset>
                      </wp:positionH>
                      <wp:positionV relativeFrom="paragraph">
                        <wp:posOffset>-561365</wp:posOffset>
                      </wp:positionV>
                      <wp:extent cx="159410" cy="1055547"/>
                      <wp:effectExtent l="57150" t="0" r="31115" b="49530"/>
                      <wp:wrapNone/>
                      <wp:docPr id="379998855" name="直線矢印コネクタ 3"/>
                      <wp:cNvGraphicFramePr/>
                      <a:graphic xmlns:a="http://schemas.openxmlformats.org/drawingml/2006/main">
                        <a:graphicData uri="http://schemas.microsoft.com/office/word/2010/wordprocessingShape">
                          <wps:wsp>
                            <wps:cNvCnPr/>
                            <wps:spPr>
                              <a:xfrm flipH="1">
                                <a:off x="0" y="0"/>
                                <a:ext cx="159410" cy="1055547"/>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61BF4D" id="_x0000_t32" coordsize="21600,21600" o:spt="32" o:oned="t" path="m,l21600,21600e" filled="f">
                      <v:path arrowok="t" fillok="f" o:connecttype="none"/>
                      <o:lock v:ext="edit" shapetype="t"/>
                    </v:shapetype>
                    <v:shape id="直線矢印コネクタ 3" o:spid="_x0000_s1026" type="#_x0000_t32" style="position:absolute;margin-left:297pt;margin-top:-44.2pt;width:12.55pt;height:83.1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" strokecolor="black [3213]" strokeweight="2pt">
                      <v:stroke endarrow="block" joinstyle="miter"/>
                    </v:shape>
                  </w:pict>
                </mc:Fallback>
              </mc:AlternateContent>
            </w:r>
            <w:r>
              <w:rPr>
                <w:rFonts w:ascii="UD デジタル 教科書体 N-R" w:eastAsia="UD デジタル 教科書体 N-R" w:hAnsi="メイリオ"/>
                <w:color w:val="auto"/>
              </w:rPr>
              <w:t xml:space="preserve">　</w:t>
            </w:r>
            <w:r>
              <w:rPr>
                <w:rFonts w:ascii="UD デジタル 教科書体 N-R" w:eastAsia="UD デジタル 教科書体 N-R" w:hAnsi="メイリオ"/>
                <w:color w:val="FF0000"/>
                <w:sz w:val="20"/>
              </w:rPr>
              <w:t>マルマルグループ　ダイヒョウ　サンカクサンカク</w:t>
            </w:r>
          </w:p>
        </w:tc>
      </w:tr>
      <w:tr w:rsidR="00ED2D25" w:rsidRPr="00426483" w14:paraId="661FA312" w14:textId="77777777" w:rsidTr="00BF516D">
        <w:tc>
          <w:tcPr>
            <w:tcW w:w="201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5C4B538" w14:textId="2848F796" w:rsidR="00ED2D25" w:rsidRPr="00426483" w:rsidRDefault="00ED2D25" w:rsidP="00AB1AB2">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預金名義</w:t>
            </w:r>
          </w:p>
        </w:tc>
        <w:tc>
          <w:tcPr>
            <w:tcW w:w="678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B4AF82C" w14:textId="216A1A72" w:rsidR="00ED2D25" w:rsidRPr="00426483" w:rsidRDefault="00DB38D6" w:rsidP="00AB1AB2">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 xml:space="preserve">　</w:t>
            </w:r>
            <w:r w:rsidRPr="00024656">
              <w:rPr>
                <w:rFonts w:ascii="UD デジタル 教科書体 N-R" w:eastAsia="UD デジタル 教科書体 N-R" w:hAnsi="メイリオ"/>
                <w:color w:val="FF0000"/>
                <w:sz w:val="20"/>
              </w:rPr>
              <w:t>〇〇</w:t>
            </w:r>
            <w:r>
              <w:rPr>
                <w:rFonts w:ascii="UD デジタル 教科書体 N-R" w:eastAsia="UD デジタル 教科書体 N-R" w:hAnsi="メイリオ"/>
                <w:color w:val="FF0000"/>
                <w:sz w:val="20"/>
              </w:rPr>
              <w:t>グループ　代表　△△　△</w:t>
            </w:r>
            <w:r w:rsidR="008C2294">
              <w:rPr>
                <w:rFonts w:ascii="UD デジタル 教科書体 N-R" w:eastAsia="UD デジタル 教科書体 N-R" w:hAnsi="メイリオ"/>
                <w:color w:val="FF0000"/>
                <w:sz w:val="20"/>
              </w:rPr>
              <w:t>△</w:t>
            </w:r>
          </w:p>
        </w:tc>
      </w:tr>
    </w:tbl>
    <w:p w14:paraId="66BFE9BD" w14:textId="6AD5AB52" w:rsidR="00ED2D25" w:rsidRPr="00426483" w:rsidRDefault="00DB38D6" w:rsidP="00ED2D25">
      <w:pPr>
        <w:spacing w:line="259" w:lineRule="exact"/>
        <w:ind w:left="428"/>
        <w:rPr>
          <w:rFonts w:ascii="UD デジタル 教科書体 N-R" w:eastAsia="UD デジタル 教科書体 N-R" w:hAnsi="メイリオ" w:hint="default"/>
          <w:color w:val="auto"/>
        </w:rPr>
      </w:pPr>
      <w:r>
        <w:rPr>
          <w:noProof/>
        </w:rPr>
        <mc:AlternateContent>
          <mc:Choice Requires="wps">
            <w:drawing>
              <wp:anchor distT="0" distB="0" distL="114300" distR="114300" simplePos="0" relativeHeight="251670528" behindDoc="0" locked="0" layoutInCell="1" allowOverlap="1" wp14:anchorId="7DBE1156" wp14:editId="6FF5FD7C">
                <wp:simplePos x="0" y="0"/>
                <wp:positionH relativeFrom="margin">
                  <wp:posOffset>205768</wp:posOffset>
                </wp:positionH>
                <wp:positionV relativeFrom="paragraph">
                  <wp:posOffset>5080</wp:posOffset>
                </wp:positionV>
                <wp:extent cx="5992195" cy="349858"/>
                <wp:effectExtent l="0" t="0" r="27940" b="12700"/>
                <wp:wrapNone/>
                <wp:docPr id="454750585" name="正方形/長方形 3"/>
                <wp:cNvGraphicFramePr/>
                <a:graphic xmlns:a="http://schemas.openxmlformats.org/drawingml/2006/main">
                  <a:graphicData uri="http://schemas.microsoft.com/office/word/2010/wordprocessingShape">
                    <wps:wsp>
                      <wps:cNvSpPr/>
                      <wps:spPr>
                        <a:xfrm>
                          <a:off x="0" y="0"/>
                          <a:ext cx="5992195" cy="349858"/>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D98958" w14:textId="77777777" w:rsidR="00DB38D6" w:rsidRPr="00530AE0" w:rsidRDefault="00DB38D6" w:rsidP="00DB38D6">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E1156" id="_x0000_s1032" style="position:absolute;left:0;text-align:left;margin-left:16.2pt;margin-top:.4pt;width:471.85pt;height:27.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" filled="f" strokecolor="red" strokeweight="1.5pt">
                <v:textbox>
                  <w:txbxContent>
                    <w:p w14:paraId="14D98958" w14:textId="77777777" w:rsidR="00DB38D6" w:rsidRPr="00530AE0" w:rsidRDefault="00DB38D6" w:rsidP="00DB38D6">
                      <w:pPr>
                        <w:jc w:val="center"/>
                        <w:rPr>
                          <w:rFonts w:hint="default"/>
                          <w:color w:val="FF0000"/>
                          <w:sz w:val="44"/>
                          <w:szCs w:val="40"/>
                        </w:rPr>
                      </w:pPr>
                    </w:p>
                  </w:txbxContent>
                </v:textbox>
                <w10:wrap anchorx="margin"/>
              </v:rect>
            </w:pict>
          </mc:Fallback>
        </mc:AlternateContent>
      </w:r>
      <w:r w:rsidR="00ED2D25" w:rsidRPr="00426483">
        <w:rPr>
          <w:rFonts w:ascii="UD デジタル 教科書体 N-R" w:eastAsia="UD デジタル 教科書体 N-R" w:hAnsi="メイリオ"/>
          <w:color w:val="auto"/>
        </w:rPr>
        <w:t>注　１　口座振替エラーを防ぐため、記載内容を確認できる通帳のコピーを添付してください。</w:t>
      </w:r>
    </w:p>
    <w:p w14:paraId="6B76EFB1" w14:textId="20702E14" w:rsidR="00ED2D25" w:rsidRPr="00426483" w:rsidRDefault="00ED2D25" w:rsidP="00ED2D25">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
        </w:rPr>
        <w:t xml:space="preserve">        </w:t>
      </w:r>
      <w:r w:rsidRPr="00426483">
        <w:rPr>
          <w:rFonts w:ascii="UD デジタル 教科書体 N-R" w:eastAsia="UD デジタル 教科書体 N-R" w:hAnsi="メイリオ"/>
          <w:color w:val="auto"/>
        </w:rPr>
        <w:t>２　請求する本人名義以外の口座へは振替できません。</w:t>
      </w:r>
    </w:p>
    <w:p w14:paraId="4CD6590E" w14:textId="46955B20" w:rsidR="00ED2D25" w:rsidRPr="00426483" w:rsidRDefault="00ED2D25" w:rsidP="00ED2D25">
      <w:pPr>
        <w:spacing w:line="259" w:lineRule="exact"/>
        <w:rPr>
          <w:rFonts w:ascii="UD デジタル 教科書体 N-R" w:eastAsia="UD デジタル 教科書体 N-R" w:hAnsi="メイリオ" w:hint="default"/>
          <w:color w:val="auto"/>
        </w:rPr>
      </w:pPr>
    </w:p>
    <w:p w14:paraId="00B4115C" w14:textId="77777777" w:rsidR="002823F1" w:rsidRDefault="00ED2D25" w:rsidP="00ED2D25">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４　添付書類</w:t>
      </w:r>
    </w:p>
    <w:p w14:paraId="56233C63" w14:textId="7404495D" w:rsidR="00ED2D25" w:rsidRPr="00426483" w:rsidRDefault="00ED2D25" w:rsidP="002823F1">
      <w:pPr>
        <w:spacing w:line="259" w:lineRule="exact"/>
        <w:ind w:firstLineChars="100" w:firstLine="218"/>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（１）</w:t>
      </w:r>
      <w:bookmarkStart w:id="0" w:name="_Hlk236120824"/>
      <w:r w:rsidRPr="00426483">
        <w:rPr>
          <w:rFonts w:ascii="UD デジタル 教科書体 N-R" w:eastAsia="UD デジタル 教科書体 N-R" w:hAnsi="メイリオ"/>
          <w:color w:val="auto"/>
        </w:rPr>
        <w:t>対象となる全ての物件の適合証</w:t>
      </w:r>
      <w:bookmarkEnd w:id="0"/>
    </w:p>
    <w:p w14:paraId="41B9761D" w14:textId="389C3B6C" w:rsidR="00ED2D25" w:rsidRPr="008C2294" w:rsidRDefault="00ED2D25" w:rsidP="007C2FAA">
      <w:pPr>
        <w:contextualSpacing/>
        <w:rPr>
          <w:rFonts w:ascii="UD デジタル 教科書体 N-R" w:eastAsia="UD デジタル 教科書体 N-R" w:hAnsi="メイリオ" w:hint="default"/>
          <w:color w:val="auto"/>
        </w:rPr>
      </w:pPr>
    </w:p>
    <w:sectPr w:rsidR="00ED2D25" w:rsidRPr="008C2294" w:rsidSect="00342BD0">
      <w:footnotePr>
        <w:numRestart w:val="eachPage"/>
      </w:footnotePr>
      <w:endnotePr>
        <w:numFmt w:val="decimal"/>
      </w:endnotePr>
      <w:pgSz w:w="11906" w:h="16838"/>
      <w:pgMar w:top="1417" w:right="1134" w:bottom="1134" w:left="1134" w:header="288" w:footer="0" w:gutter="0"/>
      <w:cols w:space="720"/>
      <w:docGrid w:type="linesAndChars" w:linePitch="269" w:charSpace="15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D4354" w14:textId="77777777" w:rsidR="008B497C" w:rsidRDefault="008B497C">
      <w:pPr>
        <w:spacing w:before="358"/>
        <w:rPr>
          <w:rFonts w:hint="default"/>
        </w:rPr>
      </w:pPr>
      <w:r>
        <w:continuationSeparator/>
      </w:r>
    </w:p>
  </w:endnote>
  <w:endnote w:type="continuationSeparator" w:id="0">
    <w:p w14:paraId="41E3A3A0" w14:textId="77777777" w:rsidR="008B497C" w:rsidRDefault="008B497C">
      <w:pPr>
        <w:spacing w:before="358"/>
        <w:rPr>
          <w:rFonts w:hint="default"/>
        </w:rPr>
      </w:pPr>
      <w:r>
        <w:continuationSeparator/>
      </w:r>
    </w:p>
  </w:endnote>
  <w:endnote w:type="continuationNotice" w:id="1">
    <w:p w14:paraId="592CBDED" w14:textId="77777777" w:rsidR="008B497C" w:rsidRDefault="008B497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61DEB" w14:textId="77777777" w:rsidR="008B497C" w:rsidRDefault="008B497C">
      <w:pPr>
        <w:spacing w:before="358"/>
        <w:rPr>
          <w:rFonts w:hint="default"/>
        </w:rPr>
      </w:pPr>
      <w:r>
        <w:continuationSeparator/>
      </w:r>
    </w:p>
  </w:footnote>
  <w:footnote w:type="continuationSeparator" w:id="0">
    <w:p w14:paraId="7F22E18D" w14:textId="77777777" w:rsidR="008B497C" w:rsidRDefault="008B497C">
      <w:pPr>
        <w:spacing w:before="358"/>
        <w:rPr>
          <w:rFonts w:hint="default"/>
        </w:rPr>
      </w:pPr>
      <w:r>
        <w:continuationSeparator/>
      </w:r>
    </w:p>
  </w:footnote>
  <w:footnote w:type="continuationNotice" w:id="1">
    <w:p w14:paraId="76ACC701" w14:textId="77777777" w:rsidR="008B497C" w:rsidRDefault="008B497C">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bordersDoNotSurroundHeader/>
  <w:bordersDoNotSurroundFooter/>
  <w:proofState w:spelling="clean" w:grammar="dirty"/>
  <w:defaultTabStop w:val="857"/>
  <w:hyphenationZone w:val="0"/>
  <w:drawingGridHorizontalSpacing w:val="133"/>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0A10"/>
    <w:rsid w:val="0000417A"/>
    <w:rsid w:val="00007AC9"/>
    <w:rsid w:val="00007FCE"/>
    <w:rsid w:val="00010D20"/>
    <w:rsid w:val="00014FD4"/>
    <w:rsid w:val="00023736"/>
    <w:rsid w:val="000238F2"/>
    <w:rsid w:val="000252F9"/>
    <w:rsid w:val="00026744"/>
    <w:rsid w:val="00027110"/>
    <w:rsid w:val="00030518"/>
    <w:rsid w:val="00041BD1"/>
    <w:rsid w:val="00050E5D"/>
    <w:rsid w:val="00054B6F"/>
    <w:rsid w:val="00057718"/>
    <w:rsid w:val="00076E35"/>
    <w:rsid w:val="00083422"/>
    <w:rsid w:val="00094997"/>
    <w:rsid w:val="00095751"/>
    <w:rsid w:val="00097C92"/>
    <w:rsid w:val="000A2CAB"/>
    <w:rsid w:val="000A5FEE"/>
    <w:rsid w:val="000B2F60"/>
    <w:rsid w:val="000C133B"/>
    <w:rsid w:val="000C1B82"/>
    <w:rsid w:val="000C44A2"/>
    <w:rsid w:val="000D023B"/>
    <w:rsid w:val="000D7FCC"/>
    <w:rsid w:val="000E39C4"/>
    <w:rsid w:val="000F0469"/>
    <w:rsid w:val="000F5FAF"/>
    <w:rsid w:val="000F7B06"/>
    <w:rsid w:val="0010579F"/>
    <w:rsid w:val="00110360"/>
    <w:rsid w:val="0011509D"/>
    <w:rsid w:val="001172F5"/>
    <w:rsid w:val="0012071F"/>
    <w:rsid w:val="0012469E"/>
    <w:rsid w:val="00133A44"/>
    <w:rsid w:val="00133EC7"/>
    <w:rsid w:val="001355E6"/>
    <w:rsid w:val="001376A5"/>
    <w:rsid w:val="001423F2"/>
    <w:rsid w:val="00142BBE"/>
    <w:rsid w:val="00152691"/>
    <w:rsid w:val="00172813"/>
    <w:rsid w:val="001874ED"/>
    <w:rsid w:val="00190DA6"/>
    <w:rsid w:val="001941E8"/>
    <w:rsid w:val="00194934"/>
    <w:rsid w:val="001A4A03"/>
    <w:rsid w:val="001A5C93"/>
    <w:rsid w:val="001C051D"/>
    <w:rsid w:val="001C09B7"/>
    <w:rsid w:val="001C1A81"/>
    <w:rsid w:val="001E58B2"/>
    <w:rsid w:val="001E7817"/>
    <w:rsid w:val="001F1FA3"/>
    <w:rsid w:val="00220710"/>
    <w:rsid w:val="00220D10"/>
    <w:rsid w:val="0022131F"/>
    <w:rsid w:val="00234702"/>
    <w:rsid w:val="00240CF4"/>
    <w:rsid w:val="002410CB"/>
    <w:rsid w:val="00244388"/>
    <w:rsid w:val="00247D9D"/>
    <w:rsid w:val="00264BD1"/>
    <w:rsid w:val="002731EF"/>
    <w:rsid w:val="00280988"/>
    <w:rsid w:val="002823F1"/>
    <w:rsid w:val="0028311F"/>
    <w:rsid w:val="002951B5"/>
    <w:rsid w:val="002A5CE5"/>
    <w:rsid w:val="002C7A04"/>
    <w:rsid w:val="002E5DB8"/>
    <w:rsid w:val="002E6AAA"/>
    <w:rsid w:val="002E6E3A"/>
    <w:rsid w:val="00301A0A"/>
    <w:rsid w:val="00304635"/>
    <w:rsid w:val="003114A3"/>
    <w:rsid w:val="00337205"/>
    <w:rsid w:val="00342BD0"/>
    <w:rsid w:val="0035108A"/>
    <w:rsid w:val="00357663"/>
    <w:rsid w:val="00362A75"/>
    <w:rsid w:val="0038369A"/>
    <w:rsid w:val="003872B8"/>
    <w:rsid w:val="00390054"/>
    <w:rsid w:val="003A2650"/>
    <w:rsid w:val="003A5C3C"/>
    <w:rsid w:val="003B6518"/>
    <w:rsid w:val="003C182F"/>
    <w:rsid w:val="003D2F0B"/>
    <w:rsid w:val="003D7920"/>
    <w:rsid w:val="003F008C"/>
    <w:rsid w:val="003F2A13"/>
    <w:rsid w:val="003F319E"/>
    <w:rsid w:val="004002C9"/>
    <w:rsid w:val="00401BB2"/>
    <w:rsid w:val="00410391"/>
    <w:rsid w:val="00412161"/>
    <w:rsid w:val="004243DC"/>
    <w:rsid w:val="00426483"/>
    <w:rsid w:val="004452C5"/>
    <w:rsid w:val="00452137"/>
    <w:rsid w:val="004717D4"/>
    <w:rsid w:val="00477C90"/>
    <w:rsid w:val="00481CBC"/>
    <w:rsid w:val="00485A44"/>
    <w:rsid w:val="0049206F"/>
    <w:rsid w:val="00493887"/>
    <w:rsid w:val="004B70A3"/>
    <w:rsid w:val="004B7145"/>
    <w:rsid w:val="004C10DA"/>
    <w:rsid w:val="004C4427"/>
    <w:rsid w:val="004D4957"/>
    <w:rsid w:val="004D66FC"/>
    <w:rsid w:val="004E6F1B"/>
    <w:rsid w:val="004F2120"/>
    <w:rsid w:val="00501052"/>
    <w:rsid w:val="00504AF2"/>
    <w:rsid w:val="00515793"/>
    <w:rsid w:val="005335F5"/>
    <w:rsid w:val="00551CB7"/>
    <w:rsid w:val="0056141B"/>
    <w:rsid w:val="00561979"/>
    <w:rsid w:val="005671F4"/>
    <w:rsid w:val="00571C78"/>
    <w:rsid w:val="00593028"/>
    <w:rsid w:val="005A4AA8"/>
    <w:rsid w:val="005D03C3"/>
    <w:rsid w:val="005D0F51"/>
    <w:rsid w:val="005E3E4C"/>
    <w:rsid w:val="005E4B1D"/>
    <w:rsid w:val="005F7771"/>
    <w:rsid w:val="00617BDB"/>
    <w:rsid w:val="006327A0"/>
    <w:rsid w:val="006350EE"/>
    <w:rsid w:val="006376A7"/>
    <w:rsid w:val="006462E7"/>
    <w:rsid w:val="006506C0"/>
    <w:rsid w:val="00652C2F"/>
    <w:rsid w:val="0067016F"/>
    <w:rsid w:val="00672A33"/>
    <w:rsid w:val="00673E98"/>
    <w:rsid w:val="0068755D"/>
    <w:rsid w:val="00687CBF"/>
    <w:rsid w:val="00695F7A"/>
    <w:rsid w:val="006A0061"/>
    <w:rsid w:val="006A056D"/>
    <w:rsid w:val="006B04DA"/>
    <w:rsid w:val="006C471D"/>
    <w:rsid w:val="006C4975"/>
    <w:rsid w:val="006C5CED"/>
    <w:rsid w:val="006C7034"/>
    <w:rsid w:val="006D264D"/>
    <w:rsid w:val="006D69CB"/>
    <w:rsid w:val="006E3C25"/>
    <w:rsid w:val="006F027D"/>
    <w:rsid w:val="00700D84"/>
    <w:rsid w:val="0070202D"/>
    <w:rsid w:val="00703F00"/>
    <w:rsid w:val="007078FE"/>
    <w:rsid w:val="00711A46"/>
    <w:rsid w:val="00730806"/>
    <w:rsid w:val="00731BB9"/>
    <w:rsid w:val="00734B88"/>
    <w:rsid w:val="00743DE8"/>
    <w:rsid w:val="007501CC"/>
    <w:rsid w:val="00764E2C"/>
    <w:rsid w:val="00764E71"/>
    <w:rsid w:val="00767435"/>
    <w:rsid w:val="007735F0"/>
    <w:rsid w:val="007739B7"/>
    <w:rsid w:val="00780C29"/>
    <w:rsid w:val="007A1BC8"/>
    <w:rsid w:val="007A240F"/>
    <w:rsid w:val="007A3461"/>
    <w:rsid w:val="007C19E7"/>
    <w:rsid w:val="007C2E07"/>
    <w:rsid w:val="007C2FAA"/>
    <w:rsid w:val="007C42F4"/>
    <w:rsid w:val="007C644B"/>
    <w:rsid w:val="007C64A7"/>
    <w:rsid w:val="007D6DE4"/>
    <w:rsid w:val="007D7C87"/>
    <w:rsid w:val="007E4D22"/>
    <w:rsid w:val="00806587"/>
    <w:rsid w:val="00806B11"/>
    <w:rsid w:val="00811B4A"/>
    <w:rsid w:val="00825024"/>
    <w:rsid w:val="008261B0"/>
    <w:rsid w:val="00835312"/>
    <w:rsid w:val="00835984"/>
    <w:rsid w:val="0085730F"/>
    <w:rsid w:val="00884585"/>
    <w:rsid w:val="00892C67"/>
    <w:rsid w:val="008A4D29"/>
    <w:rsid w:val="008A4DAD"/>
    <w:rsid w:val="008B497C"/>
    <w:rsid w:val="008C2294"/>
    <w:rsid w:val="008C2B28"/>
    <w:rsid w:val="008D7910"/>
    <w:rsid w:val="008E7585"/>
    <w:rsid w:val="008F530E"/>
    <w:rsid w:val="009019DE"/>
    <w:rsid w:val="00916DF3"/>
    <w:rsid w:val="00922E51"/>
    <w:rsid w:val="00922E76"/>
    <w:rsid w:val="00924B63"/>
    <w:rsid w:val="0093385A"/>
    <w:rsid w:val="009430DF"/>
    <w:rsid w:val="009546C1"/>
    <w:rsid w:val="009560EC"/>
    <w:rsid w:val="00965FFE"/>
    <w:rsid w:val="00970921"/>
    <w:rsid w:val="00973A24"/>
    <w:rsid w:val="00976B96"/>
    <w:rsid w:val="009775CF"/>
    <w:rsid w:val="00980B82"/>
    <w:rsid w:val="009931EB"/>
    <w:rsid w:val="009939F1"/>
    <w:rsid w:val="00993EF1"/>
    <w:rsid w:val="009A6057"/>
    <w:rsid w:val="009B0BC6"/>
    <w:rsid w:val="009C2FF1"/>
    <w:rsid w:val="009D6C11"/>
    <w:rsid w:val="009E1F79"/>
    <w:rsid w:val="009F3010"/>
    <w:rsid w:val="00A078A3"/>
    <w:rsid w:val="00A12425"/>
    <w:rsid w:val="00A12703"/>
    <w:rsid w:val="00A235A0"/>
    <w:rsid w:val="00A35D99"/>
    <w:rsid w:val="00A371AE"/>
    <w:rsid w:val="00A43AD2"/>
    <w:rsid w:val="00A5567D"/>
    <w:rsid w:val="00A55EA0"/>
    <w:rsid w:val="00A612CB"/>
    <w:rsid w:val="00A6253C"/>
    <w:rsid w:val="00A62715"/>
    <w:rsid w:val="00A776E8"/>
    <w:rsid w:val="00A86D78"/>
    <w:rsid w:val="00A97B4C"/>
    <w:rsid w:val="00AA3120"/>
    <w:rsid w:val="00AA46D4"/>
    <w:rsid w:val="00AB1AB2"/>
    <w:rsid w:val="00AC35E4"/>
    <w:rsid w:val="00AD6491"/>
    <w:rsid w:val="00AD697C"/>
    <w:rsid w:val="00AE13C5"/>
    <w:rsid w:val="00B11108"/>
    <w:rsid w:val="00B14088"/>
    <w:rsid w:val="00B222B0"/>
    <w:rsid w:val="00B26021"/>
    <w:rsid w:val="00B272B8"/>
    <w:rsid w:val="00B27498"/>
    <w:rsid w:val="00B32C8C"/>
    <w:rsid w:val="00B36111"/>
    <w:rsid w:val="00B47FAF"/>
    <w:rsid w:val="00B52674"/>
    <w:rsid w:val="00B529EB"/>
    <w:rsid w:val="00B664F9"/>
    <w:rsid w:val="00B6673C"/>
    <w:rsid w:val="00B8280F"/>
    <w:rsid w:val="00B858D9"/>
    <w:rsid w:val="00B94669"/>
    <w:rsid w:val="00B94A3B"/>
    <w:rsid w:val="00BA2344"/>
    <w:rsid w:val="00BA3D69"/>
    <w:rsid w:val="00BA6EC8"/>
    <w:rsid w:val="00BC1F22"/>
    <w:rsid w:val="00BC3D38"/>
    <w:rsid w:val="00BC40FE"/>
    <w:rsid w:val="00BD3E4A"/>
    <w:rsid w:val="00BE1466"/>
    <w:rsid w:val="00BF0CF3"/>
    <w:rsid w:val="00BF2C54"/>
    <w:rsid w:val="00C00A98"/>
    <w:rsid w:val="00C04825"/>
    <w:rsid w:val="00C05F83"/>
    <w:rsid w:val="00C07C8A"/>
    <w:rsid w:val="00C109CA"/>
    <w:rsid w:val="00C11BC4"/>
    <w:rsid w:val="00C14C1A"/>
    <w:rsid w:val="00C20341"/>
    <w:rsid w:val="00C27710"/>
    <w:rsid w:val="00C33F19"/>
    <w:rsid w:val="00C34579"/>
    <w:rsid w:val="00C357E6"/>
    <w:rsid w:val="00C403EA"/>
    <w:rsid w:val="00C40D36"/>
    <w:rsid w:val="00C60BDA"/>
    <w:rsid w:val="00C62B3E"/>
    <w:rsid w:val="00C70EC9"/>
    <w:rsid w:val="00C75B02"/>
    <w:rsid w:val="00C77E11"/>
    <w:rsid w:val="00C828BE"/>
    <w:rsid w:val="00C83242"/>
    <w:rsid w:val="00CA0481"/>
    <w:rsid w:val="00CB4E91"/>
    <w:rsid w:val="00CC46B1"/>
    <w:rsid w:val="00CD2D3F"/>
    <w:rsid w:val="00CE074D"/>
    <w:rsid w:val="00CE4145"/>
    <w:rsid w:val="00CF5CBF"/>
    <w:rsid w:val="00D00148"/>
    <w:rsid w:val="00D06B79"/>
    <w:rsid w:val="00D1010E"/>
    <w:rsid w:val="00D20435"/>
    <w:rsid w:val="00D24C11"/>
    <w:rsid w:val="00D25F0D"/>
    <w:rsid w:val="00D3100E"/>
    <w:rsid w:val="00D3753D"/>
    <w:rsid w:val="00D44C73"/>
    <w:rsid w:val="00D47719"/>
    <w:rsid w:val="00D55F71"/>
    <w:rsid w:val="00D57E89"/>
    <w:rsid w:val="00D74394"/>
    <w:rsid w:val="00D76FF3"/>
    <w:rsid w:val="00D839F2"/>
    <w:rsid w:val="00D85374"/>
    <w:rsid w:val="00D91A5D"/>
    <w:rsid w:val="00D9649F"/>
    <w:rsid w:val="00DA26C0"/>
    <w:rsid w:val="00DA2752"/>
    <w:rsid w:val="00DA4071"/>
    <w:rsid w:val="00DA61D2"/>
    <w:rsid w:val="00DA785B"/>
    <w:rsid w:val="00DB38D6"/>
    <w:rsid w:val="00DD528E"/>
    <w:rsid w:val="00DF0CCA"/>
    <w:rsid w:val="00DF306E"/>
    <w:rsid w:val="00DF34AF"/>
    <w:rsid w:val="00E11007"/>
    <w:rsid w:val="00E1437A"/>
    <w:rsid w:val="00E2293B"/>
    <w:rsid w:val="00E275E7"/>
    <w:rsid w:val="00E37124"/>
    <w:rsid w:val="00E42E1C"/>
    <w:rsid w:val="00E46BE7"/>
    <w:rsid w:val="00E60425"/>
    <w:rsid w:val="00E63A14"/>
    <w:rsid w:val="00E63FD4"/>
    <w:rsid w:val="00E64577"/>
    <w:rsid w:val="00E7348B"/>
    <w:rsid w:val="00E944D1"/>
    <w:rsid w:val="00E94E51"/>
    <w:rsid w:val="00E97AF2"/>
    <w:rsid w:val="00EC628D"/>
    <w:rsid w:val="00EC7AC4"/>
    <w:rsid w:val="00ED130B"/>
    <w:rsid w:val="00ED2D25"/>
    <w:rsid w:val="00EE69AE"/>
    <w:rsid w:val="00F27181"/>
    <w:rsid w:val="00F364F8"/>
    <w:rsid w:val="00F3770B"/>
    <w:rsid w:val="00F60A16"/>
    <w:rsid w:val="00F61B47"/>
    <w:rsid w:val="00F65E21"/>
    <w:rsid w:val="00F77B1C"/>
    <w:rsid w:val="00F80456"/>
    <w:rsid w:val="00F87944"/>
    <w:rsid w:val="00FA05C9"/>
    <w:rsid w:val="00FB5E6C"/>
    <w:rsid w:val="00FB7F5F"/>
    <w:rsid w:val="00FC32C5"/>
    <w:rsid w:val="00FC3392"/>
    <w:rsid w:val="00FC7329"/>
    <w:rsid w:val="00FC7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1012</Words>
  <Characters>224</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2026-07-27T23:33:00Z</dcterms:created>
  <dcterms:modified xsi:type="dcterms:W3CDTF">2026-07-29T07:15:00Z</dcterms:modified>
</cp:coreProperties>
</file>