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52F84" w:rsidRDefault="00D52F84">
      <w:pPr>
        <w:jc w:val="right"/>
        <w:rPr>
          <w:rFonts w:ascii="ＭＳ ゴシック" w:hAnsi="ＭＳ ゴシック" w:cs="Meiryo UI"/>
          <w:color w:val="FF0000"/>
          <w:spacing w:val="0"/>
        </w:rPr>
      </w:pPr>
      <w:bookmarkStart w:id="0" w:name="_GoBack"/>
      <w:bookmarkEnd w:id="0"/>
    </w:p>
    <w:p w:rsidR="00D52F84" w:rsidRDefault="00D52F84">
      <w:pPr>
        <w:jc w:val="right"/>
        <w:rPr>
          <w:rFonts w:ascii="ＭＳ ゴシック" w:hAnsi="ＭＳ ゴシック" w:cs="Meiryo UI"/>
          <w:color w:val="FF0000"/>
          <w:spacing w:val="0"/>
        </w:rPr>
      </w:pPr>
    </w:p>
    <w:p w:rsidR="00D52F84" w:rsidRDefault="00D52F84">
      <w:pPr>
        <w:rPr>
          <w:rFonts w:ascii="ＭＳ ゴシック" w:hAnsi="ＭＳ ゴシック" w:cs="Meiryo UI"/>
          <w:color w:val="FF0000"/>
          <w:spacing w:val="0"/>
        </w:rPr>
      </w:pPr>
    </w:p>
    <w:p w:rsidR="00D52F84" w:rsidRDefault="00D52F84">
      <w:pPr>
        <w:rPr>
          <w:rFonts w:ascii="ＭＳ ゴシック" w:hAnsi="ＭＳ ゴシック" w:cs="Meiryo UI"/>
          <w:spacing w:val="0"/>
        </w:rPr>
      </w:pPr>
    </w:p>
    <w:p w:rsidR="00D52F84" w:rsidRDefault="00D52F84">
      <w:pPr>
        <w:rPr>
          <w:rFonts w:ascii="ＭＳ ゴシック" w:hAnsi="ＭＳ ゴシック" w:cs="Meiryo UI"/>
          <w:spacing w:val="0"/>
        </w:rPr>
      </w:pPr>
    </w:p>
    <w:p w:rsidR="00D52F84" w:rsidRDefault="00D52F84">
      <w:pPr>
        <w:rPr>
          <w:rFonts w:ascii="ＭＳ ゴシック" w:hAnsi="ＭＳ ゴシック" w:cs="Meiryo UI"/>
          <w:spacing w:val="0"/>
        </w:rPr>
      </w:pPr>
    </w:p>
    <w:p w:rsidR="00D52F84" w:rsidRDefault="00D52F84">
      <w:pPr>
        <w:rPr>
          <w:rFonts w:ascii="ＭＳ ゴシック" w:hAnsi="ＭＳ ゴシック" w:cs="Meiryo UI"/>
          <w:spacing w:val="0"/>
        </w:rPr>
      </w:pPr>
    </w:p>
    <w:p w:rsidR="00D52F84" w:rsidRDefault="00D52F84">
      <w:pPr>
        <w:rPr>
          <w:rFonts w:ascii="ＭＳ ゴシック" w:hAnsi="ＭＳ ゴシック" w:cs="Meiryo UI"/>
          <w:spacing w:val="0"/>
        </w:rPr>
      </w:pPr>
    </w:p>
    <w:p w:rsidR="00D52F84" w:rsidRDefault="00D52F84">
      <w:pPr>
        <w:jc w:val="center"/>
      </w:pPr>
      <w:r>
        <w:rPr>
          <w:rFonts w:ascii="ＭＳ ゴシック" w:eastAsia="ＭＳ ゴシック" w:hAnsi="ＭＳ ゴシック" w:cs="Meiryo UI"/>
          <w:spacing w:val="0"/>
          <w:sz w:val="36"/>
          <w:szCs w:val="36"/>
        </w:rPr>
        <w:t>自然災害発生時における業務継続計画</w:t>
      </w:r>
    </w:p>
    <w:p w:rsidR="00D52F84" w:rsidRDefault="00D52F84">
      <w:pPr>
        <w:jc w:val="center"/>
        <w:rPr>
          <w:rFonts w:ascii="ＭＳ ゴシック" w:eastAsia="ＭＳ ゴシック" w:hAnsi="ＭＳ ゴシック" w:cs="Meiryo UI"/>
          <w:spacing w:val="0"/>
          <w:sz w:val="32"/>
          <w:szCs w:val="32"/>
        </w:rPr>
      </w:pPr>
    </w:p>
    <w:p w:rsidR="00D52F84" w:rsidRDefault="00D52F84">
      <w:pPr>
        <w:jc w:val="center"/>
        <w:rPr>
          <w:rFonts w:ascii="ＭＳ ゴシック" w:hAnsi="ＭＳ ゴシック" w:cs="Meiryo UI"/>
          <w:spacing w:val="0"/>
          <w:sz w:val="32"/>
          <w:szCs w:val="32"/>
        </w:rPr>
      </w:pPr>
    </w:p>
    <w:p w:rsidR="00D52F84" w:rsidRDefault="00D52F84">
      <w:pPr>
        <w:jc w:val="center"/>
        <w:rPr>
          <w:rFonts w:ascii="ＭＳ ゴシック" w:hAnsi="ＭＳ ゴシック" w:cs="Meiryo UI"/>
          <w:spacing w:val="0"/>
          <w:sz w:val="32"/>
          <w:szCs w:val="32"/>
        </w:rPr>
      </w:pPr>
    </w:p>
    <w:p w:rsidR="00D52F84" w:rsidRDefault="00D52F84">
      <w:pPr>
        <w:jc w:val="center"/>
        <w:rPr>
          <w:rFonts w:ascii="ＭＳ ゴシック" w:hAnsi="ＭＳ ゴシック" w:cs="Meiryo UI"/>
          <w:spacing w:val="0"/>
          <w:sz w:val="32"/>
          <w:szCs w:val="32"/>
        </w:rPr>
      </w:pPr>
    </w:p>
    <w:p w:rsidR="00D52F84" w:rsidRDefault="00D52F84">
      <w:pPr>
        <w:jc w:val="right"/>
        <w:rPr>
          <w:rFonts w:ascii="ＭＳ ゴシック" w:hAnsi="ＭＳ ゴシック" w:cs="Meiryo UI"/>
          <w:spacing w:val="0"/>
          <w:sz w:val="32"/>
          <w:szCs w:val="32"/>
        </w:rPr>
      </w:pPr>
    </w:p>
    <w:tbl>
      <w:tblPr>
        <w:tblW w:w="0" w:type="auto"/>
        <w:tblInd w:w="103" w:type="dxa"/>
        <w:tblLayout w:type="fixed"/>
        <w:tblCellMar>
          <w:left w:w="103" w:type="dxa"/>
        </w:tblCellMar>
        <w:tblLook w:val="0000" w:firstRow="0" w:lastRow="0" w:firstColumn="0" w:lastColumn="0" w:noHBand="0" w:noVBand="0"/>
      </w:tblPr>
      <w:tblGrid>
        <w:gridCol w:w="1764"/>
        <w:gridCol w:w="2344"/>
        <w:gridCol w:w="1387"/>
        <w:gridCol w:w="3269"/>
      </w:tblGrid>
      <w:tr w:rsidR="00D52F84">
        <w:tc>
          <w:tcPr>
            <w:tcW w:w="1764"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ゴシック" w:eastAsia="ＭＳ ゴシック" w:hAnsi="ＭＳ ゴシック" w:cs="Meiryo UI"/>
                <w:spacing w:val="0"/>
                <w:sz w:val="28"/>
                <w:szCs w:val="28"/>
              </w:rPr>
              <w:t>法人名</w:t>
            </w:r>
          </w:p>
        </w:tc>
        <w:tc>
          <w:tcPr>
            <w:tcW w:w="2344" w:type="dxa"/>
            <w:tcBorders>
              <w:top w:val="single" w:sz="4" w:space="0" w:color="000001"/>
              <w:left w:val="dotted" w:sz="4" w:space="0" w:color="000001"/>
              <w:bottom w:val="single" w:sz="4" w:space="0" w:color="000001"/>
            </w:tcBorders>
            <w:shd w:val="clear" w:color="auto" w:fill="FFFFFF"/>
            <w:vAlign w:val="center"/>
          </w:tcPr>
          <w:p w:rsidR="00D52F84" w:rsidRDefault="00D52F84">
            <w:pPr>
              <w:jc w:val="center"/>
            </w:pPr>
            <w:r>
              <w:rPr>
                <w:rFonts w:ascii="ＭＳ ゴシック" w:eastAsia="ＭＳ ゴシック" w:hAnsi="ＭＳ ゴシック" w:cs="ＭＳ ゴシック"/>
                <w:color w:val="FF0000"/>
                <w:spacing w:val="0"/>
                <w:sz w:val="24"/>
                <w:szCs w:val="24"/>
              </w:rPr>
              <w:t>○○</w:t>
            </w:r>
          </w:p>
        </w:tc>
        <w:tc>
          <w:tcPr>
            <w:tcW w:w="13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ゴシック" w:eastAsia="ＭＳ ゴシック" w:hAnsi="ＭＳ ゴシック" w:cs="Meiryo UI"/>
                <w:spacing w:val="0"/>
                <w:sz w:val="28"/>
                <w:szCs w:val="28"/>
              </w:rPr>
              <w:t>種別</w:t>
            </w:r>
          </w:p>
        </w:tc>
        <w:tc>
          <w:tcPr>
            <w:tcW w:w="3269" w:type="dxa"/>
            <w:tcBorders>
              <w:top w:val="single" w:sz="4" w:space="0" w:color="000001"/>
              <w:left w:val="dotted" w:sz="4" w:space="0" w:color="000001"/>
              <w:bottom w:val="single" w:sz="4" w:space="0" w:color="000001"/>
              <w:right w:val="single" w:sz="4" w:space="0" w:color="000001"/>
            </w:tcBorders>
            <w:shd w:val="clear" w:color="auto" w:fill="FFFFFF"/>
            <w:vAlign w:val="center"/>
          </w:tcPr>
          <w:p w:rsidR="00D52F84" w:rsidRDefault="00D52F84">
            <w:pPr>
              <w:jc w:val="center"/>
            </w:pPr>
            <w:r>
              <w:rPr>
                <w:rFonts w:ascii="ＭＳ ゴシック" w:eastAsia="ＭＳ ゴシック" w:hAnsi="ＭＳ ゴシック" w:cs="ＭＳ ゴシック"/>
                <w:color w:val="FF0000"/>
                <w:spacing w:val="0"/>
                <w:sz w:val="24"/>
                <w:szCs w:val="24"/>
              </w:rPr>
              <w:t>○○</w:t>
            </w:r>
          </w:p>
        </w:tc>
      </w:tr>
      <w:tr w:rsidR="00D52F84">
        <w:trPr>
          <w:trHeight w:val="760"/>
        </w:trPr>
        <w:tc>
          <w:tcPr>
            <w:tcW w:w="1764"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ゴシック" w:eastAsia="ＭＳ ゴシック" w:hAnsi="ＭＳ ゴシック" w:cs="Meiryo UI"/>
                <w:spacing w:val="0"/>
                <w:sz w:val="28"/>
                <w:szCs w:val="28"/>
              </w:rPr>
              <w:t>代表者</w:t>
            </w:r>
          </w:p>
        </w:tc>
        <w:tc>
          <w:tcPr>
            <w:tcW w:w="2344" w:type="dxa"/>
            <w:tcBorders>
              <w:top w:val="single" w:sz="4" w:space="0" w:color="000001"/>
              <w:left w:val="dotted" w:sz="4" w:space="0" w:color="000001"/>
              <w:bottom w:val="single" w:sz="4" w:space="0" w:color="000001"/>
            </w:tcBorders>
            <w:shd w:val="clear" w:color="auto" w:fill="FFFFFF"/>
            <w:vAlign w:val="center"/>
          </w:tcPr>
          <w:p w:rsidR="00D52F84" w:rsidRDefault="00D52F84">
            <w:pPr>
              <w:jc w:val="center"/>
            </w:pPr>
            <w:r>
              <w:rPr>
                <w:rFonts w:ascii="ＭＳ ゴシック" w:eastAsia="ＭＳ ゴシック" w:hAnsi="ＭＳ ゴシック" w:cs="ＭＳ ゴシック"/>
                <w:color w:val="FF0000"/>
                <w:spacing w:val="0"/>
                <w:sz w:val="24"/>
                <w:szCs w:val="24"/>
              </w:rPr>
              <w:t>○○</w:t>
            </w:r>
            <w:r>
              <w:rPr>
                <w:rFonts w:ascii="ＭＳ ゴシック" w:eastAsia="ＭＳ ゴシック" w:hAnsi="ＭＳ ゴシック" w:cs="Meiryo UI"/>
                <w:color w:val="FF0000"/>
                <w:spacing w:val="0"/>
                <w:sz w:val="24"/>
                <w:szCs w:val="24"/>
              </w:rPr>
              <w:t xml:space="preserve">　○○</w:t>
            </w:r>
          </w:p>
        </w:tc>
        <w:tc>
          <w:tcPr>
            <w:tcW w:w="13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ゴシック" w:eastAsia="ＭＳ ゴシック" w:hAnsi="ＭＳ ゴシック" w:cs="Meiryo UI"/>
                <w:spacing w:val="0"/>
                <w:sz w:val="28"/>
                <w:szCs w:val="28"/>
              </w:rPr>
              <w:t>管理者</w:t>
            </w:r>
          </w:p>
        </w:tc>
        <w:tc>
          <w:tcPr>
            <w:tcW w:w="3269" w:type="dxa"/>
            <w:tcBorders>
              <w:top w:val="single" w:sz="4" w:space="0" w:color="000001"/>
              <w:left w:val="dotted" w:sz="4" w:space="0" w:color="000001"/>
              <w:bottom w:val="single" w:sz="4" w:space="0" w:color="000001"/>
              <w:right w:val="single" w:sz="4" w:space="0" w:color="000001"/>
            </w:tcBorders>
            <w:shd w:val="clear" w:color="auto" w:fill="FFFFFF"/>
            <w:vAlign w:val="center"/>
          </w:tcPr>
          <w:p w:rsidR="00D52F84" w:rsidRDefault="00D52F84">
            <w:pPr>
              <w:jc w:val="center"/>
            </w:pPr>
            <w:r>
              <w:rPr>
                <w:rFonts w:ascii="ＭＳ ゴシック" w:eastAsia="ＭＳ ゴシック" w:hAnsi="ＭＳ ゴシック" w:cs="ＭＳ ゴシック"/>
                <w:color w:val="FF0000"/>
                <w:spacing w:val="0"/>
                <w:sz w:val="24"/>
                <w:szCs w:val="24"/>
              </w:rPr>
              <w:t>○○</w:t>
            </w:r>
            <w:r>
              <w:rPr>
                <w:rFonts w:ascii="ＭＳ ゴシック" w:eastAsia="ＭＳ ゴシック" w:hAnsi="ＭＳ ゴシック" w:cs="Meiryo UI"/>
                <w:color w:val="FF0000"/>
                <w:spacing w:val="0"/>
                <w:sz w:val="24"/>
                <w:szCs w:val="24"/>
              </w:rPr>
              <w:t xml:space="preserve">　○○</w:t>
            </w:r>
          </w:p>
        </w:tc>
      </w:tr>
      <w:tr w:rsidR="00D52F84">
        <w:trPr>
          <w:trHeight w:val="1133"/>
        </w:trPr>
        <w:tc>
          <w:tcPr>
            <w:tcW w:w="1764"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ゴシック" w:eastAsia="ＭＳ ゴシック" w:hAnsi="ＭＳ ゴシック" w:cs="Meiryo UI"/>
                <w:spacing w:val="0"/>
                <w:sz w:val="28"/>
                <w:szCs w:val="28"/>
              </w:rPr>
              <w:t>所在地</w:t>
            </w:r>
          </w:p>
        </w:tc>
        <w:tc>
          <w:tcPr>
            <w:tcW w:w="2344" w:type="dxa"/>
            <w:tcBorders>
              <w:top w:val="single" w:sz="4" w:space="0" w:color="000001"/>
              <w:left w:val="dotted" w:sz="4" w:space="0" w:color="000001"/>
              <w:bottom w:val="single" w:sz="4" w:space="0" w:color="000001"/>
            </w:tcBorders>
            <w:shd w:val="clear" w:color="auto" w:fill="FFFFFF"/>
            <w:vAlign w:val="center"/>
          </w:tcPr>
          <w:p w:rsidR="00D52F84" w:rsidRDefault="00D52F84">
            <w:pPr>
              <w:jc w:val="center"/>
            </w:pPr>
            <w:r>
              <w:rPr>
                <w:rFonts w:ascii="ＭＳ ゴシック" w:eastAsia="ＭＳ ゴシック" w:hAnsi="ＭＳ ゴシック" w:cs="ＭＳ ゴシック"/>
                <w:color w:val="FF0000"/>
                <w:spacing w:val="0"/>
                <w:sz w:val="24"/>
                <w:szCs w:val="24"/>
              </w:rPr>
              <w:t>○○</w:t>
            </w:r>
            <w:r>
              <w:rPr>
                <w:rFonts w:ascii="ＭＳ ゴシック" w:eastAsia="ＭＳ ゴシック" w:hAnsi="ＭＳ ゴシック" w:cs="Meiryo UI"/>
                <w:color w:val="FF0000"/>
                <w:spacing w:val="0"/>
                <w:sz w:val="24"/>
                <w:szCs w:val="24"/>
              </w:rPr>
              <w:t xml:space="preserve">　○○</w:t>
            </w:r>
          </w:p>
        </w:tc>
        <w:tc>
          <w:tcPr>
            <w:tcW w:w="13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ゴシック" w:eastAsia="ＭＳ ゴシック" w:hAnsi="ＭＳ ゴシック" w:cs="Meiryo UI"/>
                <w:spacing w:val="0"/>
                <w:sz w:val="28"/>
                <w:szCs w:val="28"/>
              </w:rPr>
              <w:t>電話番号</w:t>
            </w:r>
          </w:p>
        </w:tc>
        <w:tc>
          <w:tcPr>
            <w:tcW w:w="3269" w:type="dxa"/>
            <w:tcBorders>
              <w:top w:val="single" w:sz="4" w:space="0" w:color="000001"/>
              <w:left w:val="dotted" w:sz="4" w:space="0" w:color="000001"/>
              <w:bottom w:val="single" w:sz="4" w:space="0" w:color="000001"/>
              <w:right w:val="single" w:sz="4" w:space="0" w:color="000001"/>
            </w:tcBorders>
            <w:shd w:val="clear" w:color="auto" w:fill="FFFFFF"/>
            <w:vAlign w:val="center"/>
          </w:tcPr>
          <w:p w:rsidR="00D52F84" w:rsidRDefault="00D52F84">
            <w:pPr>
              <w:jc w:val="center"/>
            </w:pPr>
            <w:r>
              <w:rPr>
                <w:rFonts w:ascii="ＭＳ ゴシック" w:eastAsia="ＭＳ ゴシック" w:hAnsi="ＭＳ ゴシック" w:cs="ＭＳ ゴシック"/>
                <w:color w:val="FF0000"/>
                <w:spacing w:val="0"/>
                <w:sz w:val="24"/>
                <w:szCs w:val="24"/>
              </w:rPr>
              <w:t>○○</w:t>
            </w:r>
            <w:r>
              <w:rPr>
                <w:rFonts w:ascii="ＭＳ ゴシック" w:eastAsia="ＭＳ ゴシック" w:hAnsi="ＭＳ ゴシック" w:cs="Meiryo UI"/>
                <w:color w:val="FF0000"/>
                <w:spacing w:val="0"/>
                <w:sz w:val="24"/>
                <w:szCs w:val="24"/>
              </w:rPr>
              <w:t xml:space="preserve">　○○</w:t>
            </w:r>
          </w:p>
        </w:tc>
      </w:tr>
    </w:tbl>
    <w:p w:rsidR="00D52F84" w:rsidRDefault="00D52F84">
      <w:pPr>
        <w:jc w:val="left"/>
        <w:rPr>
          <w:rFonts w:ascii="ＭＳ ゴシック" w:hAnsi="ＭＳ ゴシック" w:cs="Meiryo UI"/>
          <w:spacing w:val="0"/>
        </w:rPr>
      </w:pPr>
    </w:p>
    <w:p w:rsidR="00D52F84" w:rsidRDefault="00D52F84">
      <w:pPr>
        <w:jc w:val="left"/>
        <w:rPr>
          <w:rFonts w:ascii="ＭＳ ゴシック" w:hAnsi="ＭＳ ゴシック" w:cs="Meiryo UI"/>
          <w:spacing w:val="0"/>
        </w:rPr>
      </w:pPr>
    </w:p>
    <w:p w:rsidR="00D52F84" w:rsidRDefault="00D52F84">
      <w:pPr>
        <w:ind w:left="210" w:hanging="210"/>
        <w:jc w:val="left"/>
      </w:pPr>
      <w:r>
        <w:rPr>
          <w:rFonts w:ascii="ＭＳ ゴシック" w:eastAsia="ＭＳ ゴシック" w:hAnsi="ＭＳ ゴシック" w:cs="ＭＳ ゴシック"/>
          <w:spacing w:val="0"/>
        </w:rPr>
        <w:t>※</w:t>
      </w:r>
      <w:r>
        <w:rPr>
          <w:rFonts w:ascii="ＭＳ ゴシック" w:eastAsia="ＭＳ ゴシック" w:hAnsi="ＭＳ ゴシック" w:cs="Meiryo UI"/>
          <w:spacing w:val="0"/>
        </w:rPr>
        <w:t>本ひな形における各項目は、別途お示しする「障害福祉サービス事業所等における自然災害発生時の業務継続ガイドライン」３－２－１～３－２－４に対応しています。６は通所</w:t>
      </w:r>
      <w:r>
        <w:rPr>
          <w:rFonts w:ascii="ＭＳ ゴシック" w:eastAsia="ＭＳ ゴシック" w:hAnsi="ＭＳ ゴシック" w:cs="Meiryo UI"/>
          <w:color w:val="000000"/>
          <w:spacing w:val="0"/>
        </w:rPr>
        <w:t>系、７は訪問系</w:t>
      </w:r>
      <w:r>
        <w:rPr>
          <w:rFonts w:ascii="ＭＳ ゴシック" w:eastAsia="ＭＳ ゴシック" w:hAnsi="ＭＳ ゴシック" w:cs="Meiryo UI"/>
          <w:spacing w:val="0"/>
        </w:rPr>
        <w:t>、８は相談支援事業固有事項となっており、各施設・事業所等のサービス類型、特徴等に応じ、適宜改変して活用いただくことを想定しています。</w:t>
      </w:r>
    </w:p>
    <w:p w:rsidR="00D52F84" w:rsidRDefault="00D52F84">
      <w:pPr>
        <w:pageBreakBefore/>
        <w:jc w:val="left"/>
        <w:rPr>
          <w:rFonts w:ascii="ＭＳ ゴシック" w:eastAsia="ＭＳ ゴシック" w:hAnsi="ＭＳ ゴシック" w:cs="Meiryo UI"/>
          <w:spacing w:val="0"/>
        </w:rPr>
      </w:pPr>
    </w:p>
    <w:p w:rsidR="00D52F84" w:rsidRDefault="00D52F84">
      <w:r>
        <w:t>目次</w:t>
      </w:r>
    </w:p>
    <w:p w:rsidR="00D52F84" w:rsidRDefault="00D52F84">
      <w:pPr>
        <w:pStyle w:val="14"/>
      </w:pPr>
      <w:r>
        <w:fldChar w:fldCharType="begin"/>
      </w:r>
      <w:r>
        <w:instrText>sanitize</w:instrText>
      </w:r>
      <w:r>
        <w:fldChar w:fldCharType="separate"/>
      </w:r>
      <w:r>
        <w:rPr>
          <w:rStyle w:val="IndexLink"/>
          <w:rFonts w:cs="游ゴシック Light"/>
          <w:lang w:eastAsia="en-US"/>
        </w:rPr>
        <w:t>1.</w:t>
      </w:r>
      <w:r>
        <w:rPr>
          <w:rStyle w:val="IndexLink"/>
          <w:lang w:eastAsia="en-US"/>
        </w:rPr>
        <w:t xml:space="preserve"> </w:t>
      </w:r>
      <w:r>
        <w:rPr>
          <w:rStyle w:val="IndexLink"/>
          <w:lang w:eastAsia="en-US"/>
        </w:rPr>
        <w:t>総論</w:t>
      </w:r>
      <w:r>
        <w:rPr>
          <w:rStyle w:val="IndexLink"/>
          <w:lang w:eastAsia="en-US"/>
        </w:rPr>
        <w:tab/>
        <w:t>1</w:t>
      </w:r>
      <w:r>
        <w:fldChar w:fldCharType="end"/>
      </w:r>
    </w:p>
    <w:p w:rsidR="00D52F84" w:rsidRDefault="00D52F84">
      <w:pPr>
        <w:pStyle w:val="21"/>
      </w:pPr>
      <w:hyperlink w:anchor="__RefHeading___Toc66703418" w:history="1">
        <w:r>
          <w:rPr>
            <w:rStyle w:val="IndexLink"/>
            <w:rFonts w:cs="游ゴシック Light"/>
            <w:lang w:eastAsia="en-US"/>
          </w:rPr>
          <w:t>（１）</w:t>
        </w:r>
      </w:hyperlink>
      <w:hyperlink w:anchor="__RefHeading___Toc66703418" w:history="1">
        <w:r>
          <w:rPr>
            <w:rStyle w:val="IndexLink"/>
            <w:rFonts w:eastAsia="Century" w:cs="Century"/>
            <w:lang w:eastAsia="en-US"/>
          </w:rPr>
          <w:t xml:space="preserve"> </w:t>
        </w:r>
      </w:hyperlink>
      <w:hyperlink w:anchor="__RefHeading___Toc66703418" w:history="1">
        <w:r>
          <w:rPr>
            <w:rStyle w:val="IndexLink"/>
            <w:lang w:eastAsia="en-US"/>
          </w:rPr>
          <w:t>基本方針</w:t>
        </w:r>
        <w:r>
          <w:rPr>
            <w:rStyle w:val="IndexLink"/>
            <w:lang w:eastAsia="en-US"/>
          </w:rPr>
          <w:tab/>
          <w:t>1</w:t>
        </w:r>
      </w:hyperlink>
    </w:p>
    <w:p w:rsidR="00D52F84" w:rsidRDefault="00D52F84">
      <w:pPr>
        <w:pStyle w:val="21"/>
      </w:pPr>
      <w:hyperlink w:anchor="__RefHeading___Toc66703419" w:history="1">
        <w:r>
          <w:rPr>
            <w:rStyle w:val="IndexLink"/>
            <w:rFonts w:cs="游ゴシック Light"/>
            <w:lang w:eastAsia="en-US"/>
          </w:rPr>
          <w:t>（２）</w:t>
        </w:r>
      </w:hyperlink>
      <w:hyperlink w:anchor="__RefHeading___Toc66703419" w:history="1">
        <w:r>
          <w:rPr>
            <w:rStyle w:val="IndexLink"/>
            <w:rFonts w:eastAsia="Century" w:cs="Century"/>
            <w:lang w:eastAsia="en-US"/>
          </w:rPr>
          <w:t xml:space="preserve"> </w:t>
        </w:r>
      </w:hyperlink>
      <w:hyperlink w:anchor="__RefHeading___Toc66703419" w:history="1">
        <w:r>
          <w:rPr>
            <w:rStyle w:val="IndexLink"/>
            <w:lang w:eastAsia="en-US"/>
          </w:rPr>
          <w:t>推進体制</w:t>
        </w:r>
        <w:r>
          <w:rPr>
            <w:rStyle w:val="IndexLink"/>
            <w:lang w:eastAsia="en-US"/>
          </w:rPr>
          <w:tab/>
          <w:t>1</w:t>
        </w:r>
      </w:hyperlink>
    </w:p>
    <w:p w:rsidR="00D52F84" w:rsidRDefault="00D52F84">
      <w:pPr>
        <w:pStyle w:val="21"/>
      </w:pPr>
      <w:hyperlink w:anchor="__RefHeading___Toc66703420" w:history="1">
        <w:r>
          <w:rPr>
            <w:rStyle w:val="IndexLink"/>
            <w:rFonts w:cs="游ゴシック Light"/>
          </w:rPr>
          <w:t>（３）</w:t>
        </w:r>
      </w:hyperlink>
      <w:hyperlink w:anchor="__RefHeading___Toc66703420" w:history="1">
        <w:r>
          <w:rPr>
            <w:rStyle w:val="IndexLink"/>
            <w:rFonts w:eastAsia="Century" w:cs="Century"/>
          </w:rPr>
          <w:t xml:space="preserve"> </w:t>
        </w:r>
      </w:hyperlink>
      <w:hyperlink w:anchor="__RefHeading___Toc66703420" w:history="1">
        <w:r>
          <w:rPr>
            <w:rStyle w:val="IndexLink"/>
          </w:rPr>
          <w:t>リスクの把握</w:t>
        </w:r>
        <w:r>
          <w:rPr>
            <w:rStyle w:val="IndexLink"/>
          </w:rPr>
          <w:tab/>
          <w:t>2</w:t>
        </w:r>
      </w:hyperlink>
    </w:p>
    <w:p w:rsidR="00D52F84" w:rsidRDefault="00D52F84">
      <w:pPr>
        <w:pStyle w:val="31"/>
      </w:pPr>
      <w:hyperlink w:anchor="__RefHeading___Toc66703421" w:history="1">
        <w:r>
          <w:rPr>
            <w:rStyle w:val="IndexLink"/>
            <w:rFonts w:ascii="ＭＳ 明朝" w:hAnsi="ＭＳ 明朝" w:cs="ＭＳ 明朝"/>
          </w:rPr>
          <w:t>①</w:t>
        </w:r>
      </w:hyperlink>
      <w:hyperlink w:anchor="__RefHeading___Toc66703421" w:history="1">
        <w:r>
          <w:rPr>
            <w:rStyle w:val="IndexLink"/>
            <w:rFonts w:eastAsia="Century" w:cs="Century"/>
          </w:rPr>
          <w:t xml:space="preserve"> </w:t>
        </w:r>
      </w:hyperlink>
      <w:hyperlink w:anchor="__RefHeading___Toc66703421" w:history="1">
        <w:r>
          <w:rPr>
            <w:rStyle w:val="IndexLink"/>
          </w:rPr>
          <w:t>ハザードマップなどの確認</w:t>
        </w:r>
        <w:r>
          <w:rPr>
            <w:rStyle w:val="IndexLink"/>
          </w:rPr>
          <w:tab/>
          <w:t>2</w:t>
        </w:r>
      </w:hyperlink>
    </w:p>
    <w:p w:rsidR="00D52F84" w:rsidRDefault="00D52F84">
      <w:pPr>
        <w:pStyle w:val="31"/>
      </w:pPr>
      <w:hyperlink w:anchor="__RefHeading___Toc66703422" w:history="1">
        <w:r>
          <w:rPr>
            <w:rStyle w:val="IndexLink"/>
            <w:rFonts w:ascii="ＭＳ 明朝" w:hAnsi="ＭＳ 明朝" w:cs="ＭＳ 明朝"/>
          </w:rPr>
          <w:t>②</w:t>
        </w:r>
      </w:hyperlink>
      <w:hyperlink w:anchor="__RefHeading___Toc66703422" w:history="1">
        <w:r>
          <w:rPr>
            <w:rStyle w:val="IndexLink"/>
            <w:rFonts w:eastAsia="Century" w:cs="Century"/>
          </w:rPr>
          <w:t xml:space="preserve"> </w:t>
        </w:r>
      </w:hyperlink>
      <w:hyperlink w:anchor="__RefHeading___Toc66703422" w:history="1">
        <w:r>
          <w:rPr>
            <w:rStyle w:val="IndexLink"/>
          </w:rPr>
          <w:t>被災想定</w:t>
        </w:r>
        <w:r>
          <w:rPr>
            <w:rStyle w:val="IndexLink"/>
          </w:rPr>
          <w:tab/>
          <w:t>3</w:t>
        </w:r>
      </w:hyperlink>
    </w:p>
    <w:p w:rsidR="00D52F84" w:rsidRDefault="00D52F84">
      <w:pPr>
        <w:pStyle w:val="21"/>
      </w:pPr>
      <w:hyperlink w:anchor="__RefHeading___Toc66703423" w:history="1">
        <w:r>
          <w:rPr>
            <w:rStyle w:val="IndexLink"/>
            <w:rFonts w:cs="游ゴシック Light"/>
          </w:rPr>
          <w:t>（４）</w:t>
        </w:r>
      </w:hyperlink>
      <w:hyperlink w:anchor="__RefHeading___Toc66703423" w:history="1">
        <w:r>
          <w:rPr>
            <w:rStyle w:val="IndexLink"/>
            <w:rFonts w:eastAsia="Century" w:cs="Century"/>
          </w:rPr>
          <w:t xml:space="preserve"> </w:t>
        </w:r>
      </w:hyperlink>
      <w:hyperlink w:anchor="__RefHeading___Toc66703423" w:history="1">
        <w:r>
          <w:rPr>
            <w:rStyle w:val="IndexLink"/>
          </w:rPr>
          <w:t>優先業務の選定</w:t>
        </w:r>
        <w:r>
          <w:rPr>
            <w:rStyle w:val="IndexLink"/>
          </w:rPr>
          <w:tab/>
          <w:t>4</w:t>
        </w:r>
      </w:hyperlink>
    </w:p>
    <w:p w:rsidR="00D52F84" w:rsidRDefault="00D52F84">
      <w:pPr>
        <w:pStyle w:val="31"/>
      </w:pPr>
      <w:hyperlink w:anchor="__RefHeading___Toc66703424" w:history="1">
        <w:r>
          <w:rPr>
            <w:rStyle w:val="IndexLink"/>
            <w:rFonts w:ascii="ＭＳ 明朝" w:hAnsi="ＭＳ 明朝" w:cs="ＭＳ 明朝"/>
          </w:rPr>
          <w:t>①</w:t>
        </w:r>
      </w:hyperlink>
      <w:hyperlink w:anchor="__RefHeading___Toc66703424" w:history="1">
        <w:r>
          <w:rPr>
            <w:rStyle w:val="IndexLink"/>
            <w:rFonts w:eastAsia="Century" w:cs="Century"/>
          </w:rPr>
          <w:t xml:space="preserve"> </w:t>
        </w:r>
      </w:hyperlink>
      <w:hyperlink w:anchor="__RefHeading___Toc66703424" w:history="1">
        <w:r>
          <w:rPr>
            <w:rStyle w:val="IndexLink"/>
          </w:rPr>
          <w:t>優先する事業</w:t>
        </w:r>
        <w:r>
          <w:rPr>
            <w:rStyle w:val="IndexLink"/>
          </w:rPr>
          <w:tab/>
          <w:t>4</w:t>
        </w:r>
      </w:hyperlink>
    </w:p>
    <w:p w:rsidR="00D52F84" w:rsidRDefault="00D52F84">
      <w:pPr>
        <w:pStyle w:val="31"/>
      </w:pPr>
      <w:hyperlink w:anchor="__RefHeading___Toc66703425" w:history="1">
        <w:r>
          <w:rPr>
            <w:rStyle w:val="IndexLink"/>
            <w:rFonts w:ascii="ＭＳ 明朝" w:hAnsi="ＭＳ 明朝" w:cs="ＭＳ 明朝"/>
          </w:rPr>
          <w:t>②</w:t>
        </w:r>
      </w:hyperlink>
      <w:hyperlink w:anchor="__RefHeading___Toc66703425" w:history="1">
        <w:r>
          <w:rPr>
            <w:rStyle w:val="IndexLink"/>
            <w:rFonts w:eastAsia="Century" w:cs="Century"/>
          </w:rPr>
          <w:t xml:space="preserve"> </w:t>
        </w:r>
      </w:hyperlink>
      <w:hyperlink w:anchor="__RefHeading___Toc66703425" w:history="1">
        <w:r>
          <w:rPr>
            <w:rStyle w:val="IndexLink"/>
          </w:rPr>
          <w:t>優先する業務</w:t>
        </w:r>
        <w:r>
          <w:rPr>
            <w:rStyle w:val="IndexLink"/>
          </w:rPr>
          <w:tab/>
          <w:t>4</w:t>
        </w:r>
      </w:hyperlink>
    </w:p>
    <w:p w:rsidR="00D52F84" w:rsidRDefault="00D52F84">
      <w:pPr>
        <w:pStyle w:val="21"/>
      </w:pPr>
      <w:hyperlink w:anchor="__RefHeading___Toc66703426" w:history="1">
        <w:r>
          <w:rPr>
            <w:rStyle w:val="IndexLink"/>
            <w:rFonts w:cs="游ゴシック Light"/>
          </w:rPr>
          <w:t>（５）</w:t>
        </w:r>
      </w:hyperlink>
      <w:hyperlink w:anchor="__RefHeading___Toc66703426" w:history="1">
        <w:r>
          <w:rPr>
            <w:rStyle w:val="IndexLink"/>
            <w:rFonts w:ascii="ＭＳ ゴシック" w:eastAsia="ＭＳ ゴシック" w:hAnsi="ＭＳ ゴシック" w:cs="ＭＳ ゴシック"/>
          </w:rPr>
          <w:t xml:space="preserve"> </w:t>
        </w:r>
      </w:hyperlink>
      <w:hyperlink w:anchor="__RefHeading___Toc66703426" w:history="1">
        <w:r>
          <w:rPr>
            <w:rStyle w:val="IndexLink"/>
            <w:rFonts w:ascii="ＭＳ ゴシック" w:hAnsi="ＭＳ ゴシック" w:cs="ＭＳ ゴシック"/>
          </w:rPr>
          <w:t>研修・訓練の実施、ＢＣＰの検証・見直し</w:t>
        </w:r>
      </w:hyperlink>
      <w:hyperlink w:anchor="__RefHeading___Toc66703426" w:history="1">
        <w:r>
          <w:rPr>
            <w:rStyle w:val="IndexLink"/>
          </w:rPr>
          <w:tab/>
          <w:t>5</w:t>
        </w:r>
      </w:hyperlink>
    </w:p>
    <w:p w:rsidR="00D52F84" w:rsidRDefault="00D52F84">
      <w:pPr>
        <w:pStyle w:val="31"/>
      </w:pPr>
      <w:hyperlink w:anchor="__RefHeading___Toc66703427" w:history="1">
        <w:r>
          <w:rPr>
            <w:rStyle w:val="IndexLink"/>
            <w:rFonts w:ascii="ＭＳ 明朝" w:hAnsi="ＭＳ 明朝" w:cs="ＭＳ 明朝"/>
          </w:rPr>
          <w:t>①</w:t>
        </w:r>
      </w:hyperlink>
      <w:hyperlink w:anchor="__RefHeading___Toc66703427" w:history="1">
        <w:r>
          <w:rPr>
            <w:rStyle w:val="IndexLink"/>
            <w:rFonts w:eastAsia="Century" w:cs="Century"/>
          </w:rPr>
          <w:t xml:space="preserve"> </w:t>
        </w:r>
      </w:hyperlink>
      <w:hyperlink w:anchor="__RefHeading___Toc66703427" w:history="1">
        <w:r>
          <w:rPr>
            <w:rStyle w:val="IndexLink"/>
          </w:rPr>
          <w:t>研修・訓練の実施</w:t>
        </w:r>
        <w:r>
          <w:rPr>
            <w:rStyle w:val="IndexLink"/>
          </w:rPr>
          <w:tab/>
          <w:t>5</w:t>
        </w:r>
      </w:hyperlink>
    </w:p>
    <w:p w:rsidR="00D52F84" w:rsidRDefault="00D52F84">
      <w:pPr>
        <w:pStyle w:val="31"/>
      </w:pPr>
      <w:hyperlink w:anchor="__RefHeading___Toc66703428" w:history="1">
        <w:r>
          <w:rPr>
            <w:rStyle w:val="IndexLink"/>
            <w:rFonts w:ascii="ＭＳ 明朝" w:hAnsi="ＭＳ 明朝" w:cs="ＭＳ 明朝"/>
          </w:rPr>
          <w:t>②</w:t>
        </w:r>
      </w:hyperlink>
      <w:hyperlink w:anchor="__RefHeading___Toc66703428" w:history="1">
        <w:r>
          <w:rPr>
            <w:rStyle w:val="IndexLink"/>
            <w:rFonts w:ascii="ＭＳ ゴシック" w:eastAsia="ＭＳ ゴシック" w:hAnsi="ＭＳ ゴシック" w:cs="ＭＳ ゴシック"/>
          </w:rPr>
          <w:t xml:space="preserve"> </w:t>
        </w:r>
      </w:hyperlink>
      <w:hyperlink w:anchor="__RefHeading___Toc66703428" w:history="1">
        <w:r>
          <w:rPr>
            <w:rStyle w:val="IndexLink"/>
            <w:rFonts w:ascii="ＭＳ ゴシック" w:hAnsi="ＭＳ ゴシック" w:cs="ＭＳ ゴシック"/>
          </w:rPr>
          <w:t>ＢＣＰ</w:t>
        </w:r>
      </w:hyperlink>
      <w:hyperlink w:anchor="__RefHeading___Toc66703428" w:history="1">
        <w:r>
          <w:rPr>
            <w:rStyle w:val="IndexLink"/>
          </w:rPr>
          <w:t>の検証・見直し</w:t>
        </w:r>
        <w:r>
          <w:rPr>
            <w:rStyle w:val="IndexLink"/>
          </w:rPr>
          <w:tab/>
          <w:t>5</w:t>
        </w:r>
      </w:hyperlink>
    </w:p>
    <w:p w:rsidR="00D52F84" w:rsidRDefault="00D52F84">
      <w:pPr>
        <w:pStyle w:val="14"/>
      </w:pPr>
      <w:hyperlink w:anchor="__RefHeading___Toc66703429" w:history="1">
        <w:r>
          <w:rPr>
            <w:rStyle w:val="IndexLink"/>
            <w:rFonts w:cs="游ゴシック Light"/>
          </w:rPr>
          <w:t>2.</w:t>
        </w:r>
      </w:hyperlink>
      <w:hyperlink w:anchor="__RefHeading___Toc66703429" w:history="1">
        <w:r>
          <w:rPr>
            <w:rStyle w:val="IndexLink"/>
          </w:rPr>
          <w:t xml:space="preserve"> </w:t>
        </w:r>
        <w:r>
          <w:rPr>
            <w:rStyle w:val="IndexLink"/>
          </w:rPr>
          <w:t>平常時の対応</w:t>
        </w:r>
        <w:r>
          <w:rPr>
            <w:rStyle w:val="IndexLink"/>
          </w:rPr>
          <w:tab/>
          <w:t>6</w:t>
        </w:r>
      </w:hyperlink>
    </w:p>
    <w:p w:rsidR="00D52F84" w:rsidRDefault="00D52F84">
      <w:pPr>
        <w:pStyle w:val="21"/>
      </w:pPr>
      <w:hyperlink w:anchor="__RefHeading___Toc66703430" w:history="1">
        <w:r>
          <w:rPr>
            <w:rStyle w:val="IndexLink"/>
            <w:rFonts w:cs="游ゴシック Light"/>
          </w:rPr>
          <w:t>（１）</w:t>
        </w:r>
      </w:hyperlink>
      <w:hyperlink w:anchor="__RefHeading___Toc66703430" w:history="1">
        <w:r>
          <w:rPr>
            <w:rStyle w:val="IndexLink"/>
            <w:rFonts w:eastAsia="Century" w:cs="Century"/>
          </w:rPr>
          <w:t xml:space="preserve"> </w:t>
        </w:r>
      </w:hyperlink>
      <w:hyperlink w:anchor="__RefHeading___Toc66703430" w:history="1">
        <w:r>
          <w:rPr>
            <w:rStyle w:val="IndexLink"/>
          </w:rPr>
          <w:t>建物・設備の安全対策</w:t>
        </w:r>
        <w:r>
          <w:rPr>
            <w:rStyle w:val="IndexLink"/>
          </w:rPr>
          <w:tab/>
          <w:t>6</w:t>
        </w:r>
      </w:hyperlink>
    </w:p>
    <w:p w:rsidR="00D52F84" w:rsidRDefault="00D52F84">
      <w:pPr>
        <w:pStyle w:val="31"/>
      </w:pPr>
      <w:hyperlink w:anchor="__RefHeading___Toc66703431" w:history="1">
        <w:r>
          <w:rPr>
            <w:rStyle w:val="IndexLink"/>
            <w:rFonts w:ascii="ＭＳ 明朝" w:hAnsi="ＭＳ 明朝" w:cs="ＭＳ 明朝"/>
          </w:rPr>
          <w:t>①</w:t>
        </w:r>
      </w:hyperlink>
      <w:hyperlink w:anchor="__RefHeading___Toc66703431" w:history="1">
        <w:r>
          <w:rPr>
            <w:rStyle w:val="IndexLink"/>
            <w:rFonts w:eastAsia="Century" w:cs="Century"/>
          </w:rPr>
          <w:t xml:space="preserve"> </w:t>
        </w:r>
      </w:hyperlink>
      <w:hyperlink w:anchor="__RefHeading___Toc66703431" w:history="1">
        <w:r>
          <w:rPr>
            <w:rStyle w:val="IndexLink"/>
          </w:rPr>
          <w:t>人が常駐する場所の耐震措置</w:t>
        </w:r>
        <w:r>
          <w:rPr>
            <w:rStyle w:val="IndexLink"/>
          </w:rPr>
          <w:tab/>
          <w:t>6</w:t>
        </w:r>
      </w:hyperlink>
    </w:p>
    <w:p w:rsidR="00D52F84" w:rsidRDefault="00D52F84">
      <w:pPr>
        <w:pStyle w:val="31"/>
      </w:pPr>
      <w:hyperlink w:anchor="__RefHeading___Toc66703432" w:history="1">
        <w:r>
          <w:rPr>
            <w:rStyle w:val="IndexLink"/>
            <w:rFonts w:ascii="ＭＳ 明朝" w:hAnsi="ＭＳ 明朝" w:cs="ＭＳ 明朝"/>
          </w:rPr>
          <w:t>②</w:t>
        </w:r>
      </w:hyperlink>
      <w:hyperlink w:anchor="__RefHeading___Toc66703432" w:history="1">
        <w:r>
          <w:rPr>
            <w:rStyle w:val="IndexLink"/>
            <w:rFonts w:eastAsia="Century" w:cs="Century"/>
          </w:rPr>
          <w:t xml:space="preserve"> </w:t>
        </w:r>
      </w:hyperlink>
      <w:hyperlink w:anchor="__RefHeading___Toc66703432" w:history="1">
        <w:r>
          <w:rPr>
            <w:rStyle w:val="IndexLink"/>
          </w:rPr>
          <w:t>設備の耐震措置</w:t>
        </w:r>
        <w:r>
          <w:rPr>
            <w:rStyle w:val="IndexLink"/>
          </w:rPr>
          <w:tab/>
          <w:t>6</w:t>
        </w:r>
      </w:hyperlink>
    </w:p>
    <w:p w:rsidR="00D52F84" w:rsidRDefault="00D52F84">
      <w:pPr>
        <w:pStyle w:val="31"/>
      </w:pPr>
      <w:hyperlink w:anchor="__RefHeading___Toc66703433" w:history="1">
        <w:r>
          <w:rPr>
            <w:rStyle w:val="IndexLink"/>
            <w:rFonts w:ascii="ＭＳ 明朝" w:hAnsi="ＭＳ 明朝" w:cs="ＭＳ 明朝"/>
          </w:rPr>
          <w:t>③</w:t>
        </w:r>
      </w:hyperlink>
      <w:hyperlink w:anchor="__RefHeading___Toc66703433" w:history="1">
        <w:r>
          <w:rPr>
            <w:rStyle w:val="IndexLink"/>
            <w:rFonts w:eastAsia="Century" w:cs="Century"/>
          </w:rPr>
          <w:t xml:space="preserve"> </w:t>
        </w:r>
      </w:hyperlink>
      <w:hyperlink w:anchor="__RefHeading___Toc66703433" w:history="1">
        <w:r>
          <w:rPr>
            <w:rStyle w:val="IndexLink"/>
          </w:rPr>
          <w:t>水害対策</w:t>
        </w:r>
        <w:r>
          <w:rPr>
            <w:rStyle w:val="IndexLink"/>
          </w:rPr>
          <w:tab/>
          <w:t>7</w:t>
        </w:r>
      </w:hyperlink>
    </w:p>
    <w:p w:rsidR="00D52F84" w:rsidRDefault="00D52F84">
      <w:pPr>
        <w:pStyle w:val="21"/>
      </w:pPr>
      <w:hyperlink w:anchor="__RefHeading___Toc66703434" w:history="1">
        <w:r>
          <w:rPr>
            <w:rStyle w:val="IndexLink"/>
            <w:rFonts w:cs="游ゴシック Light"/>
          </w:rPr>
          <w:t>（２）</w:t>
        </w:r>
      </w:hyperlink>
      <w:hyperlink w:anchor="__RefHeading___Toc66703434" w:history="1">
        <w:r>
          <w:rPr>
            <w:rStyle w:val="IndexLink"/>
            <w:rFonts w:eastAsia="Century" w:cs="Century"/>
          </w:rPr>
          <w:t xml:space="preserve"> </w:t>
        </w:r>
      </w:hyperlink>
      <w:hyperlink w:anchor="__RefHeading___Toc66703434" w:history="1">
        <w:r>
          <w:rPr>
            <w:rStyle w:val="IndexLink"/>
          </w:rPr>
          <w:t>電気が止まった場合の対策</w:t>
        </w:r>
        <w:r>
          <w:rPr>
            <w:rStyle w:val="IndexLink"/>
          </w:rPr>
          <w:tab/>
          <w:t>8</w:t>
        </w:r>
      </w:hyperlink>
    </w:p>
    <w:p w:rsidR="00D52F84" w:rsidRDefault="00D52F84">
      <w:pPr>
        <w:pStyle w:val="21"/>
      </w:pPr>
      <w:hyperlink w:anchor="__RefHeading___Toc66703435" w:history="1">
        <w:r>
          <w:rPr>
            <w:rStyle w:val="IndexLink"/>
            <w:rFonts w:cs="游ゴシック Light"/>
          </w:rPr>
          <w:t>（３）</w:t>
        </w:r>
      </w:hyperlink>
      <w:hyperlink w:anchor="__RefHeading___Toc66703435" w:history="1">
        <w:r>
          <w:rPr>
            <w:rStyle w:val="IndexLink"/>
            <w:rFonts w:eastAsia="Century" w:cs="Century"/>
          </w:rPr>
          <w:t xml:space="preserve"> </w:t>
        </w:r>
      </w:hyperlink>
      <w:hyperlink w:anchor="__RefHeading___Toc66703435" w:history="1">
        <w:r>
          <w:rPr>
            <w:rStyle w:val="IndexLink"/>
          </w:rPr>
          <w:t>ガスが止まった場合の対策</w:t>
        </w:r>
        <w:r>
          <w:rPr>
            <w:rStyle w:val="IndexLink"/>
          </w:rPr>
          <w:tab/>
          <w:t>8</w:t>
        </w:r>
      </w:hyperlink>
    </w:p>
    <w:p w:rsidR="00D52F84" w:rsidRDefault="00D52F84">
      <w:pPr>
        <w:pStyle w:val="21"/>
      </w:pPr>
      <w:hyperlink w:anchor="__RefHeading___Toc66703436" w:history="1">
        <w:r>
          <w:rPr>
            <w:rStyle w:val="IndexLink"/>
            <w:rFonts w:cs="游ゴシック Light"/>
          </w:rPr>
          <w:t>（４）</w:t>
        </w:r>
      </w:hyperlink>
      <w:hyperlink w:anchor="__RefHeading___Toc66703436" w:history="1">
        <w:r>
          <w:rPr>
            <w:rStyle w:val="IndexLink"/>
            <w:rFonts w:eastAsia="Century" w:cs="Century"/>
          </w:rPr>
          <w:t xml:space="preserve"> </w:t>
        </w:r>
      </w:hyperlink>
      <w:hyperlink w:anchor="__RefHeading___Toc66703436" w:history="1">
        <w:r>
          <w:rPr>
            <w:rStyle w:val="IndexLink"/>
          </w:rPr>
          <w:t>水道が止まった場合の対策</w:t>
        </w:r>
        <w:r>
          <w:rPr>
            <w:rStyle w:val="IndexLink"/>
          </w:rPr>
          <w:tab/>
          <w:t>9</w:t>
        </w:r>
      </w:hyperlink>
    </w:p>
    <w:p w:rsidR="00D52F84" w:rsidRDefault="00D52F84">
      <w:pPr>
        <w:pStyle w:val="31"/>
      </w:pPr>
      <w:hyperlink w:anchor="__RefHeading___Toc66703437" w:history="1">
        <w:r>
          <w:rPr>
            <w:rStyle w:val="IndexLink"/>
            <w:rFonts w:ascii="ＭＳ 明朝" w:hAnsi="ＭＳ 明朝" w:cs="ＭＳ 明朝"/>
          </w:rPr>
          <w:t>①</w:t>
        </w:r>
      </w:hyperlink>
      <w:hyperlink w:anchor="__RefHeading___Toc66703437" w:history="1">
        <w:r>
          <w:rPr>
            <w:rStyle w:val="IndexLink"/>
            <w:rFonts w:eastAsia="Century" w:cs="Century"/>
          </w:rPr>
          <w:t xml:space="preserve"> </w:t>
        </w:r>
      </w:hyperlink>
      <w:hyperlink w:anchor="__RefHeading___Toc66703437" w:history="1">
        <w:r>
          <w:rPr>
            <w:rStyle w:val="IndexLink"/>
          </w:rPr>
          <w:t>飲料水</w:t>
        </w:r>
        <w:r>
          <w:rPr>
            <w:rStyle w:val="IndexLink"/>
          </w:rPr>
          <w:tab/>
          <w:t>9</w:t>
        </w:r>
      </w:hyperlink>
    </w:p>
    <w:p w:rsidR="00D52F84" w:rsidRDefault="00D52F84">
      <w:pPr>
        <w:pStyle w:val="31"/>
      </w:pPr>
      <w:hyperlink w:anchor="__RefHeading___Toc66703438" w:history="1">
        <w:r>
          <w:rPr>
            <w:rStyle w:val="IndexLink"/>
            <w:rFonts w:ascii="ＭＳ 明朝" w:hAnsi="ＭＳ 明朝" w:cs="ＭＳ 明朝"/>
          </w:rPr>
          <w:t>②</w:t>
        </w:r>
      </w:hyperlink>
      <w:hyperlink w:anchor="__RefHeading___Toc66703438" w:history="1">
        <w:r>
          <w:rPr>
            <w:rStyle w:val="IndexLink"/>
            <w:rFonts w:eastAsia="Century" w:cs="Century"/>
          </w:rPr>
          <w:t xml:space="preserve"> </w:t>
        </w:r>
      </w:hyperlink>
      <w:hyperlink w:anchor="__RefHeading___Toc66703438" w:history="1">
        <w:r>
          <w:rPr>
            <w:rStyle w:val="IndexLink"/>
          </w:rPr>
          <w:t>生活用水</w:t>
        </w:r>
        <w:r>
          <w:rPr>
            <w:rStyle w:val="IndexLink"/>
          </w:rPr>
          <w:tab/>
          <w:t>9</w:t>
        </w:r>
      </w:hyperlink>
    </w:p>
    <w:p w:rsidR="00D52F84" w:rsidRDefault="00D52F84">
      <w:pPr>
        <w:pStyle w:val="21"/>
      </w:pPr>
      <w:hyperlink w:anchor="__RefHeading___Toc66703439" w:history="1">
        <w:r>
          <w:rPr>
            <w:rStyle w:val="IndexLink"/>
            <w:rFonts w:cs="游ゴシック Light"/>
          </w:rPr>
          <w:t>（５）</w:t>
        </w:r>
      </w:hyperlink>
      <w:hyperlink w:anchor="__RefHeading___Toc66703439" w:history="1">
        <w:r>
          <w:rPr>
            <w:rStyle w:val="IndexLink"/>
            <w:rFonts w:eastAsia="Century" w:cs="Century"/>
          </w:rPr>
          <w:t xml:space="preserve"> </w:t>
        </w:r>
      </w:hyperlink>
      <w:hyperlink w:anchor="__RefHeading___Toc66703439" w:history="1">
        <w:r>
          <w:rPr>
            <w:rStyle w:val="IndexLink"/>
          </w:rPr>
          <w:t>通信が麻痺した場合の対策</w:t>
        </w:r>
        <w:r>
          <w:rPr>
            <w:rStyle w:val="IndexLink"/>
          </w:rPr>
          <w:tab/>
          <w:t>10</w:t>
        </w:r>
      </w:hyperlink>
    </w:p>
    <w:p w:rsidR="00D52F84" w:rsidRDefault="00D52F84">
      <w:pPr>
        <w:pStyle w:val="21"/>
      </w:pPr>
      <w:hyperlink w:anchor="__RefHeading___Toc66703440" w:history="1">
        <w:r>
          <w:rPr>
            <w:rStyle w:val="IndexLink"/>
            <w:rFonts w:cs="游ゴシック Light"/>
          </w:rPr>
          <w:t>（６）</w:t>
        </w:r>
      </w:hyperlink>
      <w:hyperlink w:anchor="__RefHeading___Toc66703440" w:history="1">
        <w:r>
          <w:rPr>
            <w:rStyle w:val="IndexLink"/>
            <w:rFonts w:eastAsia="Century" w:cs="Century"/>
          </w:rPr>
          <w:t xml:space="preserve"> </w:t>
        </w:r>
      </w:hyperlink>
      <w:hyperlink w:anchor="__RefHeading___Toc66703440" w:history="1">
        <w:r>
          <w:rPr>
            <w:rStyle w:val="IndexLink"/>
          </w:rPr>
          <w:t>システムが停止した場合の対策</w:t>
        </w:r>
        <w:r>
          <w:rPr>
            <w:rStyle w:val="IndexLink"/>
          </w:rPr>
          <w:tab/>
          <w:t>10</w:t>
        </w:r>
      </w:hyperlink>
    </w:p>
    <w:p w:rsidR="00D52F84" w:rsidRDefault="00D52F84">
      <w:pPr>
        <w:pStyle w:val="21"/>
      </w:pPr>
      <w:hyperlink w:anchor="__RefHeading___Toc66703441" w:history="1">
        <w:r>
          <w:rPr>
            <w:rStyle w:val="IndexLink"/>
            <w:rFonts w:cs="游ゴシック Light"/>
          </w:rPr>
          <w:t>（７）</w:t>
        </w:r>
      </w:hyperlink>
      <w:hyperlink w:anchor="__RefHeading___Toc66703441" w:history="1">
        <w:r>
          <w:rPr>
            <w:rStyle w:val="IndexLink"/>
            <w:rFonts w:eastAsia="Century" w:cs="Century"/>
          </w:rPr>
          <w:t xml:space="preserve"> </w:t>
        </w:r>
      </w:hyperlink>
      <w:hyperlink w:anchor="__RefHeading___Toc66703441" w:history="1">
        <w:r>
          <w:rPr>
            <w:rStyle w:val="IndexLink"/>
          </w:rPr>
          <w:t>衛生面（トイレ等）の対策</w:t>
        </w:r>
        <w:r>
          <w:rPr>
            <w:rStyle w:val="IndexLink"/>
          </w:rPr>
          <w:tab/>
          <w:t>11</w:t>
        </w:r>
      </w:hyperlink>
    </w:p>
    <w:p w:rsidR="00D52F84" w:rsidRDefault="00D52F84">
      <w:pPr>
        <w:pStyle w:val="31"/>
      </w:pPr>
      <w:hyperlink w:anchor="__RefHeading___Toc66703442" w:history="1">
        <w:r>
          <w:rPr>
            <w:rStyle w:val="IndexLink"/>
            <w:rFonts w:ascii="ＭＳ 明朝" w:hAnsi="ＭＳ 明朝" w:cs="ＭＳ 明朝"/>
          </w:rPr>
          <w:t>①</w:t>
        </w:r>
      </w:hyperlink>
      <w:hyperlink w:anchor="__RefHeading___Toc66703442" w:history="1">
        <w:r>
          <w:rPr>
            <w:rStyle w:val="IndexLink"/>
            <w:rFonts w:eastAsia="Century" w:cs="Century"/>
          </w:rPr>
          <w:t xml:space="preserve"> </w:t>
        </w:r>
      </w:hyperlink>
      <w:hyperlink w:anchor="__RefHeading___Toc66703442" w:history="1">
        <w:r>
          <w:rPr>
            <w:rStyle w:val="IndexLink"/>
          </w:rPr>
          <w:t>トイレ対策</w:t>
        </w:r>
        <w:r>
          <w:rPr>
            <w:rStyle w:val="IndexLink"/>
          </w:rPr>
          <w:tab/>
          <w:t>11</w:t>
        </w:r>
      </w:hyperlink>
    </w:p>
    <w:p w:rsidR="00D52F84" w:rsidRDefault="00D52F84">
      <w:pPr>
        <w:pStyle w:val="31"/>
      </w:pPr>
      <w:hyperlink w:anchor="__RefHeading___Toc66703443" w:history="1">
        <w:r>
          <w:rPr>
            <w:rStyle w:val="IndexLink"/>
            <w:rFonts w:ascii="ＭＳ 明朝" w:hAnsi="ＭＳ 明朝" w:cs="ＭＳ 明朝"/>
          </w:rPr>
          <w:t>②</w:t>
        </w:r>
      </w:hyperlink>
      <w:hyperlink w:anchor="__RefHeading___Toc66703443" w:history="1">
        <w:r>
          <w:rPr>
            <w:rStyle w:val="IndexLink"/>
            <w:rFonts w:eastAsia="Century" w:cs="Century"/>
          </w:rPr>
          <w:t xml:space="preserve"> </w:t>
        </w:r>
      </w:hyperlink>
      <w:hyperlink w:anchor="__RefHeading___Toc66703443" w:history="1">
        <w:r>
          <w:rPr>
            <w:rStyle w:val="IndexLink"/>
          </w:rPr>
          <w:t>汚物対策</w:t>
        </w:r>
        <w:r>
          <w:rPr>
            <w:rStyle w:val="IndexLink"/>
          </w:rPr>
          <w:tab/>
          <w:t>11</w:t>
        </w:r>
      </w:hyperlink>
    </w:p>
    <w:p w:rsidR="00D52F84" w:rsidRDefault="00D52F84">
      <w:pPr>
        <w:pStyle w:val="21"/>
      </w:pPr>
      <w:hyperlink w:anchor="__RefHeading___Toc66703444" w:history="1">
        <w:r>
          <w:rPr>
            <w:rStyle w:val="IndexLink"/>
            <w:rFonts w:cs="游ゴシック Light"/>
          </w:rPr>
          <w:t>（８）</w:t>
        </w:r>
      </w:hyperlink>
      <w:hyperlink w:anchor="__RefHeading___Toc66703444" w:history="1">
        <w:r>
          <w:rPr>
            <w:rStyle w:val="IndexLink"/>
            <w:rFonts w:eastAsia="Century" w:cs="Century"/>
          </w:rPr>
          <w:t xml:space="preserve"> </w:t>
        </w:r>
      </w:hyperlink>
      <w:hyperlink w:anchor="__RefHeading___Toc66703444" w:history="1">
        <w:r>
          <w:rPr>
            <w:rStyle w:val="IndexLink"/>
          </w:rPr>
          <w:t>必要品の備蓄</w:t>
        </w:r>
        <w:r>
          <w:rPr>
            <w:rStyle w:val="IndexLink"/>
          </w:rPr>
          <w:tab/>
          <w:t>12</w:t>
        </w:r>
      </w:hyperlink>
    </w:p>
    <w:p w:rsidR="00D52F84" w:rsidRDefault="00D52F84">
      <w:pPr>
        <w:pStyle w:val="21"/>
      </w:pPr>
      <w:hyperlink w:anchor="__RefHeading___Toc66703445" w:history="1">
        <w:r>
          <w:rPr>
            <w:rStyle w:val="IndexLink"/>
            <w:rFonts w:cs="游ゴシック Light"/>
          </w:rPr>
          <w:t>（９）</w:t>
        </w:r>
      </w:hyperlink>
      <w:hyperlink w:anchor="__RefHeading___Toc66703445" w:history="1">
        <w:r>
          <w:rPr>
            <w:rStyle w:val="IndexLink"/>
            <w:rFonts w:eastAsia="Century" w:cs="Century"/>
          </w:rPr>
          <w:t xml:space="preserve"> </w:t>
        </w:r>
      </w:hyperlink>
      <w:hyperlink w:anchor="__RefHeading___Toc66703445" w:history="1">
        <w:r>
          <w:rPr>
            <w:rStyle w:val="IndexLink"/>
          </w:rPr>
          <w:t>資金手当て</w:t>
        </w:r>
        <w:r>
          <w:rPr>
            <w:rStyle w:val="IndexLink"/>
          </w:rPr>
          <w:tab/>
          <w:t>13</w:t>
        </w:r>
      </w:hyperlink>
    </w:p>
    <w:p w:rsidR="00D52F84" w:rsidRDefault="00D52F84">
      <w:pPr>
        <w:pStyle w:val="14"/>
      </w:pPr>
      <w:hyperlink w:anchor="__RefHeading___Toc66703446" w:history="1">
        <w:r>
          <w:rPr>
            <w:rStyle w:val="IndexLink"/>
            <w:rFonts w:cs="游ゴシック Light"/>
          </w:rPr>
          <w:t>3.</w:t>
        </w:r>
      </w:hyperlink>
      <w:hyperlink w:anchor="__RefHeading___Toc66703446" w:history="1">
        <w:r>
          <w:rPr>
            <w:rStyle w:val="IndexLink"/>
          </w:rPr>
          <w:t xml:space="preserve"> </w:t>
        </w:r>
        <w:r>
          <w:rPr>
            <w:rStyle w:val="IndexLink"/>
          </w:rPr>
          <w:t>緊急時の対応</w:t>
        </w:r>
        <w:r>
          <w:rPr>
            <w:rStyle w:val="IndexLink"/>
          </w:rPr>
          <w:tab/>
          <w:t>14</w:t>
        </w:r>
      </w:hyperlink>
    </w:p>
    <w:p w:rsidR="00D52F84" w:rsidRDefault="00D52F84">
      <w:pPr>
        <w:pStyle w:val="21"/>
      </w:pPr>
      <w:hyperlink w:anchor="__RefHeading___Toc66703447" w:history="1">
        <w:r>
          <w:rPr>
            <w:rStyle w:val="IndexLink"/>
            <w:rFonts w:cs="游ゴシック Light"/>
          </w:rPr>
          <w:t>（１）</w:t>
        </w:r>
      </w:hyperlink>
      <w:hyperlink w:anchor="__RefHeading___Toc66703447" w:history="1">
        <w:r>
          <w:rPr>
            <w:rStyle w:val="IndexLink"/>
            <w:rFonts w:eastAsia="Century" w:cs="Century"/>
          </w:rPr>
          <w:t xml:space="preserve"> </w:t>
        </w:r>
      </w:hyperlink>
      <w:hyperlink w:anchor="__RefHeading___Toc66703447" w:history="1">
        <w:r>
          <w:rPr>
            <w:rStyle w:val="IndexLink"/>
          </w:rPr>
          <w:t>ＢＣＰ発動基準</w:t>
        </w:r>
        <w:r>
          <w:rPr>
            <w:rStyle w:val="IndexLink"/>
          </w:rPr>
          <w:tab/>
          <w:t>14</w:t>
        </w:r>
      </w:hyperlink>
    </w:p>
    <w:p w:rsidR="00D52F84" w:rsidRDefault="00D52F84">
      <w:pPr>
        <w:pStyle w:val="21"/>
      </w:pPr>
      <w:hyperlink w:anchor="__RefHeading___Toc66703448" w:history="1">
        <w:r>
          <w:rPr>
            <w:rStyle w:val="IndexLink"/>
            <w:rFonts w:cs="游ゴシック Light"/>
            <w:lang w:eastAsia="en-US"/>
          </w:rPr>
          <w:t>（２）</w:t>
        </w:r>
      </w:hyperlink>
      <w:hyperlink w:anchor="__RefHeading___Toc66703448" w:history="1">
        <w:r>
          <w:rPr>
            <w:rStyle w:val="IndexLink"/>
            <w:rFonts w:eastAsia="Century" w:cs="Century"/>
            <w:lang w:eastAsia="en-US"/>
          </w:rPr>
          <w:t xml:space="preserve"> </w:t>
        </w:r>
      </w:hyperlink>
      <w:hyperlink w:anchor="__RefHeading___Toc66703448" w:history="1">
        <w:r>
          <w:rPr>
            <w:rStyle w:val="IndexLink"/>
            <w:lang w:eastAsia="en-US"/>
          </w:rPr>
          <w:t>行動基準</w:t>
        </w:r>
        <w:r>
          <w:rPr>
            <w:rStyle w:val="IndexLink"/>
            <w:lang w:eastAsia="en-US"/>
          </w:rPr>
          <w:tab/>
          <w:t>14</w:t>
        </w:r>
      </w:hyperlink>
    </w:p>
    <w:p w:rsidR="00D52F84" w:rsidRDefault="00D52F84">
      <w:pPr>
        <w:pStyle w:val="21"/>
      </w:pPr>
      <w:hyperlink w:anchor="__RefHeading___Toc66703449" w:history="1">
        <w:r>
          <w:rPr>
            <w:rStyle w:val="IndexLink"/>
            <w:rFonts w:cs="游ゴシック Light"/>
            <w:lang w:eastAsia="en-US"/>
          </w:rPr>
          <w:t>（３）</w:t>
        </w:r>
      </w:hyperlink>
      <w:hyperlink w:anchor="__RefHeading___Toc66703449" w:history="1">
        <w:r>
          <w:rPr>
            <w:rStyle w:val="IndexLink"/>
            <w:rFonts w:eastAsia="Century" w:cs="Century"/>
            <w:lang w:eastAsia="en-US"/>
          </w:rPr>
          <w:t xml:space="preserve"> </w:t>
        </w:r>
      </w:hyperlink>
      <w:hyperlink w:anchor="__RefHeading___Toc66703449" w:history="1">
        <w:r>
          <w:rPr>
            <w:rStyle w:val="IndexLink"/>
            <w:lang w:eastAsia="en-US"/>
          </w:rPr>
          <w:t>対応体制</w:t>
        </w:r>
        <w:r>
          <w:rPr>
            <w:rStyle w:val="IndexLink"/>
            <w:lang w:eastAsia="en-US"/>
          </w:rPr>
          <w:tab/>
          <w:t>15</w:t>
        </w:r>
      </w:hyperlink>
    </w:p>
    <w:p w:rsidR="00D52F84" w:rsidRDefault="00D52F84">
      <w:pPr>
        <w:pStyle w:val="21"/>
      </w:pPr>
      <w:hyperlink w:anchor="__RefHeading___Toc66703450" w:history="1">
        <w:r>
          <w:rPr>
            <w:rStyle w:val="IndexLink"/>
            <w:rFonts w:cs="游ゴシック Light"/>
            <w:lang w:eastAsia="en-US"/>
          </w:rPr>
          <w:t>（４）</w:t>
        </w:r>
      </w:hyperlink>
      <w:hyperlink w:anchor="__RefHeading___Toc66703450" w:history="1">
        <w:r>
          <w:rPr>
            <w:rStyle w:val="IndexLink"/>
            <w:rFonts w:eastAsia="Century" w:cs="Century"/>
            <w:lang w:eastAsia="en-US"/>
          </w:rPr>
          <w:t xml:space="preserve"> </w:t>
        </w:r>
      </w:hyperlink>
      <w:hyperlink w:anchor="__RefHeading___Toc66703450" w:history="1">
        <w:r>
          <w:rPr>
            <w:rStyle w:val="IndexLink"/>
            <w:lang w:eastAsia="en-US"/>
          </w:rPr>
          <w:t>対応拠点</w:t>
        </w:r>
        <w:r>
          <w:rPr>
            <w:rStyle w:val="IndexLink"/>
            <w:lang w:eastAsia="en-US"/>
          </w:rPr>
          <w:tab/>
          <w:t>15</w:t>
        </w:r>
      </w:hyperlink>
    </w:p>
    <w:p w:rsidR="00D52F84" w:rsidRDefault="00D52F84">
      <w:pPr>
        <w:pStyle w:val="21"/>
      </w:pPr>
      <w:hyperlink w:anchor="__RefHeading___Toc66703451" w:history="1">
        <w:r>
          <w:rPr>
            <w:rStyle w:val="IndexLink"/>
            <w:rFonts w:cs="游ゴシック Light"/>
            <w:lang w:eastAsia="en-US"/>
          </w:rPr>
          <w:t>（５）</w:t>
        </w:r>
      </w:hyperlink>
      <w:hyperlink w:anchor="__RefHeading___Toc66703451" w:history="1">
        <w:r>
          <w:rPr>
            <w:rStyle w:val="IndexLink"/>
            <w:rFonts w:eastAsia="Century" w:cs="Century"/>
            <w:lang w:eastAsia="en-US"/>
          </w:rPr>
          <w:t xml:space="preserve"> </w:t>
        </w:r>
      </w:hyperlink>
      <w:hyperlink w:anchor="__RefHeading___Toc66703451" w:history="1">
        <w:r>
          <w:rPr>
            <w:rStyle w:val="IndexLink"/>
            <w:lang w:eastAsia="en-US"/>
          </w:rPr>
          <w:t>安否確認</w:t>
        </w:r>
        <w:r>
          <w:rPr>
            <w:rStyle w:val="IndexLink"/>
            <w:lang w:eastAsia="en-US"/>
          </w:rPr>
          <w:tab/>
          <w:t>16</w:t>
        </w:r>
      </w:hyperlink>
    </w:p>
    <w:p w:rsidR="00D52F84" w:rsidRDefault="00D52F84">
      <w:pPr>
        <w:pStyle w:val="31"/>
      </w:pPr>
      <w:hyperlink w:anchor="__RefHeading___Toc66703452" w:history="1">
        <w:r>
          <w:rPr>
            <w:rStyle w:val="IndexLink"/>
            <w:rFonts w:ascii="ＭＳ 明朝" w:hAnsi="ＭＳ 明朝" w:cs="ＭＳ 明朝"/>
          </w:rPr>
          <w:t>①</w:t>
        </w:r>
      </w:hyperlink>
      <w:hyperlink w:anchor="__RefHeading___Toc66703452" w:history="1">
        <w:r>
          <w:rPr>
            <w:rStyle w:val="IndexLink"/>
            <w:rFonts w:eastAsia="Century" w:cs="Century"/>
          </w:rPr>
          <w:t xml:space="preserve"> </w:t>
        </w:r>
      </w:hyperlink>
      <w:hyperlink w:anchor="__RefHeading___Toc66703452" w:history="1">
        <w:r>
          <w:rPr>
            <w:rStyle w:val="IndexLink"/>
          </w:rPr>
          <w:t>利用者の安否確認</w:t>
        </w:r>
        <w:r>
          <w:rPr>
            <w:rStyle w:val="IndexLink"/>
          </w:rPr>
          <w:tab/>
          <w:t>16</w:t>
        </w:r>
      </w:hyperlink>
    </w:p>
    <w:p w:rsidR="00D52F84" w:rsidRDefault="00D52F84">
      <w:pPr>
        <w:pStyle w:val="31"/>
      </w:pPr>
      <w:hyperlink w:anchor="__RefHeading___Toc66703453" w:history="1">
        <w:r>
          <w:rPr>
            <w:rStyle w:val="IndexLink"/>
            <w:rFonts w:ascii="ＭＳ 明朝" w:hAnsi="ＭＳ 明朝" w:cs="ＭＳ 明朝"/>
          </w:rPr>
          <w:t>②</w:t>
        </w:r>
      </w:hyperlink>
      <w:hyperlink w:anchor="__RefHeading___Toc66703453" w:history="1">
        <w:r>
          <w:rPr>
            <w:rStyle w:val="IndexLink"/>
            <w:rFonts w:eastAsia="Century" w:cs="Century"/>
          </w:rPr>
          <w:t xml:space="preserve"> </w:t>
        </w:r>
      </w:hyperlink>
      <w:hyperlink w:anchor="__RefHeading___Toc66703453" w:history="1">
        <w:r>
          <w:rPr>
            <w:rStyle w:val="IndexLink"/>
          </w:rPr>
          <w:t>職員の安否確認</w:t>
        </w:r>
        <w:r>
          <w:rPr>
            <w:rStyle w:val="IndexLink"/>
          </w:rPr>
          <w:tab/>
          <w:t>16</w:t>
        </w:r>
      </w:hyperlink>
    </w:p>
    <w:p w:rsidR="00D52F84" w:rsidRDefault="00D52F84">
      <w:pPr>
        <w:pStyle w:val="21"/>
      </w:pPr>
      <w:hyperlink w:anchor="__RefHeading___Toc66703454" w:history="1">
        <w:r>
          <w:rPr>
            <w:rStyle w:val="IndexLink"/>
            <w:rFonts w:cs="游ゴシック Light"/>
          </w:rPr>
          <w:t>（６）</w:t>
        </w:r>
      </w:hyperlink>
      <w:hyperlink w:anchor="__RefHeading___Toc66703454" w:history="1">
        <w:r>
          <w:rPr>
            <w:rStyle w:val="IndexLink"/>
            <w:rFonts w:eastAsia="Century" w:cs="Century"/>
          </w:rPr>
          <w:t xml:space="preserve"> </w:t>
        </w:r>
      </w:hyperlink>
      <w:hyperlink w:anchor="__RefHeading___Toc66703454" w:history="1">
        <w:r>
          <w:rPr>
            <w:rStyle w:val="IndexLink"/>
          </w:rPr>
          <w:t>職員の参集基準</w:t>
        </w:r>
        <w:r>
          <w:rPr>
            <w:rStyle w:val="IndexLink"/>
          </w:rPr>
          <w:tab/>
          <w:t>17</w:t>
        </w:r>
      </w:hyperlink>
    </w:p>
    <w:p w:rsidR="00D52F84" w:rsidRDefault="00D52F84">
      <w:pPr>
        <w:pStyle w:val="21"/>
      </w:pPr>
      <w:hyperlink w:anchor="__RefHeading___Toc66703455" w:history="1">
        <w:r>
          <w:rPr>
            <w:rStyle w:val="IndexLink"/>
            <w:rFonts w:cs="游ゴシック Light"/>
          </w:rPr>
          <w:t>（７）</w:t>
        </w:r>
      </w:hyperlink>
      <w:hyperlink w:anchor="__RefHeading___Toc66703455" w:history="1">
        <w:r>
          <w:rPr>
            <w:rStyle w:val="IndexLink"/>
            <w:rFonts w:eastAsia="Century" w:cs="Century"/>
          </w:rPr>
          <w:t xml:space="preserve"> </w:t>
        </w:r>
      </w:hyperlink>
      <w:hyperlink w:anchor="__RefHeading___Toc66703455" w:history="1">
        <w:r>
          <w:rPr>
            <w:rStyle w:val="IndexLink"/>
          </w:rPr>
          <w:t>施設内外での避難場所・避難方法</w:t>
        </w:r>
        <w:r>
          <w:rPr>
            <w:rStyle w:val="IndexLink"/>
          </w:rPr>
          <w:tab/>
          <w:t>18</w:t>
        </w:r>
      </w:hyperlink>
    </w:p>
    <w:p w:rsidR="00D52F84" w:rsidRDefault="00D52F84">
      <w:pPr>
        <w:pStyle w:val="21"/>
      </w:pPr>
      <w:hyperlink w:anchor="__RefHeading___Toc66703456" w:history="1">
        <w:r>
          <w:rPr>
            <w:rStyle w:val="IndexLink"/>
            <w:rFonts w:cs="游ゴシック Light"/>
          </w:rPr>
          <w:t>（８）</w:t>
        </w:r>
      </w:hyperlink>
      <w:hyperlink w:anchor="__RefHeading___Toc66703456" w:history="1">
        <w:r>
          <w:rPr>
            <w:rStyle w:val="IndexLink"/>
            <w:rFonts w:eastAsia="Century" w:cs="Century"/>
          </w:rPr>
          <w:t xml:space="preserve"> </w:t>
        </w:r>
      </w:hyperlink>
      <w:hyperlink w:anchor="__RefHeading___Toc66703456" w:history="1">
        <w:r>
          <w:rPr>
            <w:rStyle w:val="IndexLink"/>
          </w:rPr>
          <w:t>重要業務の継続</w:t>
        </w:r>
        <w:r>
          <w:rPr>
            <w:rStyle w:val="IndexLink"/>
          </w:rPr>
          <w:tab/>
          <w:t>19</w:t>
        </w:r>
      </w:hyperlink>
    </w:p>
    <w:p w:rsidR="00D52F84" w:rsidRDefault="00D52F84">
      <w:pPr>
        <w:pStyle w:val="21"/>
      </w:pPr>
      <w:hyperlink w:anchor="__RefHeading___Toc66703457" w:history="1">
        <w:r>
          <w:rPr>
            <w:rStyle w:val="IndexLink"/>
            <w:rFonts w:cs="游ゴシック Light"/>
          </w:rPr>
          <w:t>（９）</w:t>
        </w:r>
      </w:hyperlink>
      <w:hyperlink w:anchor="__RefHeading___Toc66703457" w:history="1">
        <w:r>
          <w:rPr>
            <w:rStyle w:val="IndexLink"/>
            <w:rFonts w:eastAsia="Century" w:cs="Century"/>
          </w:rPr>
          <w:t xml:space="preserve"> </w:t>
        </w:r>
      </w:hyperlink>
      <w:hyperlink w:anchor="__RefHeading___Toc66703457" w:history="1">
        <w:r>
          <w:rPr>
            <w:rStyle w:val="IndexLink"/>
          </w:rPr>
          <w:t>職員の管理</w:t>
        </w:r>
        <w:r>
          <w:rPr>
            <w:rStyle w:val="IndexLink"/>
          </w:rPr>
          <w:t>(</w:t>
        </w:r>
        <w:r>
          <w:rPr>
            <w:rStyle w:val="IndexLink"/>
          </w:rPr>
          <w:t>ケア</w:t>
        </w:r>
        <w:r>
          <w:rPr>
            <w:rStyle w:val="IndexLink"/>
          </w:rPr>
          <w:t>)</w:t>
        </w:r>
        <w:r>
          <w:rPr>
            <w:rStyle w:val="IndexLink"/>
          </w:rPr>
          <w:tab/>
          <w:t>20</w:t>
        </w:r>
      </w:hyperlink>
    </w:p>
    <w:p w:rsidR="00D52F84" w:rsidRDefault="00D52F84">
      <w:pPr>
        <w:pStyle w:val="31"/>
      </w:pPr>
      <w:hyperlink w:anchor="__RefHeading___Toc66703458" w:history="1">
        <w:r>
          <w:rPr>
            <w:rStyle w:val="IndexLink"/>
            <w:rFonts w:ascii="ＭＳ 明朝" w:hAnsi="ＭＳ 明朝" w:cs="ＭＳ 明朝"/>
          </w:rPr>
          <w:t>①</w:t>
        </w:r>
      </w:hyperlink>
      <w:hyperlink w:anchor="__RefHeading___Toc66703458" w:history="1">
        <w:r>
          <w:rPr>
            <w:rStyle w:val="IndexLink"/>
            <w:rFonts w:eastAsia="Century" w:cs="Century"/>
          </w:rPr>
          <w:t xml:space="preserve"> </w:t>
        </w:r>
      </w:hyperlink>
      <w:hyperlink w:anchor="__RefHeading___Toc66703458" w:history="1">
        <w:r>
          <w:rPr>
            <w:rStyle w:val="IndexLink"/>
          </w:rPr>
          <w:t>休憩・宿泊場所</w:t>
        </w:r>
        <w:r>
          <w:rPr>
            <w:rStyle w:val="IndexLink"/>
          </w:rPr>
          <w:tab/>
          <w:t>20</w:t>
        </w:r>
      </w:hyperlink>
    </w:p>
    <w:p w:rsidR="00D52F84" w:rsidRDefault="00D52F84">
      <w:pPr>
        <w:pStyle w:val="31"/>
      </w:pPr>
      <w:hyperlink w:anchor="__RefHeading___Toc66703459" w:history="1">
        <w:r>
          <w:rPr>
            <w:rStyle w:val="IndexLink"/>
            <w:rFonts w:ascii="ＭＳ 明朝" w:hAnsi="ＭＳ 明朝" w:cs="ＭＳ 明朝"/>
          </w:rPr>
          <w:t>②</w:t>
        </w:r>
      </w:hyperlink>
      <w:hyperlink w:anchor="__RefHeading___Toc66703459" w:history="1">
        <w:r>
          <w:rPr>
            <w:rStyle w:val="IndexLink"/>
            <w:rFonts w:eastAsia="Century" w:cs="Century"/>
          </w:rPr>
          <w:t xml:space="preserve"> </w:t>
        </w:r>
      </w:hyperlink>
      <w:hyperlink w:anchor="__RefHeading___Toc66703459" w:history="1">
        <w:r>
          <w:rPr>
            <w:rStyle w:val="IndexLink"/>
          </w:rPr>
          <w:t>勤務シフト</w:t>
        </w:r>
        <w:r>
          <w:rPr>
            <w:rStyle w:val="IndexLink"/>
          </w:rPr>
          <w:tab/>
          <w:t>20</w:t>
        </w:r>
      </w:hyperlink>
    </w:p>
    <w:p w:rsidR="00D52F84" w:rsidRDefault="00D52F84">
      <w:pPr>
        <w:pStyle w:val="21"/>
      </w:pPr>
      <w:hyperlink w:anchor="__RefHeading___Toc66703460" w:history="1">
        <w:r>
          <w:rPr>
            <w:rStyle w:val="IndexLink"/>
            <w:rFonts w:cs="游ゴシック Light"/>
          </w:rPr>
          <w:t>（１０）</w:t>
        </w:r>
      </w:hyperlink>
      <w:hyperlink w:anchor="__RefHeading___Toc66703460" w:history="1">
        <w:r>
          <w:rPr>
            <w:rStyle w:val="IndexLink"/>
            <w:rFonts w:eastAsia="Century" w:cs="Century"/>
          </w:rPr>
          <w:t xml:space="preserve"> </w:t>
        </w:r>
      </w:hyperlink>
      <w:hyperlink w:anchor="__RefHeading___Toc66703460" w:history="1">
        <w:r>
          <w:rPr>
            <w:rStyle w:val="IndexLink"/>
          </w:rPr>
          <w:t>復旧対応</w:t>
        </w:r>
        <w:r>
          <w:rPr>
            <w:rStyle w:val="IndexLink"/>
          </w:rPr>
          <w:tab/>
          <w:t>21</w:t>
        </w:r>
      </w:hyperlink>
    </w:p>
    <w:p w:rsidR="00D52F84" w:rsidRDefault="00D52F84">
      <w:pPr>
        <w:pStyle w:val="31"/>
      </w:pPr>
      <w:hyperlink w:anchor="__RefHeading___Toc66703461" w:history="1">
        <w:r>
          <w:rPr>
            <w:rStyle w:val="IndexLink"/>
            <w:rFonts w:ascii="ＭＳ 明朝" w:hAnsi="ＭＳ 明朝" w:cs="ＭＳ 明朝"/>
          </w:rPr>
          <w:t>①</w:t>
        </w:r>
      </w:hyperlink>
      <w:hyperlink w:anchor="__RefHeading___Toc66703461" w:history="1">
        <w:r>
          <w:rPr>
            <w:rStyle w:val="IndexLink"/>
            <w:rFonts w:eastAsia="Century" w:cs="Century"/>
          </w:rPr>
          <w:t xml:space="preserve"> </w:t>
        </w:r>
      </w:hyperlink>
      <w:hyperlink w:anchor="__RefHeading___Toc66703461" w:history="1">
        <w:r>
          <w:rPr>
            <w:rStyle w:val="IndexLink"/>
          </w:rPr>
          <w:t>破損個所の確認</w:t>
        </w:r>
        <w:r>
          <w:rPr>
            <w:rStyle w:val="IndexLink"/>
          </w:rPr>
          <w:tab/>
          <w:t>21</w:t>
        </w:r>
      </w:hyperlink>
    </w:p>
    <w:p w:rsidR="00D52F84" w:rsidRDefault="00D52F84">
      <w:pPr>
        <w:pStyle w:val="31"/>
      </w:pPr>
      <w:hyperlink w:anchor="__RefHeading___Toc66703462" w:history="1">
        <w:r>
          <w:rPr>
            <w:rStyle w:val="IndexLink"/>
            <w:rFonts w:ascii="ＭＳ 明朝" w:hAnsi="ＭＳ 明朝" w:cs="ＭＳ 明朝"/>
          </w:rPr>
          <w:t>②</w:t>
        </w:r>
      </w:hyperlink>
      <w:hyperlink w:anchor="__RefHeading___Toc66703462" w:history="1">
        <w:r>
          <w:rPr>
            <w:rStyle w:val="IndexLink"/>
            <w:rFonts w:eastAsia="Century" w:cs="Century"/>
          </w:rPr>
          <w:t xml:space="preserve"> </w:t>
        </w:r>
      </w:hyperlink>
      <w:hyperlink w:anchor="__RefHeading___Toc66703462" w:history="1">
        <w:r>
          <w:rPr>
            <w:rStyle w:val="IndexLink"/>
          </w:rPr>
          <w:t>業者連絡先一覧の整備</w:t>
        </w:r>
        <w:r>
          <w:rPr>
            <w:rStyle w:val="IndexLink"/>
          </w:rPr>
          <w:tab/>
          <w:t>21</w:t>
        </w:r>
      </w:hyperlink>
    </w:p>
    <w:p w:rsidR="00D52F84" w:rsidRDefault="00D52F84">
      <w:pPr>
        <w:pStyle w:val="31"/>
      </w:pPr>
      <w:hyperlink w:anchor="__RefHeading___Toc66703463" w:history="1">
        <w:r>
          <w:rPr>
            <w:rStyle w:val="IndexLink"/>
            <w:rFonts w:ascii="ＭＳ 明朝" w:hAnsi="ＭＳ 明朝" w:cs="ＭＳ 明朝"/>
          </w:rPr>
          <w:t>③</w:t>
        </w:r>
      </w:hyperlink>
      <w:hyperlink w:anchor="__RefHeading___Toc66703463" w:history="1">
        <w:r>
          <w:rPr>
            <w:rStyle w:val="IndexLink"/>
            <w:rFonts w:eastAsia="Century" w:cs="Century"/>
          </w:rPr>
          <w:t xml:space="preserve"> </w:t>
        </w:r>
      </w:hyperlink>
      <w:hyperlink w:anchor="__RefHeading___Toc66703463" w:history="1">
        <w:r>
          <w:rPr>
            <w:rStyle w:val="IndexLink"/>
          </w:rPr>
          <w:t>情報発信（関係機関、地域、マスコミ等への説明・公表・取材対応）</w:t>
        </w:r>
        <w:r>
          <w:rPr>
            <w:rStyle w:val="IndexLink"/>
          </w:rPr>
          <w:tab/>
          <w:t>21</w:t>
        </w:r>
      </w:hyperlink>
    </w:p>
    <w:p w:rsidR="00D52F84" w:rsidRDefault="00D52F84">
      <w:pPr>
        <w:pStyle w:val="14"/>
      </w:pPr>
      <w:hyperlink w:anchor="__RefHeading___Toc66703464" w:history="1">
        <w:r>
          <w:rPr>
            <w:rStyle w:val="IndexLink"/>
          </w:rPr>
          <w:t xml:space="preserve">4. </w:t>
        </w:r>
        <w:r>
          <w:rPr>
            <w:rStyle w:val="IndexLink"/>
          </w:rPr>
          <w:t>他施設との連携</w:t>
        </w:r>
        <w:r>
          <w:rPr>
            <w:rStyle w:val="IndexLink"/>
          </w:rPr>
          <w:tab/>
          <w:t>22</w:t>
        </w:r>
      </w:hyperlink>
    </w:p>
    <w:p w:rsidR="00D52F84" w:rsidRDefault="00D52F84">
      <w:pPr>
        <w:pStyle w:val="21"/>
      </w:pPr>
      <w:hyperlink w:anchor="__RefHeading___Toc66703465" w:history="1">
        <w:r>
          <w:rPr>
            <w:rStyle w:val="IndexLink"/>
            <w:rFonts w:cs="游ゴシック Light"/>
          </w:rPr>
          <w:t>（１）</w:t>
        </w:r>
      </w:hyperlink>
      <w:hyperlink w:anchor="__RefHeading___Toc66703465" w:history="1">
        <w:r>
          <w:rPr>
            <w:rStyle w:val="IndexLink"/>
            <w:rFonts w:eastAsia="Century" w:cs="Century"/>
          </w:rPr>
          <w:t xml:space="preserve"> </w:t>
        </w:r>
      </w:hyperlink>
      <w:hyperlink w:anchor="__RefHeading___Toc66703465" w:history="1">
        <w:r>
          <w:rPr>
            <w:rStyle w:val="IndexLink"/>
          </w:rPr>
          <w:t>連携体制の構築</w:t>
        </w:r>
        <w:r>
          <w:rPr>
            <w:rStyle w:val="IndexLink"/>
          </w:rPr>
          <w:tab/>
          <w:t>22</w:t>
        </w:r>
      </w:hyperlink>
    </w:p>
    <w:p w:rsidR="00D52F84" w:rsidRDefault="00D52F84">
      <w:pPr>
        <w:pStyle w:val="31"/>
      </w:pPr>
      <w:hyperlink w:anchor="__RefHeading___Toc66703466" w:history="1">
        <w:r>
          <w:rPr>
            <w:rStyle w:val="IndexLink"/>
            <w:rFonts w:ascii="ＭＳ 明朝" w:hAnsi="ＭＳ 明朝" w:cs="ＭＳ 明朝"/>
          </w:rPr>
          <w:t>①</w:t>
        </w:r>
      </w:hyperlink>
      <w:hyperlink w:anchor="__RefHeading___Toc66703466" w:history="1">
        <w:r>
          <w:rPr>
            <w:rStyle w:val="IndexLink"/>
            <w:rFonts w:eastAsia="Century" w:cs="Century"/>
          </w:rPr>
          <w:t xml:space="preserve"> </w:t>
        </w:r>
      </w:hyperlink>
      <w:hyperlink w:anchor="__RefHeading___Toc66703466" w:history="1">
        <w:r>
          <w:rPr>
            <w:rStyle w:val="IndexLink"/>
          </w:rPr>
          <w:t>連携先との協議</w:t>
        </w:r>
        <w:r>
          <w:rPr>
            <w:rStyle w:val="IndexLink"/>
          </w:rPr>
          <w:tab/>
          <w:t>22</w:t>
        </w:r>
      </w:hyperlink>
    </w:p>
    <w:p w:rsidR="00D52F84" w:rsidRDefault="00D52F84">
      <w:pPr>
        <w:pStyle w:val="31"/>
      </w:pPr>
      <w:hyperlink w:anchor="__RefHeading___Toc66703467" w:history="1">
        <w:r>
          <w:rPr>
            <w:rStyle w:val="IndexLink"/>
            <w:rFonts w:ascii="ＭＳ 明朝" w:hAnsi="ＭＳ 明朝" w:cs="ＭＳ 明朝"/>
          </w:rPr>
          <w:t>②</w:t>
        </w:r>
      </w:hyperlink>
      <w:hyperlink w:anchor="__RefHeading___Toc66703467" w:history="1">
        <w:r>
          <w:rPr>
            <w:rStyle w:val="IndexLink"/>
            <w:rFonts w:eastAsia="Century" w:cs="Century"/>
          </w:rPr>
          <w:t xml:space="preserve"> </w:t>
        </w:r>
      </w:hyperlink>
      <w:hyperlink w:anchor="__RefHeading___Toc66703467" w:history="1">
        <w:r>
          <w:rPr>
            <w:rStyle w:val="IndexLink"/>
          </w:rPr>
          <w:t>連携協定書の締結</w:t>
        </w:r>
        <w:r>
          <w:rPr>
            <w:rStyle w:val="IndexLink"/>
          </w:rPr>
          <w:tab/>
          <w:t>22</w:t>
        </w:r>
      </w:hyperlink>
    </w:p>
    <w:p w:rsidR="00D52F84" w:rsidRDefault="00D52F84">
      <w:pPr>
        <w:pStyle w:val="31"/>
      </w:pPr>
      <w:hyperlink w:anchor="__RefHeading___Toc66703468" w:history="1">
        <w:r>
          <w:rPr>
            <w:rStyle w:val="IndexLink"/>
            <w:rFonts w:ascii="ＭＳ 明朝" w:hAnsi="ＭＳ 明朝" w:cs="ＭＳ 明朝"/>
          </w:rPr>
          <w:t>③</w:t>
        </w:r>
      </w:hyperlink>
      <w:hyperlink w:anchor="__RefHeading___Toc66703468" w:history="1">
        <w:r>
          <w:rPr>
            <w:rStyle w:val="IndexLink"/>
            <w:rFonts w:eastAsia="Century" w:cs="Century"/>
          </w:rPr>
          <w:t xml:space="preserve"> </w:t>
        </w:r>
      </w:hyperlink>
      <w:hyperlink w:anchor="__RefHeading___Toc66703468" w:history="1">
        <w:r>
          <w:rPr>
            <w:rStyle w:val="IndexLink"/>
          </w:rPr>
          <w:t>地域のネットワーク等の構築・参画</w:t>
        </w:r>
        <w:r>
          <w:rPr>
            <w:rStyle w:val="IndexLink"/>
          </w:rPr>
          <w:tab/>
          <w:t>23</w:t>
        </w:r>
      </w:hyperlink>
    </w:p>
    <w:p w:rsidR="00D52F84" w:rsidRDefault="00D52F84">
      <w:pPr>
        <w:pStyle w:val="21"/>
      </w:pPr>
      <w:hyperlink w:anchor="__RefHeading___Toc66703469" w:history="1">
        <w:r>
          <w:rPr>
            <w:rStyle w:val="IndexLink"/>
            <w:rFonts w:cs="游ゴシック Light"/>
            <w:lang w:eastAsia="en-US"/>
          </w:rPr>
          <w:t>（２）</w:t>
        </w:r>
      </w:hyperlink>
      <w:hyperlink w:anchor="__RefHeading___Toc66703469" w:history="1">
        <w:r>
          <w:rPr>
            <w:rStyle w:val="IndexLink"/>
            <w:rFonts w:eastAsia="Century" w:cs="Century"/>
            <w:lang w:eastAsia="en-US"/>
          </w:rPr>
          <w:t xml:space="preserve"> </w:t>
        </w:r>
      </w:hyperlink>
      <w:hyperlink w:anchor="__RefHeading___Toc66703469" w:history="1">
        <w:r>
          <w:rPr>
            <w:rStyle w:val="IndexLink"/>
            <w:lang w:eastAsia="en-US"/>
          </w:rPr>
          <w:t>連携対応</w:t>
        </w:r>
        <w:r>
          <w:rPr>
            <w:rStyle w:val="IndexLink"/>
            <w:lang w:eastAsia="en-US"/>
          </w:rPr>
          <w:tab/>
          <w:t>23</w:t>
        </w:r>
      </w:hyperlink>
    </w:p>
    <w:p w:rsidR="00D52F84" w:rsidRDefault="00D52F84">
      <w:pPr>
        <w:pStyle w:val="31"/>
      </w:pPr>
      <w:hyperlink w:anchor="__RefHeading___Toc66703470" w:history="1">
        <w:r>
          <w:rPr>
            <w:rStyle w:val="IndexLink"/>
            <w:rFonts w:ascii="ＭＳ 明朝" w:hAnsi="ＭＳ 明朝" w:cs="ＭＳ 明朝"/>
            <w:lang w:eastAsia="en-US"/>
          </w:rPr>
          <w:t>①</w:t>
        </w:r>
      </w:hyperlink>
      <w:hyperlink w:anchor="__RefHeading___Toc66703470" w:history="1">
        <w:r>
          <w:rPr>
            <w:rStyle w:val="IndexLink"/>
            <w:rFonts w:eastAsia="Century" w:cs="Century"/>
            <w:lang w:eastAsia="en-US"/>
          </w:rPr>
          <w:t xml:space="preserve"> </w:t>
        </w:r>
      </w:hyperlink>
      <w:hyperlink w:anchor="__RefHeading___Toc66703470" w:history="1">
        <w:r>
          <w:rPr>
            <w:rStyle w:val="IndexLink"/>
            <w:lang w:eastAsia="en-US"/>
          </w:rPr>
          <w:t>事前準備</w:t>
        </w:r>
        <w:r>
          <w:rPr>
            <w:rStyle w:val="IndexLink"/>
            <w:lang w:eastAsia="en-US"/>
          </w:rPr>
          <w:tab/>
          <w:t>23</w:t>
        </w:r>
      </w:hyperlink>
    </w:p>
    <w:p w:rsidR="00D52F84" w:rsidRDefault="00D52F84">
      <w:pPr>
        <w:pStyle w:val="31"/>
      </w:pPr>
      <w:hyperlink w:anchor="__RefHeading___Toc66703471" w:history="1">
        <w:r>
          <w:rPr>
            <w:rStyle w:val="IndexLink"/>
            <w:rFonts w:ascii="ＭＳ 明朝" w:hAnsi="ＭＳ 明朝" w:cs="ＭＳ 明朝"/>
          </w:rPr>
          <w:t>②</w:t>
        </w:r>
      </w:hyperlink>
      <w:hyperlink w:anchor="__RefHeading___Toc66703471" w:history="1">
        <w:r>
          <w:rPr>
            <w:rStyle w:val="IndexLink"/>
            <w:rFonts w:eastAsia="Century" w:cs="Century"/>
          </w:rPr>
          <w:t xml:space="preserve"> </w:t>
        </w:r>
      </w:hyperlink>
      <w:hyperlink w:anchor="__RefHeading___Toc66703471" w:history="1">
        <w:r>
          <w:rPr>
            <w:rStyle w:val="IndexLink"/>
          </w:rPr>
          <w:t>利用者情報の整理</w:t>
        </w:r>
        <w:r>
          <w:rPr>
            <w:rStyle w:val="IndexLink"/>
          </w:rPr>
          <w:tab/>
          <w:t>24</w:t>
        </w:r>
      </w:hyperlink>
    </w:p>
    <w:p w:rsidR="00D52F84" w:rsidRDefault="00D52F84">
      <w:pPr>
        <w:pStyle w:val="31"/>
      </w:pPr>
      <w:hyperlink w:anchor="__RefHeading___Toc66703472" w:history="1">
        <w:r>
          <w:rPr>
            <w:rStyle w:val="IndexLink"/>
            <w:rFonts w:ascii="ＭＳ 明朝" w:hAnsi="ＭＳ 明朝" w:cs="ＭＳ 明朝"/>
          </w:rPr>
          <w:t>③</w:t>
        </w:r>
      </w:hyperlink>
      <w:hyperlink w:anchor="__RefHeading___Toc66703472" w:history="1">
        <w:r>
          <w:rPr>
            <w:rStyle w:val="IndexLink"/>
            <w:rFonts w:eastAsia="Century" w:cs="Century"/>
          </w:rPr>
          <w:t xml:space="preserve"> </w:t>
        </w:r>
      </w:hyperlink>
      <w:hyperlink w:anchor="__RefHeading___Toc66703472" w:history="1">
        <w:r>
          <w:rPr>
            <w:rStyle w:val="IndexLink"/>
          </w:rPr>
          <w:t>共同訓練</w:t>
        </w:r>
        <w:r>
          <w:rPr>
            <w:rStyle w:val="IndexLink"/>
          </w:rPr>
          <w:tab/>
          <w:t>24</w:t>
        </w:r>
      </w:hyperlink>
    </w:p>
    <w:p w:rsidR="00D52F84" w:rsidRDefault="00D52F84">
      <w:pPr>
        <w:pStyle w:val="14"/>
      </w:pPr>
      <w:hyperlink w:anchor="__RefHeading___Toc66703473" w:history="1">
        <w:r>
          <w:rPr>
            <w:rStyle w:val="IndexLink"/>
          </w:rPr>
          <w:t>5</w:t>
        </w:r>
      </w:hyperlink>
      <w:hyperlink w:anchor="__RefHeading___Toc66703473" w:history="1">
        <w:r>
          <w:rPr>
            <w:rStyle w:val="IndexLink"/>
            <w:rFonts w:eastAsia="游ゴシック Light"/>
          </w:rPr>
          <w:t>．</w:t>
        </w:r>
      </w:hyperlink>
      <w:hyperlink w:anchor="__RefHeading___Toc66703473" w:history="1">
        <w:r>
          <w:rPr>
            <w:rStyle w:val="IndexLink"/>
          </w:rPr>
          <w:t>地域との連携</w:t>
        </w:r>
        <w:r>
          <w:rPr>
            <w:rStyle w:val="IndexLink"/>
          </w:rPr>
          <w:tab/>
          <w:t>25</w:t>
        </w:r>
      </w:hyperlink>
    </w:p>
    <w:p w:rsidR="00D52F84" w:rsidRDefault="00D52F84">
      <w:pPr>
        <w:pStyle w:val="21"/>
      </w:pPr>
      <w:hyperlink w:anchor="__RefHeading___Toc66703474" w:history="1">
        <w:r>
          <w:rPr>
            <w:rStyle w:val="IndexLink"/>
            <w:rFonts w:cs="游ゴシック Light"/>
          </w:rPr>
          <w:t>（１）</w:t>
        </w:r>
      </w:hyperlink>
      <w:hyperlink w:anchor="__RefHeading___Toc66703474" w:history="1">
        <w:r>
          <w:rPr>
            <w:rStyle w:val="IndexLink"/>
            <w:rFonts w:ascii="游明朝" w:eastAsia="游明朝" w:hAnsi="游明朝" w:cs="游明朝"/>
            <w:szCs w:val="22"/>
          </w:rPr>
          <w:tab/>
        </w:r>
      </w:hyperlink>
      <w:hyperlink w:anchor="__RefHeading___Toc66703474" w:history="1">
        <w:r>
          <w:rPr>
            <w:rStyle w:val="IndexLink"/>
          </w:rPr>
          <w:t>被災時の職員の派遣</w:t>
        </w:r>
        <w:r>
          <w:rPr>
            <w:rStyle w:val="IndexLink"/>
          </w:rPr>
          <w:tab/>
          <w:t>25</w:t>
        </w:r>
      </w:hyperlink>
    </w:p>
    <w:p w:rsidR="00D52F84" w:rsidRDefault="00D52F84">
      <w:pPr>
        <w:pStyle w:val="21"/>
      </w:pPr>
      <w:hyperlink w:anchor="__RefHeading___Toc66703475" w:history="1">
        <w:r>
          <w:rPr>
            <w:rStyle w:val="IndexLink"/>
            <w:rFonts w:cs="游ゴシック Light"/>
          </w:rPr>
          <w:t>（２）</w:t>
        </w:r>
      </w:hyperlink>
      <w:hyperlink w:anchor="__RefHeading___Toc66703475" w:history="1">
        <w:r>
          <w:rPr>
            <w:rStyle w:val="IndexLink"/>
            <w:rFonts w:ascii="游明朝" w:eastAsia="游明朝" w:hAnsi="游明朝" w:cs="游明朝"/>
            <w:szCs w:val="22"/>
          </w:rPr>
          <w:tab/>
        </w:r>
      </w:hyperlink>
      <w:hyperlink w:anchor="__RefHeading___Toc66703475" w:history="1">
        <w:r>
          <w:rPr>
            <w:rStyle w:val="IndexLink"/>
          </w:rPr>
          <w:t>福祉避難所の運営</w:t>
        </w:r>
        <w:r>
          <w:rPr>
            <w:rStyle w:val="IndexLink"/>
          </w:rPr>
          <w:tab/>
          <w:t>25</w:t>
        </w:r>
      </w:hyperlink>
    </w:p>
    <w:p w:rsidR="00D52F84" w:rsidRDefault="00D52F84">
      <w:pPr>
        <w:pStyle w:val="31"/>
      </w:pPr>
      <w:hyperlink w:anchor="__RefHeading___Toc66703476" w:history="1">
        <w:r>
          <w:rPr>
            <w:rStyle w:val="IndexLink"/>
            <w:rFonts w:ascii="ＭＳ 明朝" w:hAnsi="ＭＳ 明朝" w:cs="ＭＳ 明朝"/>
          </w:rPr>
          <w:t>①</w:t>
        </w:r>
      </w:hyperlink>
      <w:hyperlink w:anchor="__RefHeading___Toc66703476" w:history="1">
        <w:r>
          <w:rPr>
            <w:rStyle w:val="IndexLink"/>
            <w:rFonts w:eastAsia="Century" w:cs="Century"/>
          </w:rPr>
          <w:t xml:space="preserve"> </w:t>
        </w:r>
      </w:hyperlink>
      <w:hyperlink w:anchor="__RefHeading___Toc66703476" w:history="1">
        <w:r>
          <w:rPr>
            <w:rStyle w:val="IndexLink"/>
          </w:rPr>
          <w:t>福祉避難所の指定</w:t>
        </w:r>
        <w:r>
          <w:rPr>
            <w:rStyle w:val="IndexLink"/>
          </w:rPr>
          <w:tab/>
          <w:t>25</w:t>
        </w:r>
      </w:hyperlink>
    </w:p>
    <w:p w:rsidR="00D52F84" w:rsidRDefault="00D52F84">
      <w:pPr>
        <w:pStyle w:val="31"/>
      </w:pPr>
      <w:hyperlink w:anchor="__RefHeading___Toc66703477" w:history="1">
        <w:r>
          <w:rPr>
            <w:rStyle w:val="IndexLink"/>
            <w:rFonts w:ascii="ＭＳ 明朝" w:hAnsi="ＭＳ 明朝" w:cs="ＭＳ 明朝"/>
          </w:rPr>
          <w:t>②</w:t>
        </w:r>
      </w:hyperlink>
      <w:hyperlink w:anchor="__RefHeading___Toc66703477" w:history="1">
        <w:r>
          <w:rPr>
            <w:rStyle w:val="IndexLink"/>
            <w:rFonts w:eastAsia="Century" w:cs="Century"/>
          </w:rPr>
          <w:t xml:space="preserve"> </w:t>
        </w:r>
      </w:hyperlink>
      <w:hyperlink w:anchor="__RefHeading___Toc66703477" w:history="1">
        <w:r>
          <w:rPr>
            <w:rStyle w:val="IndexLink"/>
          </w:rPr>
          <w:t>福祉避難所開設の事前準備</w:t>
        </w:r>
        <w:r>
          <w:rPr>
            <w:rStyle w:val="IndexLink"/>
          </w:rPr>
          <w:tab/>
          <w:t>26</w:t>
        </w:r>
      </w:hyperlink>
    </w:p>
    <w:p w:rsidR="00D52F84" w:rsidRDefault="00D52F84">
      <w:pPr>
        <w:pStyle w:val="14"/>
        <w:tabs>
          <w:tab w:val="left" w:pos="630"/>
        </w:tabs>
      </w:pPr>
      <w:hyperlink w:anchor="__RefHeading___Toc66703478" w:history="1">
        <w:r>
          <w:rPr>
            <w:rStyle w:val="IndexLink"/>
            <w:rFonts w:ascii="Arial" w:hAnsi="Arial" w:cs="Arial"/>
          </w:rPr>
          <w:t>6.</w:t>
        </w:r>
      </w:hyperlink>
      <w:hyperlink w:anchor="__RefHeading___Toc66703478" w:history="1">
        <w:r>
          <w:rPr>
            <w:rStyle w:val="IndexLink"/>
            <w:rFonts w:ascii="游明朝" w:eastAsia="游明朝" w:hAnsi="游明朝" w:cs="游明朝"/>
            <w:b w:val="0"/>
            <w:sz w:val="21"/>
            <w:szCs w:val="22"/>
          </w:rPr>
          <w:tab/>
        </w:r>
      </w:hyperlink>
      <w:hyperlink w:anchor="__RefHeading___Toc66703478" w:history="1">
        <w:r>
          <w:rPr>
            <w:rStyle w:val="IndexLink"/>
          </w:rPr>
          <w:t>通所系・固有事項</w:t>
        </w:r>
        <w:r>
          <w:rPr>
            <w:rStyle w:val="IndexLink"/>
          </w:rPr>
          <w:tab/>
          <w:t>27</w:t>
        </w:r>
      </w:hyperlink>
    </w:p>
    <w:p w:rsidR="00D52F84" w:rsidRDefault="00D52F84">
      <w:pPr>
        <w:pStyle w:val="14"/>
        <w:tabs>
          <w:tab w:val="left" w:pos="630"/>
        </w:tabs>
      </w:pPr>
      <w:hyperlink w:anchor="__RefHeading___Toc66703479" w:history="1">
        <w:r>
          <w:rPr>
            <w:rStyle w:val="IndexLink"/>
            <w:rFonts w:ascii="Arial" w:hAnsi="Arial" w:cs="Arial"/>
          </w:rPr>
          <w:t>7.</w:t>
        </w:r>
      </w:hyperlink>
      <w:hyperlink w:anchor="__RefHeading___Toc66703479" w:history="1">
        <w:r>
          <w:rPr>
            <w:rStyle w:val="IndexLink"/>
            <w:rFonts w:ascii="游明朝" w:eastAsia="游明朝" w:hAnsi="游明朝" w:cs="游明朝"/>
            <w:b w:val="0"/>
            <w:sz w:val="21"/>
            <w:szCs w:val="22"/>
          </w:rPr>
          <w:tab/>
        </w:r>
      </w:hyperlink>
      <w:hyperlink w:anchor="__RefHeading___Toc66703479" w:history="1">
        <w:r>
          <w:rPr>
            <w:rStyle w:val="IndexLink"/>
          </w:rPr>
          <w:t>訪問系・固有事項</w:t>
        </w:r>
        <w:r>
          <w:rPr>
            <w:rStyle w:val="IndexLink"/>
          </w:rPr>
          <w:tab/>
          <w:t>28</w:t>
        </w:r>
      </w:hyperlink>
    </w:p>
    <w:p w:rsidR="00D52F84" w:rsidRDefault="00D52F84">
      <w:pPr>
        <w:pStyle w:val="14"/>
        <w:tabs>
          <w:tab w:val="left" w:pos="630"/>
        </w:tabs>
      </w:pPr>
      <w:hyperlink w:anchor="__RefHeading___Toc66703480" w:history="1">
        <w:r>
          <w:rPr>
            <w:rStyle w:val="IndexLink"/>
            <w:rFonts w:ascii="Arial" w:hAnsi="Arial" w:cs="Arial"/>
          </w:rPr>
          <w:t>8.</w:t>
        </w:r>
      </w:hyperlink>
      <w:hyperlink w:anchor="__RefHeading___Toc66703480" w:history="1">
        <w:r>
          <w:rPr>
            <w:rStyle w:val="IndexLink"/>
            <w:rFonts w:ascii="游明朝" w:eastAsia="游明朝" w:hAnsi="游明朝" w:cs="游明朝"/>
            <w:b w:val="0"/>
            <w:sz w:val="21"/>
            <w:szCs w:val="22"/>
          </w:rPr>
          <w:tab/>
        </w:r>
      </w:hyperlink>
      <w:hyperlink w:anchor="__RefHeading___Toc66703480" w:history="1">
        <w:r>
          <w:rPr>
            <w:rStyle w:val="IndexLink"/>
          </w:rPr>
          <w:t>相談支援事業・固有事項</w:t>
        </w:r>
        <w:r>
          <w:rPr>
            <w:rStyle w:val="IndexLink"/>
          </w:rPr>
          <w:tab/>
          <w:t>29</w:t>
        </w:r>
      </w:hyperlink>
    </w:p>
    <w:p w:rsidR="00D52F84" w:rsidRDefault="00D52F84">
      <w:pPr>
        <w:pStyle w:val="14"/>
      </w:pPr>
      <w:hyperlink w:anchor="__RefHeading___Toc66703481" w:history="1">
        <w:r>
          <w:rPr>
            <w:rStyle w:val="IndexLink"/>
          </w:rPr>
          <w:t>＜更新履歴＞</w:t>
        </w:r>
        <w:r>
          <w:rPr>
            <w:rStyle w:val="IndexLink"/>
          </w:rPr>
          <w:tab/>
          <w:t>30</w:t>
        </w:r>
      </w:hyperlink>
    </w:p>
    <w:p w:rsidR="00D52F84" w:rsidRDefault="00D52F84">
      <w:pPr>
        <w:pStyle w:val="14"/>
      </w:pPr>
      <w:hyperlink w:anchor="__RefHeading___Toc66703482" w:history="1">
        <w:r>
          <w:rPr>
            <w:rStyle w:val="IndexLink"/>
          </w:rPr>
          <w:t>(</w:t>
        </w:r>
        <w:r>
          <w:rPr>
            <w:rStyle w:val="IndexLink"/>
          </w:rPr>
          <w:t>参考</w:t>
        </w:r>
        <w:r>
          <w:rPr>
            <w:rStyle w:val="IndexLink"/>
          </w:rPr>
          <w:t xml:space="preserve">) </w:t>
        </w:r>
        <w:r>
          <w:rPr>
            <w:rStyle w:val="IndexLink"/>
          </w:rPr>
          <w:t>記入フォーム例</w:t>
        </w:r>
        <w:r>
          <w:rPr>
            <w:rStyle w:val="IndexLink"/>
          </w:rPr>
          <w:tab/>
          <w:t>31</w:t>
        </w:r>
      </w:hyperlink>
    </w:p>
    <w:p w:rsidR="00D52F84" w:rsidRDefault="00D52F84">
      <w:pPr>
        <w:pStyle w:val="14"/>
      </w:pPr>
      <w:hyperlink w:anchor="__RefHeading___Toc66703483" w:history="1">
        <w:r>
          <w:rPr>
            <w:rStyle w:val="IndexLink"/>
          </w:rPr>
          <w:t>【様式</w:t>
        </w:r>
      </w:hyperlink>
      <w:hyperlink w:anchor="__RefHeading___Toc66703483" w:history="1">
        <w:r>
          <w:rPr>
            <w:rStyle w:val="IndexLink"/>
            <w:rFonts w:ascii="ＭＳ 明朝" w:hAnsi="ＭＳ 明朝" w:cs="ＭＳ 明朝"/>
          </w:rPr>
          <w:t>①</w:t>
        </w:r>
      </w:hyperlink>
      <w:hyperlink w:anchor="__RefHeading___Toc66703483" w:history="1">
        <w:r>
          <w:rPr>
            <w:rStyle w:val="IndexLink"/>
          </w:rPr>
          <w:t>】自施設の被災想定</w:t>
        </w:r>
        <w:r>
          <w:rPr>
            <w:rStyle w:val="IndexLink"/>
          </w:rPr>
          <w:tab/>
          <w:t>32</w:t>
        </w:r>
      </w:hyperlink>
    </w:p>
    <w:p w:rsidR="00D52F84" w:rsidRDefault="00D52F84">
      <w:pPr>
        <w:pStyle w:val="14"/>
      </w:pPr>
      <w:hyperlink w:anchor="__RefHeading___Toc66703484" w:history="1">
        <w:r>
          <w:rPr>
            <w:rStyle w:val="IndexLink"/>
          </w:rPr>
          <w:t>【様式</w:t>
        </w:r>
      </w:hyperlink>
      <w:hyperlink w:anchor="__RefHeading___Toc66703484" w:history="1">
        <w:r>
          <w:rPr>
            <w:rStyle w:val="IndexLink"/>
            <w:rFonts w:ascii="ＭＳ 明朝" w:hAnsi="ＭＳ 明朝" w:cs="ＭＳ 明朝"/>
          </w:rPr>
          <w:t>②</w:t>
        </w:r>
      </w:hyperlink>
      <w:hyperlink w:anchor="__RefHeading___Toc66703484" w:history="1">
        <w:r>
          <w:rPr>
            <w:rStyle w:val="IndexLink"/>
          </w:rPr>
          <w:t>】施設・設備の点検リスト</w:t>
        </w:r>
        <w:r>
          <w:rPr>
            <w:rStyle w:val="IndexLink"/>
          </w:rPr>
          <w:tab/>
          <w:t>33</w:t>
        </w:r>
      </w:hyperlink>
    </w:p>
    <w:p w:rsidR="00D52F84" w:rsidRDefault="00D52F84">
      <w:pPr>
        <w:pStyle w:val="14"/>
      </w:pPr>
      <w:hyperlink w:anchor="__RefHeading___Toc66703485" w:history="1">
        <w:r>
          <w:rPr>
            <w:rStyle w:val="IndexLink"/>
          </w:rPr>
          <w:t>【様式</w:t>
        </w:r>
      </w:hyperlink>
      <w:hyperlink w:anchor="__RefHeading___Toc66703485" w:history="1">
        <w:r>
          <w:rPr>
            <w:rStyle w:val="IndexLink"/>
            <w:rFonts w:ascii="ＭＳ 明朝" w:hAnsi="ＭＳ 明朝" w:cs="ＭＳ 明朝"/>
          </w:rPr>
          <w:t>③</w:t>
        </w:r>
      </w:hyperlink>
      <w:hyperlink w:anchor="__RefHeading___Toc66703485" w:history="1">
        <w:r>
          <w:rPr>
            <w:rStyle w:val="IndexLink"/>
          </w:rPr>
          <w:t>】備蓄品リスト</w:t>
        </w:r>
        <w:r>
          <w:rPr>
            <w:rStyle w:val="IndexLink"/>
          </w:rPr>
          <w:tab/>
          <w:t>34</w:t>
        </w:r>
      </w:hyperlink>
    </w:p>
    <w:p w:rsidR="00D52F84" w:rsidRDefault="00D52F84">
      <w:pPr>
        <w:pStyle w:val="14"/>
      </w:pPr>
      <w:hyperlink w:anchor="__RefHeading___Toc66703486" w:history="1">
        <w:r>
          <w:rPr>
            <w:rStyle w:val="IndexLink"/>
          </w:rPr>
          <w:t>【様式</w:t>
        </w:r>
      </w:hyperlink>
      <w:hyperlink w:anchor="__RefHeading___Toc66703486" w:history="1">
        <w:r>
          <w:rPr>
            <w:rStyle w:val="IndexLink"/>
            <w:rFonts w:ascii="ＭＳ 明朝" w:hAnsi="ＭＳ 明朝" w:cs="ＭＳ 明朝"/>
          </w:rPr>
          <w:t>④</w:t>
        </w:r>
      </w:hyperlink>
      <w:hyperlink w:anchor="__RefHeading___Toc66703486" w:history="1">
        <w:r>
          <w:rPr>
            <w:rStyle w:val="IndexLink"/>
          </w:rPr>
          <w:t>】利用者の安否確認シート</w:t>
        </w:r>
        <w:r>
          <w:rPr>
            <w:rStyle w:val="IndexLink"/>
          </w:rPr>
          <w:tab/>
          <w:t>35</w:t>
        </w:r>
      </w:hyperlink>
    </w:p>
    <w:p w:rsidR="00D52F84" w:rsidRDefault="00D52F84">
      <w:pPr>
        <w:pStyle w:val="14"/>
      </w:pPr>
      <w:hyperlink w:anchor="__RefHeading___Toc66703487" w:history="1">
        <w:r>
          <w:rPr>
            <w:rStyle w:val="IndexLink"/>
          </w:rPr>
          <w:t>【様式</w:t>
        </w:r>
      </w:hyperlink>
      <w:hyperlink w:anchor="__RefHeading___Toc66703487" w:history="1">
        <w:r>
          <w:rPr>
            <w:rStyle w:val="IndexLink"/>
            <w:rFonts w:ascii="ＭＳ 明朝" w:hAnsi="ＭＳ 明朝" w:cs="ＭＳ 明朝"/>
          </w:rPr>
          <w:t>⑤</w:t>
        </w:r>
      </w:hyperlink>
      <w:hyperlink w:anchor="__RefHeading___Toc66703487" w:history="1">
        <w:r>
          <w:rPr>
            <w:rStyle w:val="IndexLink"/>
          </w:rPr>
          <w:t>】職員の安否確認シート</w:t>
        </w:r>
        <w:r>
          <w:rPr>
            <w:rStyle w:val="IndexLink"/>
          </w:rPr>
          <w:tab/>
          <w:t>36</w:t>
        </w:r>
      </w:hyperlink>
    </w:p>
    <w:p w:rsidR="00D52F84" w:rsidRDefault="00D52F84">
      <w:pPr>
        <w:pStyle w:val="14"/>
      </w:pPr>
      <w:hyperlink w:anchor="__RefHeading___Toc66703488" w:history="1">
        <w:r>
          <w:rPr>
            <w:rStyle w:val="IndexLink"/>
          </w:rPr>
          <w:t>【様式</w:t>
        </w:r>
      </w:hyperlink>
      <w:hyperlink w:anchor="__RefHeading___Toc66703488" w:history="1">
        <w:r>
          <w:rPr>
            <w:rStyle w:val="IndexLink"/>
            <w:rFonts w:ascii="ＭＳ 明朝" w:hAnsi="ＭＳ 明朝" w:cs="ＭＳ 明朝"/>
          </w:rPr>
          <w:t>⑥</w:t>
        </w:r>
      </w:hyperlink>
      <w:hyperlink w:anchor="__RefHeading___Toc66703488" w:history="1">
        <w:r>
          <w:rPr>
            <w:rStyle w:val="IndexLink"/>
          </w:rPr>
          <w:t>】建物・設備の被害点検シート</w:t>
        </w:r>
        <w:r>
          <w:rPr>
            <w:rStyle w:val="IndexLink"/>
          </w:rPr>
          <w:tab/>
          <w:t>37</w:t>
        </w:r>
      </w:hyperlink>
    </w:p>
    <w:p w:rsidR="00D52F84" w:rsidRDefault="00D52F84">
      <w:pPr>
        <w:pStyle w:val="14"/>
        <w:sectPr w:rsidR="00D52F84">
          <w:pgSz w:w="11906" w:h="16838"/>
          <w:pgMar w:top="1701" w:right="1559" w:bottom="1701" w:left="1701" w:header="720" w:footer="720" w:gutter="0"/>
          <w:cols w:space="720"/>
          <w:titlePg/>
          <w:docGrid w:type="lines" w:linePitch="360"/>
        </w:sectPr>
      </w:pPr>
      <w:hyperlink w:anchor="__RefHeading___Toc66703489" w:history="1">
        <w:r>
          <w:rPr>
            <w:rStyle w:val="IndexLink"/>
            <w:b w:val="0"/>
          </w:rPr>
          <w:t>【様式</w:t>
        </w:r>
      </w:hyperlink>
      <w:hyperlink w:anchor="__RefHeading___Toc66703489" w:history="1">
        <w:r>
          <w:rPr>
            <w:rStyle w:val="IndexLink"/>
            <w:rFonts w:ascii="ＭＳ 明朝" w:hAnsi="ＭＳ 明朝" w:cs="ＭＳ 明朝"/>
            <w:b w:val="0"/>
          </w:rPr>
          <w:t>⑦</w:t>
        </w:r>
      </w:hyperlink>
      <w:hyperlink w:anchor="__RefHeading___Toc66703489" w:history="1">
        <w:r>
          <w:rPr>
            <w:rStyle w:val="IndexLink"/>
            <w:b w:val="0"/>
          </w:rPr>
          <w:t>】連絡先リスト</w:t>
        </w:r>
        <w:r>
          <w:rPr>
            <w:rStyle w:val="IndexLink"/>
            <w:b w:val="0"/>
          </w:rPr>
          <w:tab/>
          <w:t>38</w:t>
        </w:r>
      </w:hyperlink>
    </w:p>
    <w:p w:rsidR="00D52F84" w:rsidRDefault="00D52F84">
      <w:pPr>
        <w:pStyle w:val="1"/>
        <w:numPr>
          <w:ilvl w:val="0"/>
          <w:numId w:val="5"/>
        </w:numPr>
      </w:pPr>
      <w:bookmarkStart w:id="1" w:name="__RefHeading___Toc66703417"/>
      <w:bookmarkEnd w:id="1"/>
      <w:r>
        <w:lastRenderedPageBreak/>
        <w:t>総論</w:t>
      </w:r>
    </w:p>
    <w:p w:rsidR="00D52F84" w:rsidRDefault="00D52F84">
      <w:pPr>
        <w:pStyle w:val="2"/>
        <w:numPr>
          <w:ilvl w:val="0"/>
          <w:numId w:val="29"/>
        </w:numPr>
      </w:pPr>
      <w:bookmarkStart w:id="2" w:name="__RefHeading___Toc66703418"/>
      <w:bookmarkEnd w:id="2"/>
      <w:r>
        <w:t>基本方針</w:t>
      </w:r>
    </w:p>
    <w:p w:rsidR="00D52F84" w:rsidRDefault="00D52F84">
      <w:pPr>
        <w:ind w:firstLine="420"/>
      </w:pPr>
      <w:r>
        <w:rPr>
          <w:spacing w:val="0"/>
          <w:szCs w:val="20"/>
        </w:rPr>
        <w:t>施設・事業所等としての災害対策に関する基本方針を記載する。</w:t>
      </w:r>
    </w:p>
    <w:tbl>
      <w:tblPr>
        <w:tblW w:w="0" w:type="auto"/>
        <w:tblInd w:w="475" w:type="dxa"/>
        <w:tblLayout w:type="fixed"/>
        <w:tblCellMar>
          <w:left w:w="103" w:type="dxa"/>
        </w:tblCellMar>
        <w:tblLook w:val="0000" w:firstRow="0" w:lastRow="0" w:firstColumn="0" w:lastColumn="0" w:noHBand="0" w:noVBand="0"/>
      </w:tblPr>
      <w:tblGrid>
        <w:gridCol w:w="8854"/>
      </w:tblGrid>
      <w:tr w:rsidR="00D52F84">
        <w:trPr>
          <w:trHeight w:val="2226"/>
        </w:trPr>
        <w:tc>
          <w:tcPr>
            <w:tcW w:w="885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ind w:firstLine="420"/>
      </w:pPr>
      <w:r>
        <w:rPr>
          <w:spacing w:val="0"/>
          <w:szCs w:val="20"/>
        </w:rPr>
        <w:t>＊法人本部の基本方針と同じであれば、それらを記載しても構わない。</w:t>
      </w:r>
    </w:p>
    <w:p w:rsidR="00D52F84" w:rsidRDefault="00D52F84">
      <w:pPr>
        <w:rPr>
          <w:spacing w:val="0"/>
          <w:szCs w:val="20"/>
        </w:rPr>
      </w:pPr>
    </w:p>
    <w:p w:rsidR="00D52F84" w:rsidRDefault="00D52F84">
      <w:pPr>
        <w:rPr>
          <w:spacing w:val="0"/>
          <w:szCs w:val="20"/>
        </w:rPr>
      </w:pPr>
    </w:p>
    <w:p w:rsidR="00D52F84" w:rsidRDefault="00D52F84">
      <w:pPr>
        <w:pStyle w:val="2"/>
        <w:numPr>
          <w:ilvl w:val="0"/>
          <w:numId w:val="29"/>
        </w:numPr>
      </w:pPr>
      <w:bookmarkStart w:id="3" w:name="__RefHeading___Toc66703419"/>
      <w:bookmarkEnd w:id="3"/>
      <w:r>
        <w:t>推進体制</w:t>
      </w:r>
    </w:p>
    <w:p w:rsidR="00D52F84" w:rsidRDefault="00D52F84">
      <w:pPr>
        <w:ind w:firstLine="420"/>
      </w:pPr>
      <w:r>
        <w:rPr>
          <w:spacing w:val="0"/>
          <w:szCs w:val="20"/>
        </w:rPr>
        <w:t>平常時の災害対策の推進体制を記載する。</w:t>
      </w:r>
    </w:p>
    <w:tbl>
      <w:tblPr>
        <w:tblW w:w="0" w:type="auto"/>
        <w:tblInd w:w="475" w:type="dxa"/>
        <w:tblLayout w:type="fixed"/>
        <w:tblCellMar>
          <w:left w:w="103" w:type="dxa"/>
        </w:tblCellMar>
        <w:tblLook w:val="0000" w:firstRow="0" w:lastRow="0" w:firstColumn="0" w:lastColumn="0" w:noHBand="0" w:noVBand="0"/>
      </w:tblPr>
      <w:tblGrid>
        <w:gridCol w:w="8854"/>
      </w:tblGrid>
      <w:tr w:rsidR="00D52F84">
        <w:trPr>
          <w:trHeight w:val="1129"/>
        </w:trPr>
        <w:tc>
          <w:tcPr>
            <w:tcW w:w="885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szCs w:val="20"/>
              </w:rPr>
              <w:t>（記入フォーム例）</w:t>
            </w:r>
          </w:p>
          <w:tbl>
            <w:tblPr>
              <w:tblW w:w="0" w:type="auto"/>
              <w:tblLayout w:type="fixed"/>
              <w:tblCellMar>
                <w:left w:w="103" w:type="dxa"/>
              </w:tblCellMar>
              <w:tblLook w:val="0000" w:firstRow="0" w:lastRow="0" w:firstColumn="0" w:lastColumn="0" w:noHBand="0" w:noVBand="0"/>
            </w:tblPr>
            <w:tblGrid>
              <w:gridCol w:w="2972"/>
              <w:gridCol w:w="1701"/>
              <w:gridCol w:w="1786"/>
              <w:gridCol w:w="2164"/>
            </w:tblGrid>
            <w:tr w:rsidR="00D52F84">
              <w:tc>
                <w:tcPr>
                  <w:tcW w:w="2972" w:type="dxa"/>
                  <w:tcBorders>
                    <w:top w:val="single" w:sz="4" w:space="0" w:color="000001"/>
                    <w:left w:val="single" w:sz="4" w:space="0" w:color="000001"/>
                    <w:bottom w:val="single" w:sz="4" w:space="0" w:color="000001"/>
                  </w:tcBorders>
                  <w:shd w:val="clear" w:color="auto" w:fill="FFFFFF"/>
                </w:tcPr>
                <w:p w:rsidR="00D52F84" w:rsidRDefault="00D52F84">
                  <w:pPr>
                    <w:jc w:val="center"/>
                  </w:pPr>
                  <w:r>
                    <w:rPr>
                      <w:spacing w:val="0"/>
                      <w:szCs w:val="20"/>
                    </w:rPr>
                    <w:t>主な役割</w:t>
                  </w:r>
                </w:p>
              </w:tc>
              <w:tc>
                <w:tcPr>
                  <w:tcW w:w="1701" w:type="dxa"/>
                  <w:tcBorders>
                    <w:top w:val="single" w:sz="4" w:space="0" w:color="000001"/>
                    <w:left w:val="single" w:sz="4" w:space="0" w:color="000001"/>
                    <w:bottom w:val="single" w:sz="4" w:space="0" w:color="000001"/>
                  </w:tcBorders>
                  <w:shd w:val="clear" w:color="auto" w:fill="FFFFFF"/>
                </w:tcPr>
                <w:p w:rsidR="00D52F84" w:rsidRDefault="00D52F84">
                  <w:pPr>
                    <w:jc w:val="center"/>
                  </w:pPr>
                  <w:r>
                    <w:rPr>
                      <w:spacing w:val="0"/>
                      <w:szCs w:val="20"/>
                    </w:rPr>
                    <w:t>部署・役職</w:t>
                  </w:r>
                </w:p>
              </w:tc>
              <w:tc>
                <w:tcPr>
                  <w:tcW w:w="1786" w:type="dxa"/>
                  <w:tcBorders>
                    <w:top w:val="single" w:sz="4" w:space="0" w:color="000001"/>
                    <w:left w:val="single" w:sz="4" w:space="0" w:color="000001"/>
                    <w:bottom w:val="single" w:sz="4" w:space="0" w:color="000001"/>
                  </w:tcBorders>
                  <w:shd w:val="clear" w:color="auto" w:fill="FFFFFF"/>
                </w:tcPr>
                <w:p w:rsidR="00D52F84" w:rsidRDefault="00D52F84">
                  <w:pPr>
                    <w:jc w:val="center"/>
                  </w:pPr>
                  <w:r>
                    <w:rPr>
                      <w:spacing w:val="0"/>
                      <w:szCs w:val="20"/>
                    </w:rPr>
                    <w:t>氏名</w:t>
                  </w:r>
                </w:p>
              </w:tc>
              <w:tc>
                <w:tcPr>
                  <w:tcW w:w="216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jc w:val="center"/>
                  </w:pPr>
                  <w:r>
                    <w:rPr>
                      <w:spacing w:val="0"/>
                      <w:szCs w:val="20"/>
                    </w:rPr>
                    <w:t>補足</w:t>
                  </w:r>
                </w:p>
              </w:tc>
            </w:tr>
            <w:tr w:rsidR="00D52F84">
              <w:tc>
                <w:tcPr>
                  <w:tcW w:w="2972"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01"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8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2972"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01"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8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2972"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01"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8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2972"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01"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8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2972"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01"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8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2972"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01"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8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2972"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01"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8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2972"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01"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8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2972"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01"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8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rPr>
                <w:trHeight w:val="100"/>
              </w:trPr>
              <w:tc>
                <w:tcPr>
                  <w:tcW w:w="2972"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01"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178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bl>
          <w:p w:rsidR="00D52F84" w:rsidRDefault="00D52F84">
            <w:pPr>
              <w:rPr>
                <w:spacing w:val="0"/>
                <w:szCs w:val="20"/>
              </w:rPr>
            </w:pPr>
          </w:p>
        </w:tc>
      </w:tr>
    </w:tbl>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pStyle w:val="2"/>
        <w:numPr>
          <w:ilvl w:val="0"/>
          <w:numId w:val="29"/>
        </w:numPr>
      </w:pPr>
      <w:bookmarkStart w:id="4" w:name="__RefHeading___Toc66703420"/>
      <w:bookmarkEnd w:id="4"/>
      <w:r>
        <w:t>リスクの把握</w:t>
      </w:r>
    </w:p>
    <w:p w:rsidR="00D52F84" w:rsidRDefault="00D52F84">
      <w:pPr>
        <w:pStyle w:val="3"/>
        <w:numPr>
          <w:ilvl w:val="0"/>
          <w:numId w:val="17"/>
        </w:numPr>
      </w:pPr>
      <w:bookmarkStart w:id="5" w:name="__RefHeading___Toc66703421"/>
      <w:bookmarkEnd w:id="5"/>
      <w:r>
        <w:t>ハザードマップなどの確認</w:t>
      </w:r>
    </w:p>
    <w:p w:rsidR="00D52F84" w:rsidRDefault="00D52F84">
      <w:pPr>
        <w:ind w:left="340" w:firstLine="210"/>
      </w:pPr>
      <w:r>
        <w:rPr>
          <w:spacing w:val="0"/>
          <w:szCs w:val="20"/>
        </w:rPr>
        <w:t>施設・事業所等が所在するハザードマップ等を掲載する（多い場合は別紙として巻末に添付する）。</w:t>
      </w:r>
    </w:p>
    <w:tbl>
      <w:tblPr>
        <w:tblW w:w="0" w:type="auto"/>
        <w:tblInd w:w="475" w:type="dxa"/>
        <w:tblLayout w:type="fixed"/>
        <w:tblCellMar>
          <w:left w:w="103" w:type="dxa"/>
        </w:tblCellMar>
        <w:tblLook w:val="0000" w:firstRow="0" w:lastRow="0" w:firstColumn="0" w:lastColumn="0" w:noHBand="0" w:noVBand="0"/>
      </w:tblPr>
      <w:tblGrid>
        <w:gridCol w:w="8657"/>
      </w:tblGrid>
      <w:tr w:rsidR="00D52F84">
        <w:tc>
          <w:tcPr>
            <w:tcW w:w="865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b/>
          <w:spacing w:val="0"/>
          <w:szCs w:val="20"/>
        </w:rPr>
      </w:pPr>
    </w:p>
    <w:p w:rsidR="00D52F84" w:rsidRDefault="00D52F84">
      <w:pPr>
        <w:rPr>
          <w:b/>
          <w:spacing w:val="0"/>
          <w:szCs w:val="20"/>
        </w:rPr>
      </w:pPr>
    </w:p>
    <w:p w:rsidR="00D52F84" w:rsidRDefault="00D52F84">
      <w:pPr>
        <w:pStyle w:val="3"/>
        <w:numPr>
          <w:ilvl w:val="0"/>
          <w:numId w:val="17"/>
        </w:numPr>
      </w:pPr>
      <w:bookmarkStart w:id="6" w:name="__RefHeading___Toc66703422"/>
      <w:bookmarkEnd w:id="6"/>
      <w:r>
        <w:t>被災想定</w:t>
      </w:r>
    </w:p>
    <w:p w:rsidR="00D52F84" w:rsidRDefault="00D52F84">
      <w:pPr>
        <w:ind w:left="340" w:firstLine="210"/>
      </w:pPr>
      <w:r>
        <w:rPr>
          <w:spacing w:val="0"/>
          <w:szCs w:val="20"/>
        </w:rPr>
        <w:t>大きな被害が予想される災害について、自治体が公表する被災想定を整理して記載する。</w:t>
      </w:r>
    </w:p>
    <w:p w:rsidR="00D52F84" w:rsidRDefault="00D52F84">
      <w:r>
        <w:rPr>
          <w:spacing w:val="0"/>
          <w:szCs w:val="20"/>
        </w:rPr>
        <w:t xml:space="preserve">　【自治体公表の被災想定】</w:t>
      </w:r>
    </w:p>
    <w:tbl>
      <w:tblPr>
        <w:tblW w:w="0" w:type="auto"/>
        <w:tblInd w:w="475" w:type="dxa"/>
        <w:tblLayout w:type="fixed"/>
        <w:tblCellMar>
          <w:left w:w="103" w:type="dxa"/>
        </w:tblCellMar>
        <w:tblLook w:val="0000" w:firstRow="0" w:lastRow="0" w:firstColumn="0" w:lastColumn="0" w:noHBand="0" w:noVBand="0"/>
      </w:tblPr>
      <w:tblGrid>
        <w:gridCol w:w="8604"/>
      </w:tblGrid>
      <w:tr w:rsidR="00D52F84">
        <w:trPr>
          <w:trHeight w:val="1871"/>
        </w:trPr>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szCs w:val="20"/>
              </w:rPr>
              <w:t>＜項目例＞</w:t>
            </w:r>
          </w:p>
          <w:p w:rsidR="00D52F84" w:rsidRDefault="00D52F84">
            <w:pPr>
              <w:rPr>
                <w:spacing w:val="0"/>
                <w:szCs w:val="20"/>
              </w:rPr>
            </w:pPr>
          </w:p>
          <w:p w:rsidR="00D52F84" w:rsidRDefault="00D52F84">
            <w:r>
              <w:rPr>
                <w:spacing w:val="0"/>
                <w:szCs w:val="20"/>
                <w:u w:val="single"/>
              </w:rPr>
              <w:t>交通被害</w:t>
            </w:r>
          </w:p>
          <w:p w:rsidR="00D52F84" w:rsidRDefault="00D52F84">
            <w:r>
              <w:rPr>
                <w:spacing w:val="0"/>
                <w:szCs w:val="20"/>
              </w:rPr>
              <w:t>道路：</w:t>
            </w:r>
          </w:p>
          <w:p w:rsidR="00D52F84" w:rsidRDefault="00D52F84">
            <w:r>
              <w:rPr>
                <w:spacing w:val="0"/>
                <w:szCs w:val="20"/>
              </w:rPr>
              <w:t>橋梁：</w:t>
            </w:r>
          </w:p>
          <w:p w:rsidR="00D52F84" w:rsidRDefault="00D52F84">
            <w:r>
              <w:rPr>
                <w:spacing w:val="0"/>
                <w:szCs w:val="20"/>
              </w:rPr>
              <w:lastRenderedPageBreak/>
              <w:t>鉄道：</w:t>
            </w:r>
          </w:p>
          <w:p w:rsidR="00D52F84" w:rsidRDefault="00D52F84">
            <w:pPr>
              <w:rPr>
                <w:spacing w:val="0"/>
                <w:szCs w:val="20"/>
              </w:rPr>
            </w:pPr>
          </w:p>
          <w:p w:rsidR="00D52F84" w:rsidRDefault="00D52F84">
            <w:r>
              <w:rPr>
                <w:spacing w:val="0"/>
                <w:szCs w:val="20"/>
                <w:u w:val="single"/>
              </w:rPr>
              <w:t>ライフライン</w:t>
            </w:r>
          </w:p>
          <w:p w:rsidR="00D52F84" w:rsidRDefault="00D52F84">
            <w:r>
              <w:rPr>
                <w:spacing w:val="0"/>
                <w:szCs w:val="20"/>
              </w:rPr>
              <w:t>上水：</w:t>
            </w:r>
          </w:p>
          <w:p w:rsidR="00D52F84" w:rsidRDefault="00D52F84">
            <w:r>
              <w:rPr>
                <w:spacing w:val="0"/>
                <w:szCs w:val="20"/>
              </w:rPr>
              <w:t>下水：</w:t>
            </w:r>
          </w:p>
          <w:p w:rsidR="00D52F84" w:rsidRDefault="00D52F84">
            <w:r>
              <w:rPr>
                <w:spacing w:val="0"/>
                <w:szCs w:val="20"/>
              </w:rPr>
              <w:t>電気：</w:t>
            </w:r>
          </w:p>
          <w:p w:rsidR="00D52F84" w:rsidRDefault="00D52F84">
            <w:r>
              <w:rPr>
                <w:spacing w:val="0"/>
                <w:szCs w:val="20"/>
              </w:rPr>
              <w:t>ガス：</w:t>
            </w:r>
          </w:p>
          <w:p w:rsidR="00D52F84" w:rsidRDefault="00D52F84">
            <w:r>
              <w:rPr>
                <w:spacing w:val="0"/>
                <w:szCs w:val="20"/>
              </w:rPr>
              <w:t>通信：</w:t>
            </w: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r>
        <w:rPr>
          <w:spacing w:val="0"/>
          <w:szCs w:val="20"/>
        </w:rPr>
        <w:t xml:space="preserve">　【自施設で想定される影響】</w:t>
      </w:r>
    </w:p>
    <w:p w:rsidR="00D52F84" w:rsidRDefault="00D52F84">
      <w:pPr>
        <w:ind w:left="340"/>
      </w:pPr>
      <w:r>
        <w:rPr>
          <w:spacing w:val="0"/>
          <w:szCs w:val="20"/>
        </w:rPr>
        <w:t xml:space="preserve">　自治体発表の被災想定から自施設の設備等を勘案のうえ記載する。また、時系列で整理</w:t>
      </w:r>
    </w:p>
    <w:p w:rsidR="00D52F84" w:rsidRDefault="00D52F84">
      <w:pPr>
        <w:ind w:left="340"/>
      </w:pPr>
      <w:r>
        <w:rPr>
          <w:spacing w:val="0"/>
          <w:szCs w:val="20"/>
        </w:rPr>
        <w:t>することを推奨する。</w:t>
      </w:r>
    </w:p>
    <w:tbl>
      <w:tblPr>
        <w:tblW w:w="0" w:type="auto"/>
        <w:tblInd w:w="475" w:type="dxa"/>
        <w:tblLayout w:type="fixed"/>
        <w:tblCellMar>
          <w:left w:w="103" w:type="dxa"/>
        </w:tblCellMar>
        <w:tblLook w:val="0000" w:firstRow="0" w:lastRow="0" w:firstColumn="0" w:lastColumn="0" w:noHBand="0" w:noVBand="0"/>
      </w:tblPr>
      <w:tblGrid>
        <w:gridCol w:w="8604"/>
      </w:tblGrid>
      <w:tr w:rsidR="00D52F84">
        <w:trPr>
          <w:trHeight w:val="96"/>
        </w:trPr>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szCs w:val="20"/>
              </w:rPr>
              <w:t>＜記入フォーム例＞</w:t>
            </w:r>
          </w:p>
          <w:p w:rsidR="00D52F84" w:rsidRDefault="00D52F84">
            <w:pPr>
              <w:rPr>
                <w:spacing w:val="0"/>
                <w:szCs w:val="20"/>
              </w:rPr>
            </w:pPr>
          </w:p>
          <w:tbl>
            <w:tblPr>
              <w:tblW w:w="0" w:type="auto"/>
              <w:tblLayout w:type="fixed"/>
              <w:tblCellMar>
                <w:left w:w="103" w:type="dxa"/>
              </w:tblCellMar>
              <w:tblLook w:val="0000" w:firstRow="0" w:lastRow="0" w:firstColumn="0" w:lastColumn="0" w:noHBand="0" w:noVBand="0"/>
            </w:tblPr>
            <w:tblGrid>
              <w:gridCol w:w="1305"/>
              <w:gridCol w:w="784"/>
              <w:gridCol w:w="783"/>
              <w:gridCol w:w="784"/>
              <w:gridCol w:w="784"/>
              <w:gridCol w:w="785"/>
              <w:gridCol w:w="784"/>
              <w:gridCol w:w="784"/>
              <w:gridCol w:w="783"/>
              <w:gridCol w:w="797"/>
            </w:tblGrid>
            <w:tr w:rsidR="00D52F84">
              <w:tc>
                <w:tcPr>
                  <w:tcW w:w="130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当日</w:t>
                  </w:r>
                </w:p>
              </w:tc>
              <w:tc>
                <w:tcPr>
                  <w:tcW w:w="783"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2</w:t>
                  </w:r>
                  <w:r>
                    <w:rPr>
                      <w:spacing w:val="0"/>
                      <w:szCs w:val="20"/>
                    </w:rPr>
                    <w:t>日目</w:t>
                  </w:r>
                </w:p>
              </w:tc>
              <w:tc>
                <w:tcPr>
                  <w:tcW w:w="784"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3</w:t>
                  </w:r>
                  <w:r>
                    <w:rPr>
                      <w:spacing w:val="0"/>
                      <w:szCs w:val="20"/>
                    </w:rPr>
                    <w:t>日目</w:t>
                  </w:r>
                </w:p>
              </w:tc>
              <w:tc>
                <w:tcPr>
                  <w:tcW w:w="784"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4</w:t>
                  </w:r>
                  <w:r>
                    <w:rPr>
                      <w:spacing w:val="0"/>
                      <w:szCs w:val="20"/>
                    </w:rPr>
                    <w:t>日目</w:t>
                  </w:r>
                </w:p>
              </w:tc>
              <w:tc>
                <w:tcPr>
                  <w:tcW w:w="785"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5</w:t>
                  </w:r>
                  <w:r>
                    <w:rPr>
                      <w:spacing w:val="0"/>
                      <w:szCs w:val="20"/>
                    </w:rPr>
                    <w:t>日目</w:t>
                  </w:r>
                </w:p>
              </w:tc>
              <w:tc>
                <w:tcPr>
                  <w:tcW w:w="784"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6</w:t>
                  </w:r>
                  <w:r>
                    <w:rPr>
                      <w:spacing w:val="0"/>
                      <w:szCs w:val="20"/>
                    </w:rPr>
                    <w:t>日目</w:t>
                  </w:r>
                </w:p>
              </w:tc>
              <w:tc>
                <w:tcPr>
                  <w:tcW w:w="784"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7</w:t>
                  </w:r>
                  <w:r>
                    <w:rPr>
                      <w:spacing w:val="0"/>
                      <w:szCs w:val="20"/>
                    </w:rPr>
                    <w:t>日目</w:t>
                  </w:r>
                </w:p>
              </w:tc>
              <w:tc>
                <w:tcPr>
                  <w:tcW w:w="783"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8</w:t>
                  </w:r>
                  <w:r>
                    <w:rPr>
                      <w:spacing w:val="0"/>
                      <w:szCs w:val="20"/>
                    </w:rPr>
                    <w:t>日目</w:t>
                  </w:r>
                </w:p>
              </w:tc>
              <w:tc>
                <w:tcPr>
                  <w:tcW w:w="7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szCs w:val="20"/>
                    </w:rPr>
                    <w:t>9</w:t>
                  </w:r>
                  <w:r>
                    <w:rPr>
                      <w:spacing w:val="0"/>
                      <w:szCs w:val="20"/>
                    </w:rPr>
                    <w:t>日目</w:t>
                  </w:r>
                </w:p>
              </w:tc>
            </w:tr>
            <w:tr w:rsidR="00D52F84">
              <w:tc>
                <w:tcPr>
                  <w:tcW w:w="1305"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（電力）</w:t>
                  </w:r>
                </w:p>
              </w:tc>
              <w:tc>
                <w:tcPr>
                  <w:tcW w:w="1567" w:type="dxa"/>
                  <w:gridSpan w:val="2"/>
                  <w:tcBorders>
                    <w:top w:val="single" w:sz="4" w:space="0" w:color="000001"/>
                    <w:left w:val="single" w:sz="4" w:space="0" w:color="000001"/>
                    <w:bottom w:val="single" w:sz="4" w:space="0" w:color="000001"/>
                  </w:tcBorders>
                  <w:shd w:val="clear" w:color="auto" w:fill="FFFF00"/>
                </w:tcPr>
                <w:p w:rsidR="00D52F84" w:rsidRDefault="00D52F84">
                  <w:pPr>
                    <w:jc w:val="center"/>
                  </w:pPr>
                  <w:r>
                    <w:rPr>
                      <w:spacing w:val="0"/>
                      <w:sz w:val="18"/>
                      <w:szCs w:val="18"/>
                    </w:rPr>
                    <w:t xml:space="preserve">自家発電機　</w:t>
                  </w:r>
                  <w:r>
                    <w:rPr>
                      <w:rFonts w:eastAsia="Century" w:cs="Century"/>
                      <w:spacing w:val="0"/>
                      <w:sz w:val="18"/>
                      <w:szCs w:val="18"/>
                    </w:rPr>
                    <w:t>→</w:t>
                  </w:r>
                </w:p>
              </w:tc>
              <w:tc>
                <w:tcPr>
                  <w:tcW w:w="784" w:type="dxa"/>
                  <w:tcBorders>
                    <w:top w:val="single" w:sz="4" w:space="0" w:color="000001"/>
                    <w:left w:val="single" w:sz="4" w:space="0" w:color="000001"/>
                    <w:bottom w:val="single" w:sz="4" w:space="0" w:color="000001"/>
                  </w:tcBorders>
                  <w:shd w:val="clear" w:color="auto" w:fill="C6D9F1"/>
                </w:tcPr>
                <w:p w:rsidR="00D52F84" w:rsidRDefault="00D52F84">
                  <w:pPr>
                    <w:jc w:val="center"/>
                  </w:pPr>
                  <w:r>
                    <w:rPr>
                      <w:spacing w:val="0"/>
                      <w:szCs w:val="20"/>
                    </w:rPr>
                    <w:t>復旧</w:t>
                  </w:r>
                </w:p>
              </w:tc>
              <w:tc>
                <w:tcPr>
                  <w:tcW w:w="784" w:type="dxa"/>
                  <w:tcBorders>
                    <w:top w:val="single" w:sz="4" w:space="0" w:color="000001"/>
                    <w:left w:val="single" w:sz="4" w:space="0" w:color="000001"/>
                    <w:bottom w:val="single" w:sz="4" w:space="0" w:color="000001"/>
                  </w:tcBorders>
                  <w:shd w:val="clear" w:color="auto" w:fill="C6D9F1"/>
                </w:tcPr>
                <w:p w:rsidR="00D52F84" w:rsidRDefault="00D52F84">
                  <w:pPr>
                    <w:jc w:val="center"/>
                  </w:pPr>
                  <w:r>
                    <w:rPr>
                      <w:rFonts w:eastAsia="Century" w:cs="Century"/>
                      <w:spacing w:val="0"/>
                      <w:szCs w:val="20"/>
                    </w:rPr>
                    <w:t>→</w:t>
                  </w:r>
                </w:p>
              </w:tc>
              <w:tc>
                <w:tcPr>
                  <w:tcW w:w="785" w:type="dxa"/>
                  <w:tcBorders>
                    <w:top w:val="single" w:sz="4" w:space="0" w:color="000001"/>
                    <w:left w:val="single" w:sz="4" w:space="0" w:color="000001"/>
                    <w:bottom w:val="single" w:sz="4" w:space="0" w:color="000001"/>
                  </w:tcBorders>
                  <w:shd w:val="clear" w:color="auto" w:fill="C6D9F1"/>
                </w:tcPr>
                <w:p w:rsidR="00D52F84" w:rsidRDefault="00D52F84">
                  <w:pPr>
                    <w:jc w:val="center"/>
                  </w:pPr>
                  <w:r>
                    <w:rPr>
                      <w:rFonts w:eastAsia="Century" w:cs="Century"/>
                      <w:spacing w:val="0"/>
                      <w:szCs w:val="20"/>
                    </w:rPr>
                    <w:t>→</w:t>
                  </w:r>
                </w:p>
              </w:tc>
              <w:tc>
                <w:tcPr>
                  <w:tcW w:w="784" w:type="dxa"/>
                  <w:tcBorders>
                    <w:top w:val="single" w:sz="4" w:space="0" w:color="000001"/>
                    <w:left w:val="single" w:sz="4" w:space="0" w:color="000001"/>
                    <w:bottom w:val="single" w:sz="4" w:space="0" w:color="000001"/>
                  </w:tcBorders>
                  <w:shd w:val="clear" w:color="auto" w:fill="C6D9F1"/>
                </w:tcPr>
                <w:p w:rsidR="00D52F84" w:rsidRDefault="00D52F84">
                  <w:pPr>
                    <w:jc w:val="center"/>
                  </w:pPr>
                  <w:r>
                    <w:rPr>
                      <w:rFonts w:eastAsia="Century" w:cs="Century"/>
                      <w:spacing w:val="0"/>
                      <w:szCs w:val="20"/>
                    </w:rPr>
                    <w:t>→</w:t>
                  </w:r>
                </w:p>
              </w:tc>
              <w:tc>
                <w:tcPr>
                  <w:tcW w:w="784" w:type="dxa"/>
                  <w:tcBorders>
                    <w:top w:val="single" w:sz="4" w:space="0" w:color="000001"/>
                    <w:left w:val="single" w:sz="4" w:space="0" w:color="000001"/>
                    <w:bottom w:val="single" w:sz="4" w:space="0" w:color="000001"/>
                  </w:tcBorders>
                  <w:shd w:val="clear" w:color="auto" w:fill="C6D9F1"/>
                </w:tcPr>
                <w:p w:rsidR="00D52F84" w:rsidRDefault="00D52F84">
                  <w:pPr>
                    <w:jc w:val="center"/>
                  </w:pPr>
                  <w:r>
                    <w:rPr>
                      <w:rFonts w:eastAsia="Century" w:cs="Century"/>
                      <w:spacing w:val="0"/>
                      <w:szCs w:val="20"/>
                    </w:rPr>
                    <w:t>→</w:t>
                  </w:r>
                </w:p>
              </w:tc>
              <w:tc>
                <w:tcPr>
                  <w:tcW w:w="783" w:type="dxa"/>
                  <w:tcBorders>
                    <w:top w:val="single" w:sz="4" w:space="0" w:color="000001"/>
                    <w:left w:val="single" w:sz="4" w:space="0" w:color="000001"/>
                    <w:bottom w:val="single" w:sz="4" w:space="0" w:color="000001"/>
                  </w:tcBorders>
                  <w:shd w:val="clear" w:color="auto" w:fill="C6D9F1"/>
                </w:tcPr>
                <w:p w:rsidR="00D52F84" w:rsidRDefault="00D52F84">
                  <w:pPr>
                    <w:jc w:val="center"/>
                  </w:pPr>
                  <w:r>
                    <w:rPr>
                      <w:rFonts w:eastAsia="Century" w:cs="Century"/>
                      <w:spacing w:val="0"/>
                      <w:szCs w:val="20"/>
                    </w:rPr>
                    <w:t>→</w:t>
                  </w:r>
                </w:p>
              </w:tc>
              <w:tc>
                <w:tcPr>
                  <w:tcW w:w="797" w:type="dxa"/>
                  <w:tcBorders>
                    <w:top w:val="single" w:sz="4" w:space="0" w:color="000001"/>
                    <w:left w:val="single" w:sz="4" w:space="0" w:color="000001"/>
                    <w:bottom w:val="single" w:sz="4" w:space="0" w:color="000001"/>
                    <w:right w:val="single" w:sz="4" w:space="0" w:color="000001"/>
                  </w:tcBorders>
                  <w:shd w:val="clear" w:color="auto" w:fill="C6D9F1"/>
                </w:tcPr>
                <w:p w:rsidR="00D52F84" w:rsidRDefault="00D52F84">
                  <w:pPr>
                    <w:jc w:val="center"/>
                  </w:pPr>
                  <w:r>
                    <w:rPr>
                      <w:rFonts w:eastAsia="Century" w:cs="Century"/>
                      <w:spacing w:val="0"/>
                      <w:szCs w:val="20"/>
                    </w:rPr>
                    <w:t>→</w:t>
                  </w:r>
                </w:p>
              </w:tc>
            </w:tr>
            <w:tr w:rsidR="00D52F84">
              <w:tc>
                <w:tcPr>
                  <w:tcW w:w="1305"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電力</w:t>
                  </w: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highlight w:val="cyan"/>
                    </w:rPr>
                  </w:pPr>
                </w:p>
              </w:tc>
              <w:tc>
                <w:tcPr>
                  <w:tcW w:w="78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highlight w:val="cyan"/>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highlight w:val="cyan"/>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highlight w:val="cyan"/>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highlight w:val="cyan"/>
                    </w:rPr>
                  </w:pPr>
                </w:p>
              </w:tc>
              <w:tc>
                <w:tcPr>
                  <w:tcW w:w="7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highlight w:val="cyan"/>
                    </w:rPr>
                  </w:pPr>
                </w:p>
              </w:tc>
            </w:tr>
            <w:tr w:rsidR="00D52F84">
              <w:tc>
                <w:tcPr>
                  <w:tcW w:w="1305"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ＥＶ</w:t>
                  </w: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305"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飲料水</w:t>
                  </w: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305"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生活用水</w:t>
                  </w: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305"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ガス</w:t>
                  </w: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305"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携帯電話</w:t>
                  </w: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305" w:type="dxa"/>
                  <w:tcBorders>
                    <w:top w:val="single" w:sz="4" w:space="0" w:color="000001"/>
                    <w:left w:val="single" w:sz="4" w:space="0" w:color="000001"/>
                    <w:bottom w:val="single" w:sz="4" w:space="0" w:color="000001"/>
                  </w:tcBorders>
                  <w:shd w:val="clear" w:color="auto" w:fill="FFFFFF"/>
                </w:tcPr>
                <w:p w:rsidR="00D52F84" w:rsidRDefault="00D52F84">
                  <w:r>
                    <w:rPr>
                      <w:spacing w:val="0"/>
                      <w:szCs w:val="20"/>
                    </w:rPr>
                    <w:t>メール</w:t>
                  </w: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30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30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83"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7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bl>
          <w:p w:rsidR="00D52F84" w:rsidRDefault="00D52F84">
            <w:pPr>
              <w:rPr>
                <w:spacing w:val="0"/>
                <w:szCs w:val="20"/>
              </w:rPr>
            </w:pPr>
          </w:p>
        </w:tc>
      </w:tr>
    </w:tbl>
    <w:p w:rsidR="00D52F84" w:rsidRDefault="00D52F84">
      <w:pPr>
        <w:pStyle w:val="2"/>
        <w:numPr>
          <w:ilvl w:val="0"/>
          <w:numId w:val="29"/>
        </w:numPr>
      </w:pPr>
      <w:bookmarkStart w:id="7" w:name="__RefHeading___Toc66703423"/>
      <w:bookmarkEnd w:id="7"/>
      <w:r>
        <w:t>優先業務の選定</w:t>
      </w:r>
    </w:p>
    <w:p w:rsidR="00D52F84" w:rsidRDefault="00D52F84">
      <w:pPr>
        <w:pStyle w:val="3"/>
        <w:numPr>
          <w:ilvl w:val="1"/>
          <w:numId w:val="27"/>
        </w:numPr>
      </w:pPr>
      <w:bookmarkStart w:id="8" w:name="__RefHeading___Toc66703424"/>
      <w:bookmarkEnd w:id="8"/>
      <w:r>
        <w:t>優先する事業</w:t>
      </w:r>
    </w:p>
    <w:p w:rsidR="00D52F84" w:rsidRDefault="00D52F84">
      <w:pPr>
        <w:ind w:left="340" w:firstLine="210"/>
      </w:pPr>
      <w:r>
        <w:rPr>
          <w:spacing w:val="0"/>
          <w:szCs w:val="20"/>
        </w:rPr>
        <w:t>複数の事業を運営する施設・事業所等では、どの事業（入所、通所、訪問等）を優先するか</w:t>
      </w:r>
    </w:p>
    <w:p w:rsidR="00D52F84" w:rsidRDefault="00D52F84">
      <w:pPr>
        <w:ind w:firstLine="315"/>
      </w:pPr>
      <w:r>
        <w:rPr>
          <w:spacing w:val="0"/>
          <w:szCs w:val="20"/>
        </w:rPr>
        <w:t>（どの事業を縮小・休止するか）を法人本部とも連携して決めておく。</w:t>
      </w:r>
    </w:p>
    <w:tbl>
      <w:tblPr>
        <w:tblW w:w="0" w:type="auto"/>
        <w:tblInd w:w="475"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szCs w:val="20"/>
              </w:rPr>
              <w:t>＜優先する事業＞</w:t>
            </w:r>
          </w:p>
          <w:p w:rsidR="00D52F84" w:rsidRDefault="00D52F84">
            <w:r>
              <w:rPr>
                <w:spacing w:val="0"/>
                <w:szCs w:val="20"/>
              </w:rPr>
              <w:t>（１）</w:t>
            </w:r>
          </w:p>
          <w:p w:rsidR="00D52F84" w:rsidRDefault="00D52F84">
            <w:r>
              <w:rPr>
                <w:spacing w:val="0"/>
                <w:szCs w:val="20"/>
              </w:rPr>
              <w:t>（２）</w:t>
            </w:r>
          </w:p>
          <w:p w:rsidR="00D52F84" w:rsidRDefault="00D52F84">
            <w:r>
              <w:rPr>
                <w:spacing w:val="0"/>
                <w:szCs w:val="20"/>
              </w:rPr>
              <w:t>（３）</w:t>
            </w:r>
          </w:p>
          <w:p w:rsidR="00D52F84" w:rsidRDefault="00D52F84">
            <w:pPr>
              <w:rPr>
                <w:spacing w:val="0"/>
                <w:szCs w:val="20"/>
              </w:rPr>
            </w:pPr>
          </w:p>
          <w:p w:rsidR="00D52F84" w:rsidRDefault="00D52F84">
            <w:r>
              <w:rPr>
                <w:spacing w:val="0"/>
                <w:szCs w:val="20"/>
              </w:rPr>
              <w:t>＜当座休止する事業＞</w:t>
            </w:r>
          </w:p>
          <w:p w:rsidR="00D52F84" w:rsidRDefault="00D52F84">
            <w:r>
              <w:rPr>
                <w:spacing w:val="0"/>
                <w:szCs w:val="20"/>
              </w:rPr>
              <w:t>（１）</w:t>
            </w:r>
          </w:p>
          <w:p w:rsidR="00D52F84" w:rsidRDefault="00D52F84">
            <w:r>
              <w:rPr>
                <w:spacing w:val="0"/>
                <w:szCs w:val="20"/>
              </w:rPr>
              <w:lastRenderedPageBreak/>
              <w:t>（２）</w:t>
            </w:r>
          </w:p>
          <w:p w:rsidR="00D52F84" w:rsidRDefault="00D52F84">
            <w:r>
              <w:rPr>
                <w:spacing w:val="0"/>
                <w:szCs w:val="20"/>
              </w:rPr>
              <w:t>（３）</w:t>
            </w: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pPr>
        <w:pStyle w:val="3"/>
        <w:numPr>
          <w:ilvl w:val="1"/>
          <w:numId w:val="27"/>
        </w:numPr>
      </w:pPr>
      <w:bookmarkStart w:id="9" w:name="__RefHeading___Toc66703425"/>
      <w:bookmarkEnd w:id="9"/>
      <w:r>
        <w:t>優先する業務</w:t>
      </w:r>
    </w:p>
    <w:p w:rsidR="00D52F84" w:rsidRDefault="00D52F84">
      <w:pPr>
        <w:ind w:firstLine="630"/>
      </w:pPr>
      <w:r>
        <w:rPr>
          <w:spacing w:val="0"/>
          <w:szCs w:val="20"/>
        </w:rPr>
        <w:t>上記優先する事業のうち、優先する業務を選定する。</w:t>
      </w:r>
    </w:p>
    <w:tbl>
      <w:tblPr>
        <w:tblW w:w="0" w:type="auto"/>
        <w:tblInd w:w="475"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szCs w:val="20"/>
              </w:rPr>
              <w:t>（記入フォーム例）</w:t>
            </w:r>
          </w:p>
          <w:p w:rsidR="00D52F84" w:rsidRDefault="00D52F84">
            <w:pPr>
              <w:rPr>
                <w:spacing w:val="0"/>
                <w:szCs w:val="20"/>
              </w:rPr>
            </w:pPr>
          </w:p>
          <w:tbl>
            <w:tblPr>
              <w:tblW w:w="0" w:type="auto"/>
              <w:tblInd w:w="297" w:type="dxa"/>
              <w:tblLayout w:type="fixed"/>
              <w:tblCellMar>
                <w:left w:w="98" w:type="dxa"/>
              </w:tblCellMar>
              <w:tblLook w:val="0000" w:firstRow="0" w:lastRow="0" w:firstColumn="0" w:lastColumn="0" w:noHBand="0" w:noVBand="0"/>
            </w:tblPr>
            <w:tblGrid>
              <w:gridCol w:w="3261"/>
              <w:gridCol w:w="1169"/>
              <w:gridCol w:w="1169"/>
              <w:gridCol w:w="1169"/>
              <w:gridCol w:w="1190"/>
            </w:tblGrid>
            <w:tr w:rsidR="00D52F84">
              <w:trPr>
                <w:cantSplit/>
              </w:trPr>
              <w:tc>
                <w:tcPr>
                  <w:tcW w:w="3261" w:type="dxa"/>
                  <w:vMerge w:val="restart"/>
                  <w:tcBorders>
                    <w:top w:val="single" w:sz="8" w:space="0" w:color="000001"/>
                    <w:left w:val="single" w:sz="8" w:space="0" w:color="000001"/>
                    <w:bottom w:val="single" w:sz="8" w:space="0" w:color="37E2CB"/>
                  </w:tcBorders>
                  <w:shd w:val="clear" w:color="auto" w:fill="FFFFFF"/>
                  <w:vAlign w:val="center"/>
                </w:tcPr>
                <w:p w:rsidR="00D52F84" w:rsidRDefault="00D52F84">
                  <w:pPr>
                    <w:widowControl/>
                    <w:jc w:val="center"/>
                  </w:pPr>
                  <w:r>
                    <w:rPr>
                      <w:rFonts w:ascii="ＭＳ 明朝" w:hAnsi="ＭＳ 明朝" w:cs="ＭＳ 明朝"/>
                      <w:bCs/>
                      <w:spacing w:val="0"/>
                      <w:sz w:val="20"/>
                      <w:szCs w:val="20"/>
                    </w:rPr>
                    <w:t>優先業務</w:t>
                  </w:r>
                </w:p>
              </w:tc>
              <w:tc>
                <w:tcPr>
                  <w:tcW w:w="4697" w:type="dxa"/>
                  <w:gridSpan w:val="4"/>
                  <w:tcBorders>
                    <w:top w:val="single" w:sz="8" w:space="0" w:color="000001"/>
                    <w:left w:val="single" w:sz="8" w:space="0" w:color="000001"/>
                    <w:bottom w:val="single" w:sz="8" w:space="0" w:color="000001"/>
                    <w:right w:val="single" w:sz="8" w:space="0" w:color="000001"/>
                  </w:tcBorders>
                  <w:shd w:val="clear" w:color="auto" w:fill="FFFFFF"/>
                </w:tcPr>
                <w:p w:rsidR="00D52F84" w:rsidRDefault="00D52F84">
                  <w:pPr>
                    <w:widowControl/>
                    <w:jc w:val="center"/>
                  </w:pPr>
                  <w:r>
                    <w:rPr>
                      <w:rFonts w:ascii="ＭＳ 明朝" w:hAnsi="ＭＳ 明朝" w:cs="ＭＳ 明朝"/>
                      <w:bCs/>
                      <w:spacing w:val="0"/>
                      <w:sz w:val="20"/>
                      <w:szCs w:val="20"/>
                    </w:rPr>
                    <w:t>必要な職員数</w:t>
                  </w:r>
                </w:p>
              </w:tc>
            </w:tr>
            <w:tr w:rsidR="00D52F84">
              <w:trPr>
                <w:cantSplit/>
                <w:trHeight w:val="190"/>
              </w:trPr>
              <w:tc>
                <w:tcPr>
                  <w:tcW w:w="3261" w:type="dxa"/>
                  <w:vMerge/>
                  <w:tcBorders>
                    <w:top w:val="single" w:sz="8" w:space="0" w:color="000001"/>
                    <w:left w:val="single" w:sz="8" w:space="0" w:color="000001"/>
                    <w:bottom w:val="single" w:sz="8" w:space="0" w:color="37E2CB"/>
                  </w:tcBorders>
                  <w:shd w:val="clear" w:color="auto" w:fill="FFFFFF"/>
                  <w:vAlign w:val="center"/>
                </w:tcPr>
                <w:p w:rsidR="00D52F84" w:rsidRDefault="00D52F84"/>
              </w:tc>
              <w:tc>
                <w:tcPr>
                  <w:tcW w:w="1169" w:type="dxa"/>
                  <w:tcBorders>
                    <w:top w:val="single" w:sz="8" w:space="0" w:color="000001"/>
                    <w:left w:val="single" w:sz="8" w:space="0" w:color="000001"/>
                    <w:bottom w:val="single" w:sz="8" w:space="0" w:color="000001"/>
                  </w:tcBorders>
                  <w:shd w:val="clear" w:color="auto" w:fill="FFFFFF"/>
                </w:tcPr>
                <w:p w:rsidR="00D52F84" w:rsidRDefault="00D52F84">
                  <w:pPr>
                    <w:widowControl/>
                    <w:jc w:val="right"/>
                  </w:pPr>
                  <w:r>
                    <w:rPr>
                      <w:rFonts w:ascii="ＭＳ 明朝" w:hAnsi="ＭＳ 明朝" w:cs="ＭＳ 明朝"/>
                      <w:spacing w:val="0"/>
                      <w:sz w:val="20"/>
                      <w:szCs w:val="20"/>
                    </w:rPr>
                    <w:t>朝</w:t>
                  </w:r>
                </w:p>
              </w:tc>
              <w:tc>
                <w:tcPr>
                  <w:tcW w:w="1169" w:type="dxa"/>
                  <w:tcBorders>
                    <w:top w:val="single" w:sz="8" w:space="0" w:color="000001"/>
                    <w:left w:val="single" w:sz="8" w:space="0" w:color="000001"/>
                    <w:bottom w:val="single" w:sz="8" w:space="0" w:color="000001"/>
                  </w:tcBorders>
                  <w:shd w:val="clear" w:color="auto" w:fill="FFFFFF"/>
                </w:tcPr>
                <w:p w:rsidR="00D52F84" w:rsidRDefault="00D52F84">
                  <w:pPr>
                    <w:widowControl/>
                    <w:jc w:val="right"/>
                  </w:pPr>
                  <w:r>
                    <w:rPr>
                      <w:rFonts w:ascii="ＭＳ 明朝" w:hAnsi="ＭＳ 明朝" w:cs="ＭＳ 明朝"/>
                      <w:spacing w:val="0"/>
                      <w:sz w:val="20"/>
                      <w:szCs w:val="20"/>
                    </w:rPr>
                    <w:t>昼</w:t>
                  </w:r>
                </w:p>
              </w:tc>
              <w:tc>
                <w:tcPr>
                  <w:tcW w:w="1169" w:type="dxa"/>
                  <w:tcBorders>
                    <w:top w:val="single" w:sz="8" w:space="0" w:color="000001"/>
                    <w:left w:val="single" w:sz="8" w:space="0" w:color="000001"/>
                    <w:bottom w:val="single" w:sz="8" w:space="0" w:color="000001"/>
                  </w:tcBorders>
                  <w:shd w:val="clear" w:color="auto" w:fill="FFFFFF"/>
                </w:tcPr>
                <w:p w:rsidR="00D52F84" w:rsidRDefault="00D52F84">
                  <w:pPr>
                    <w:widowControl/>
                    <w:jc w:val="right"/>
                  </w:pPr>
                  <w:r>
                    <w:rPr>
                      <w:rFonts w:ascii="ＭＳ 明朝" w:hAnsi="ＭＳ 明朝" w:cs="ＭＳ 明朝"/>
                      <w:spacing w:val="0"/>
                      <w:sz w:val="20"/>
                      <w:szCs w:val="20"/>
                    </w:rPr>
                    <w:t>夕</w:t>
                  </w:r>
                </w:p>
              </w:tc>
              <w:tc>
                <w:tcPr>
                  <w:tcW w:w="1190" w:type="dxa"/>
                  <w:tcBorders>
                    <w:top w:val="single" w:sz="8" w:space="0" w:color="000001"/>
                    <w:left w:val="single" w:sz="8" w:space="0" w:color="000001"/>
                    <w:bottom w:val="single" w:sz="8" w:space="0" w:color="000001"/>
                    <w:right w:val="single" w:sz="8" w:space="0" w:color="000001"/>
                  </w:tcBorders>
                  <w:shd w:val="clear" w:color="auto" w:fill="FFFFFF"/>
                </w:tcPr>
                <w:p w:rsidR="00D52F84" w:rsidRDefault="00D52F84">
                  <w:pPr>
                    <w:widowControl/>
                    <w:jc w:val="right"/>
                  </w:pPr>
                  <w:r>
                    <w:rPr>
                      <w:rFonts w:ascii="ＭＳ 明朝" w:hAnsi="ＭＳ 明朝" w:cs="ＭＳ 明朝"/>
                      <w:spacing w:val="0"/>
                      <w:sz w:val="20"/>
                      <w:szCs w:val="20"/>
                    </w:rPr>
                    <w:t>夜間</w:t>
                  </w:r>
                </w:p>
              </w:tc>
            </w:tr>
            <w:tr w:rsidR="00D52F84">
              <w:tc>
                <w:tcPr>
                  <w:tcW w:w="3261" w:type="dxa"/>
                  <w:tcBorders>
                    <w:top w:val="single" w:sz="8" w:space="0" w:color="000001"/>
                    <w:left w:val="single" w:sz="8" w:space="0" w:color="000001"/>
                    <w:bottom w:val="single" w:sz="8" w:space="0" w:color="000001"/>
                  </w:tcBorders>
                  <w:shd w:val="clear" w:color="auto" w:fill="FFFFFF"/>
                  <w:vAlign w:val="center"/>
                </w:tcPr>
                <w:p w:rsidR="00D52F84" w:rsidRDefault="00D52F84">
                  <w:pPr>
                    <w:widowControl/>
                    <w:ind w:left="114" w:firstLine="118"/>
                  </w:pPr>
                  <w:r>
                    <w:rPr>
                      <w:rFonts w:ascii="ＭＳ 明朝" w:hAnsi="ＭＳ 明朝" w:cs="ＭＳ 明朝"/>
                      <w:bCs/>
                      <w:spacing w:val="0"/>
                      <w:sz w:val="20"/>
                      <w:szCs w:val="20"/>
                    </w:rPr>
                    <w:t>与薬支援</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widowControl/>
                    <w:jc w:val="right"/>
                  </w:pPr>
                  <w:r>
                    <w:rPr>
                      <w:rFonts w:ascii="ＭＳ 明朝" w:hAnsi="ＭＳ 明朝" w:cs="ＭＳ 明朝"/>
                      <w:spacing w:val="0"/>
                      <w:sz w:val="20"/>
                      <w:szCs w:val="20"/>
                    </w:rPr>
                    <w:t xml:space="preserve">　人</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r>
            <w:tr w:rsidR="00D52F84">
              <w:tc>
                <w:tcPr>
                  <w:tcW w:w="3261" w:type="dxa"/>
                  <w:tcBorders>
                    <w:top w:val="single" w:sz="8" w:space="0" w:color="000001"/>
                    <w:left w:val="single" w:sz="8" w:space="0" w:color="000001"/>
                    <w:bottom w:val="single" w:sz="8" w:space="0" w:color="000001"/>
                  </w:tcBorders>
                  <w:shd w:val="clear" w:color="auto" w:fill="FFFFFF"/>
                  <w:vAlign w:val="center"/>
                </w:tcPr>
                <w:p w:rsidR="00D52F84" w:rsidRDefault="00D52F84">
                  <w:pPr>
                    <w:widowControl/>
                    <w:ind w:left="114" w:firstLine="118"/>
                  </w:pPr>
                  <w:r>
                    <w:rPr>
                      <w:rFonts w:ascii="ＭＳ 明朝" w:hAnsi="ＭＳ 明朝" w:cs="ＭＳ 明朝"/>
                      <w:bCs/>
                      <w:spacing w:val="0"/>
                      <w:sz w:val="20"/>
                      <w:szCs w:val="20"/>
                    </w:rPr>
                    <w:t>食事支援</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widowControl/>
                    <w:jc w:val="right"/>
                  </w:pPr>
                  <w:r>
                    <w:rPr>
                      <w:rFonts w:ascii="ＭＳ 明朝" w:hAnsi="ＭＳ 明朝" w:cs="ＭＳ 明朝"/>
                      <w:spacing w:val="0"/>
                      <w:sz w:val="20"/>
                      <w:szCs w:val="20"/>
                    </w:rPr>
                    <w:t xml:space="preserve">　人</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r>
            <w:tr w:rsidR="00D52F84">
              <w:tc>
                <w:tcPr>
                  <w:tcW w:w="3261" w:type="dxa"/>
                  <w:tcBorders>
                    <w:top w:val="single" w:sz="8" w:space="0" w:color="000001"/>
                    <w:left w:val="single" w:sz="8" w:space="0" w:color="000001"/>
                    <w:bottom w:val="single" w:sz="8" w:space="0" w:color="000001"/>
                  </w:tcBorders>
                  <w:shd w:val="clear" w:color="auto" w:fill="FFFFFF"/>
                  <w:vAlign w:val="center"/>
                </w:tcPr>
                <w:p w:rsidR="00D52F84" w:rsidRDefault="00D52F84">
                  <w:pPr>
                    <w:widowControl/>
                    <w:ind w:left="114" w:firstLine="118"/>
                  </w:pPr>
                  <w:r>
                    <w:rPr>
                      <w:rFonts w:ascii="ＭＳ 明朝" w:hAnsi="ＭＳ 明朝" w:cs="ＭＳ 明朝"/>
                      <w:bCs/>
                      <w:spacing w:val="0"/>
                      <w:sz w:val="20"/>
                      <w:szCs w:val="20"/>
                    </w:rPr>
                    <w:t>排泄支援</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widowControl/>
                    <w:jc w:val="right"/>
                  </w:pPr>
                  <w:r>
                    <w:rPr>
                      <w:rFonts w:ascii="ＭＳ 明朝" w:hAnsi="ＭＳ 明朝" w:cs="ＭＳ 明朝"/>
                      <w:spacing w:val="0"/>
                      <w:sz w:val="20"/>
                      <w:szCs w:val="20"/>
                    </w:rPr>
                    <w:t xml:space="preserve">　人</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r>
            <w:tr w:rsidR="00D52F84">
              <w:tc>
                <w:tcPr>
                  <w:tcW w:w="3261" w:type="dxa"/>
                  <w:tcBorders>
                    <w:top w:val="single" w:sz="8" w:space="0" w:color="000001"/>
                    <w:left w:val="single" w:sz="8" w:space="0" w:color="000001"/>
                    <w:bottom w:val="single" w:sz="8" w:space="0" w:color="000001"/>
                  </w:tcBorders>
                  <w:shd w:val="clear" w:color="auto" w:fill="FFFFFF"/>
                  <w:vAlign w:val="center"/>
                </w:tcPr>
                <w:p w:rsidR="00D52F84" w:rsidRDefault="00D52F84">
                  <w:pPr>
                    <w:widowControl/>
                    <w:ind w:left="114" w:firstLine="118"/>
                  </w:pPr>
                  <w:r>
                    <w:rPr>
                      <w:rFonts w:ascii="ＭＳ 明朝" w:hAnsi="ＭＳ 明朝" w:cs="ＭＳ 明朝"/>
                      <w:bCs/>
                      <w:spacing w:val="0"/>
                      <w:sz w:val="20"/>
                      <w:szCs w:val="20"/>
                    </w:rPr>
                    <w:t>・・・・</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widowControl/>
                    <w:jc w:val="right"/>
                  </w:pPr>
                  <w:r>
                    <w:rPr>
                      <w:rFonts w:ascii="ＭＳ 明朝" w:hAnsi="ＭＳ 明朝" w:cs="ＭＳ 明朝"/>
                      <w:spacing w:val="0"/>
                      <w:sz w:val="20"/>
                      <w:szCs w:val="20"/>
                    </w:rPr>
                    <w:t xml:space="preserve">　人</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r>
            <w:tr w:rsidR="00D52F84">
              <w:tc>
                <w:tcPr>
                  <w:tcW w:w="3261" w:type="dxa"/>
                  <w:tcBorders>
                    <w:top w:val="single" w:sz="8" w:space="0" w:color="000001"/>
                    <w:left w:val="single" w:sz="8" w:space="0" w:color="000001"/>
                    <w:bottom w:val="single" w:sz="8" w:space="0" w:color="000001"/>
                  </w:tcBorders>
                  <w:shd w:val="clear" w:color="auto" w:fill="FFFFFF"/>
                  <w:vAlign w:val="center"/>
                </w:tcPr>
                <w:p w:rsidR="00D52F84" w:rsidRDefault="00D52F84">
                  <w:pPr>
                    <w:widowControl/>
                    <w:ind w:left="114" w:firstLine="118"/>
                  </w:pPr>
                  <w:r>
                    <w:rPr>
                      <w:rFonts w:ascii="ＭＳ 明朝" w:hAnsi="ＭＳ 明朝" w:cs="ＭＳ 明朝"/>
                      <w:bCs/>
                      <w:spacing w:val="0"/>
                      <w:sz w:val="20"/>
                      <w:szCs w:val="20"/>
                    </w:rPr>
                    <w:t>・・・・</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widowControl/>
                    <w:jc w:val="right"/>
                  </w:pPr>
                  <w:r>
                    <w:rPr>
                      <w:rFonts w:ascii="ＭＳ 明朝" w:hAnsi="ＭＳ 明朝" w:cs="ＭＳ 明朝"/>
                      <w:spacing w:val="0"/>
                      <w:sz w:val="20"/>
                      <w:szCs w:val="20"/>
                    </w:rPr>
                    <w:t xml:space="preserve">　人</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c>
                <w:tcPr>
                  <w:tcW w:w="1169" w:type="dxa"/>
                  <w:tcBorders>
                    <w:top w:val="single" w:sz="8" w:space="0" w:color="000001"/>
                    <w:left w:val="single" w:sz="8" w:space="0" w:color="000001"/>
                    <w:bottom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c>
                <w:tcPr>
                  <w:tcW w:w="1190"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D52F84" w:rsidRDefault="00D52F84">
                  <w:pPr>
                    <w:jc w:val="right"/>
                  </w:pPr>
                  <w:r>
                    <w:rPr>
                      <w:rFonts w:ascii="ＭＳ 明朝" w:hAnsi="ＭＳ 明朝" w:cs="ＭＳ 明朝"/>
                      <w:spacing w:val="0"/>
                      <w:sz w:val="20"/>
                      <w:szCs w:val="20"/>
                    </w:rPr>
                    <w:t xml:space="preserve">　人</w:t>
                  </w:r>
                </w:p>
              </w:tc>
            </w:tr>
          </w:tbl>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pStyle w:val="2"/>
        <w:numPr>
          <w:ilvl w:val="0"/>
          <w:numId w:val="29"/>
        </w:numPr>
      </w:pPr>
      <w:bookmarkStart w:id="10" w:name="__RefHeading___Toc66703426"/>
      <w:bookmarkEnd w:id="10"/>
      <w:r>
        <w:rPr>
          <w:rFonts w:ascii="ＭＳ ゴシック" w:hAnsi="ＭＳ ゴシック" w:cs="ＭＳ ゴシック"/>
        </w:rPr>
        <w:t>研修・訓練の実施、ＢＣＰの検証・見直し</w:t>
      </w:r>
    </w:p>
    <w:p w:rsidR="00D52F84" w:rsidRDefault="00D52F84">
      <w:pPr>
        <w:pStyle w:val="3"/>
        <w:numPr>
          <w:ilvl w:val="0"/>
          <w:numId w:val="25"/>
        </w:numPr>
      </w:pPr>
      <w:bookmarkStart w:id="11" w:name="__RefHeading___Toc66703427"/>
      <w:bookmarkEnd w:id="11"/>
      <w:r>
        <w:t>研修・訓練の実施</w:t>
      </w:r>
    </w:p>
    <w:p w:rsidR="00D52F84" w:rsidRDefault="00D52F84">
      <w:pPr>
        <w:ind w:left="340"/>
      </w:pPr>
      <w:r>
        <w:rPr>
          <w:spacing w:val="0"/>
          <w:szCs w:val="20"/>
        </w:rPr>
        <w:t>訓練実施の方針、頻度、概要等について記載する。</w:t>
      </w:r>
    </w:p>
    <w:tbl>
      <w:tblPr>
        <w:tblW w:w="0" w:type="auto"/>
        <w:tblInd w:w="475"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ind w:firstLine="420"/>
      </w:pPr>
      <w:r>
        <w:rPr>
          <w:spacing w:val="0"/>
          <w:szCs w:val="20"/>
        </w:rPr>
        <w:lastRenderedPageBreak/>
        <w:t>＊訓練が一過性で終わらず、継続して実施することを担保する。</w:t>
      </w:r>
    </w:p>
    <w:p w:rsidR="00D52F84" w:rsidRDefault="00D52F84">
      <w:pPr>
        <w:rPr>
          <w:spacing w:val="0"/>
          <w:szCs w:val="20"/>
        </w:rPr>
      </w:pPr>
    </w:p>
    <w:p w:rsidR="00D52F84" w:rsidRDefault="00D52F84">
      <w:pPr>
        <w:pStyle w:val="3"/>
        <w:numPr>
          <w:ilvl w:val="0"/>
          <w:numId w:val="25"/>
        </w:numPr>
      </w:pPr>
      <w:bookmarkStart w:id="12" w:name="__RefHeading___Toc66703428"/>
      <w:bookmarkEnd w:id="12"/>
      <w:r>
        <w:rPr>
          <w:rFonts w:ascii="ＭＳ ゴシック" w:hAnsi="ＭＳ ゴシック" w:cs="ＭＳ ゴシック"/>
        </w:rPr>
        <w:t>ＢＣＰ</w:t>
      </w:r>
      <w:r>
        <w:t>の検証・見直し</w:t>
      </w:r>
    </w:p>
    <w:p w:rsidR="00D52F84" w:rsidRDefault="00D52F84">
      <w:pPr>
        <w:ind w:left="170" w:firstLine="210"/>
      </w:pPr>
      <w:r>
        <w:rPr>
          <w:spacing w:val="0"/>
          <w:szCs w:val="20"/>
        </w:rPr>
        <w:t>評価プロセス（</w:t>
      </w:r>
      <w:r>
        <w:rPr>
          <w:rFonts w:eastAsia="Century" w:cs="Century"/>
          <w:spacing w:val="0"/>
          <w:szCs w:val="20"/>
        </w:rPr>
        <w:t>●●</w:t>
      </w:r>
      <w:r>
        <w:rPr>
          <w:spacing w:val="0"/>
          <w:szCs w:val="20"/>
        </w:rPr>
        <w:t>委員会で協議し、責任者が承認するなど）や定期的に取組の評価と改善を行うことを記載する。</w:t>
      </w:r>
    </w:p>
    <w:tbl>
      <w:tblPr>
        <w:tblW w:w="0" w:type="auto"/>
        <w:tblInd w:w="475"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ind w:firstLine="420"/>
      </w:pPr>
      <w:r>
        <w:rPr>
          <w:spacing w:val="0"/>
          <w:szCs w:val="20"/>
        </w:rPr>
        <w:t>＊継続してＰＤＣＡサイクルが機能するよう記載する。</w:t>
      </w:r>
    </w:p>
    <w:p w:rsidR="00D52F84" w:rsidRDefault="00D52F84">
      <w:pPr>
        <w:rPr>
          <w:spacing w:val="0"/>
          <w:szCs w:val="20"/>
        </w:rPr>
      </w:pPr>
    </w:p>
    <w:p w:rsidR="00D52F84" w:rsidRDefault="00D52F84">
      <w:pPr>
        <w:rPr>
          <w:spacing w:val="0"/>
          <w:szCs w:val="20"/>
        </w:rPr>
      </w:pPr>
    </w:p>
    <w:p w:rsidR="00D52F84" w:rsidRDefault="00D52F84">
      <w:pPr>
        <w:pStyle w:val="1"/>
        <w:pageBreakBefore/>
        <w:numPr>
          <w:ilvl w:val="0"/>
          <w:numId w:val="13"/>
        </w:numPr>
      </w:pPr>
      <w:bookmarkStart w:id="13" w:name="__RefHeading___Toc66703429"/>
      <w:bookmarkEnd w:id="13"/>
      <w:r>
        <w:lastRenderedPageBreak/>
        <w:t>平常時の対応</w:t>
      </w:r>
    </w:p>
    <w:p w:rsidR="00D52F84" w:rsidRDefault="00D52F84">
      <w:pPr>
        <w:pStyle w:val="2"/>
        <w:numPr>
          <w:ilvl w:val="0"/>
          <w:numId w:val="30"/>
        </w:numPr>
      </w:pPr>
      <w:bookmarkStart w:id="14" w:name="__RefHeading___Toc66703430"/>
      <w:bookmarkEnd w:id="14"/>
      <w:r>
        <w:t>建物・設備の安全対策</w:t>
      </w:r>
    </w:p>
    <w:p w:rsidR="00D52F84" w:rsidRDefault="00D52F84">
      <w:pPr>
        <w:pStyle w:val="3"/>
        <w:numPr>
          <w:ilvl w:val="0"/>
          <w:numId w:val="28"/>
        </w:numPr>
      </w:pPr>
      <w:bookmarkStart w:id="15" w:name="__RefHeading___Toc66703431"/>
      <w:bookmarkEnd w:id="15"/>
      <w:r>
        <w:t>人が常駐する場所の耐震措置</w:t>
      </w:r>
    </w:p>
    <w:tbl>
      <w:tblPr>
        <w:tblW w:w="0" w:type="auto"/>
        <w:tblInd w:w="524" w:type="dxa"/>
        <w:tblLayout w:type="fixed"/>
        <w:tblCellMar>
          <w:left w:w="103" w:type="dxa"/>
        </w:tblCellMar>
        <w:tblLook w:val="0000" w:firstRow="0" w:lastRow="0" w:firstColumn="0" w:lastColumn="0" w:noHBand="0" w:noVBand="0"/>
      </w:tblPr>
      <w:tblGrid>
        <w:gridCol w:w="1984"/>
        <w:gridCol w:w="3544"/>
        <w:gridCol w:w="2561"/>
      </w:tblGrid>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jc w:val="center"/>
            </w:pPr>
            <w:r>
              <w:rPr>
                <w:spacing w:val="0"/>
                <w:szCs w:val="20"/>
              </w:rPr>
              <w:t>場所</w:t>
            </w: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jc w:val="center"/>
            </w:pPr>
            <w:r>
              <w:rPr>
                <w:spacing w:val="0"/>
                <w:szCs w:val="20"/>
              </w:rPr>
              <w:t>対応策</w:t>
            </w: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jc w:val="center"/>
            </w:pPr>
            <w:r>
              <w:rPr>
                <w:spacing w:val="0"/>
                <w:szCs w:val="20"/>
              </w:rPr>
              <w:t>備考</w:t>
            </w: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bl>
    <w:p w:rsidR="00D52F84" w:rsidRDefault="00D52F84">
      <w:pPr>
        <w:rPr>
          <w:spacing w:val="0"/>
          <w:szCs w:val="20"/>
        </w:rPr>
      </w:pPr>
    </w:p>
    <w:p w:rsidR="00D52F84" w:rsidRDefault="00D52F84">
      <w:pPr>
        <w:pStyle w:val="3"/>
        <w:numPr>
          <w:ilvl w:val="0"/>
          <w:numId w:val="28"/>
        </w:numPr>
      </w:pPr>
      <w:bookmarkStart w:id="16" w:name="__RefHeading___Toc66703432"/>
      <w:bookmarkEnd w:id="16"/>
      <w:r>
        <w:t>設備の耐震措置</w:t>
      </w:r>
    </w:p>
    <w:tbl>
      <w:tblPr>
        <w:tblW w:w="0" w:type="auto"/>
        <w:tblInd w:w="524" w:type="dxa"/>
        <w:tblLayout w:type="fixed"/>
        <w:tblCellMar>
          <w:left w:w="103" w:type="dxa"/>
        </w:tblCellMar>
        <w:tblLook w:val="0000" w:firstRow="0" w:lastRow="0" w:firstColumn="0" w:lastColumn="0" w:noHBand="0" w:noVBand="0"/>
      </w:tblPr>
      <w:tblGrid>
        <w:gridCol w:w="1984"/>
        <w:gridCol w:w="3544"/>
        <w:gridCol w:w="2561"/>
      </w:tblGrid>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jc w:val="center"/>
            </w:pPr>
            <w:r>
              <w:rPr>
                <w:spacing w:val="0"/>
                <w:szCs w:val="20"/>
              </w:rPr>
              <w:t>対象</w:t>
            </w: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jc w:val="center"/>
            </w:pPr>
            <w:r>
              <w:rPr>
                <w:spacing w:val="0"/>
                <w:szCs w:val="20"/>
              </w:rPr>
              <w:t>対応策</w:t>
            </w: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jc w:val="center"/>
            </w:pPr>
            <w:r>
              <w:rPr>
                <w:spacing w:val="0"/>
                <w:szCs w:val="20"/>
              </w:rPr>
              <w:t>備考</w:t>
            </w: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widowControl/>
              <w:snapToGrid w:val="0"/>
              <w:jc w:val="left"/>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bl>
    <w:p w:rsidR="00D52F84" w:rsidRDefault="00D52F84">
      <w:pPr>
        <w:ind w:firstLine="420"/>
      </w:pPr>
      <w:r>
        <w:rPr>
          <w:rFonts w:eastAsia="Century" w:cs="Century"/>
          <w:spacing w:val="0"/>
          <w:szCs w:val="20"/>
        </w:rPr>
        <w:t>※</w:t>
      </w:r>
      <w:r>
        <w:rPr>
          <w:spacing w:val="0"/>
          <w:szCs w:val="20"/>
        </w:rPr>
        <w:t>設備等に関しては、定期的な日常点検を実施する。</w:t>
      </w:r>
    </w:p>
    <w:p w:rsidR="00D52F84" w:rsidRDefault="00D52F84">
      <w:pPr>
        <w:ind w:firstLine="420"/>
        <w:rPr>
          <w:spacing w:val="0"/>
          <w:szCs w:val="20"/>
        </w:rPr>
      </w:pPr>
    </w:p>
    <w:p w:rsidR="00D52F84" w:rsidRDefault="00D52F84">
      <w:pPr>
        <w:ind w:firstLine="420"/>
        <w:rPr>
          <w:spacing w:val="0"/>
          <w:szCs w:val="20"/>
        </w:rPr>
      </w:pPr>
    </w:p>
    <w:p w:rsidR="00D52F84" w:rsidRDefault="00D52F84">
      <w:pPr>
        <w:pStyle w:val="3"/>
        <w:pageBreakBefore/>
        <w:numPr>
          <w:ilvl w:val="0"/>
          <w:numId w:val="28"/>
        </w:numPr>
      </w:pPr>
      <w:bookmarkStart w:id="17" w:name="__RefHeading___Toc66703433"/>
      <w:bookmarkEnd w:id="17"/>
      <w:r>
        <w:lastRenderedPageBreak/>
        <w:t>水害対策</w:t>
      </w:r>
    </w:p>
    <w:tbl>
      <w:tblPr>
        <w:tblW w:w="0" w:type="auto"/>
        <w:tblInd w:w="524" w:type="dxa"/>
        <w:tblLayout w:type="fixed"/>
        <w:tblCellMar>
          <w:left w:w="103" w:type="dxa"/>
        </w:tblCellMar>
        <w:tblLook w:val="0000" w:firstRow="0" w:lastRow="0" w:firstColumn="0" w:lastColumn="0" w:noHBand="0" w:noVBand="0"/>
      </w:tblPr>
      <w:tblGrid>
        <w:gridCol w:w="1984"/>
        <w:gridCol w:w="3544"/>
        <w:gridCol w:w="2561"/>
      </w:tblGrid>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jc w:val="center"/>
            </w:pPr>
            <w:r>
              <w:rPr>
                <w:spacing w:val="0"/>
                <w:szCs w:val="20"/>
              </w:rPr>
              <w:t>対象</w:t>
            </w: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jc w:val="center"/>
            </w:pPr>
            <w:r>
              <w:rPr>
                <w:spacing w:val="0"/>
                <w:szCs w:val="20"/>
              </w:rPr>
              <w:t>対応策</w:t>
            </w: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jc w:val="center"/>
            </w:pPr>
            <w:r>
              <w:rPr>
                <w:spacing w:val="0"/>
                <w:szCs w:val="20"/>
              </w:rPr>
              <w:t>備考</w:t>
            </w: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widowControl/>
              <w:snapToGrid w:val="0"/>
              <w:jc w:val="left"/>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r w:rsidR="00D52F84">
        <w:tc>
          <w:tcPr>
            <w:tcW w:w="198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3544"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bl>
    <w:p w:rsidR="00D52F84" w:rsidRDefault="00D52F84"/>
    <w:p w:rsidR="00D52F84" w:rsidRDefault="00D52F84">
      <w:pPr>
        <w:pageBreakBefore/>
      </w:pPr>
    </w:p>
    <w:p w:rsidR="00D52F84" w:rsidRDefault="00D52F84">
      <w:pPr>
        <w:pStyle w:val="2"/>
        <w:numPr>
          <w:ilvl w:val="0"/>
          <w:numId w:val="20"/>
        </w:numPr>
      </w:pPr>
      <w:bookmarkStart w:id="18" w:name="__RefHeading___Toc66703434"/>
      <w:bookmarkEnd w:id="18"/>
      <w:r>
        <w:t>電気が止まった場合の対策</w:t>
      </w:r>
    </w:p>
    <w:p w:rsidR="00D52F84" w:rsidRDefault="00D52F84">
      <w:pPr>
        <w:ind w:firstLine="630"/>
      </w:pPr>
      <w:r>
        <w:rPr>
          <w:rFonts w:ascii="ＭＳ 明朝" w:hAnsi="ＭＳ 明朝" w:cs="Courier New"/>
          <w:spacing w:val="0"/>
          <w:szCs w:val="21"/>
        </w:rPr>
        <w:t>被災時に稼動させるべき設備と自家発電機もしくは代替策を記載する。</w:t>
      </w:r>
    </w:p>
    <w:tbl>
      <w:tblPr>
        <w:tblW w:w="0" w:type="auto"/>
        <w:tblInd w:w="475" w:type="dxa"/>
        <w:tblLayout w:type="fixed"/>
        <w:tblCellMar>
          <w:left w:w="103" w:type="dxa"/>
        </w:tblCellMar>
        <w:tblLook w:val="0000" w:firstRow="0" w:lastRow="0" w:firstColumn="0" w:lastColumn="0" w:noHBand="0" w:noVBand="0"/>
      </w:tblPr>
      <w:tblGrid>
        <w:gridCol w:w="2834"/>
        <w:gridCol w:w="5397"/>
      </w:tblGrid>
      <w:tr w:rsidR="00D52F84">
        <w:trPr>
          <w:trHeight w:val="394"/>
        </w:trPr>
        <w:tc>
          <w:tcPr>
            <w:tcW w:w="2834"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Courier New"/>
                <w:spacing w:val="0"/>
                <w:szCs w:val="21"/>
              </w:rPr>
              <w:t>稼働させるべき設備</w:t>
            </w:r>
          </w:p>
        </w:tc>
        <w:tc>
          <w:tcPr>
            <w:tcW w:w="53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jc w:val="center"/>
            </w:pPr>
            <w:r>
              <w:rPr>
                <w:rFonts w:ascii="ＭＳ 明朝" w:hAnsi="ＭＳ 明朝" w:cs="Courier New"/>
                <w:spacing w:val="0"/>
                <w:szCs w:val="21"/>
              </w:rPr>
              <w:t>自家発電機もしくは代替策</w:t>
            </w:r>
          </w:p>
        </w:tc>
      </w:tr>
      <w:tr w:rsidR="00D52F84">
        <w:trPr>
          <w:trHeight w:val="427"/>
        </w:trPr>
        <w:tc>
          <w:tcPr>
            <w:tcW w:w="2834"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3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4"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3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4"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3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4"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3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4"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3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4"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3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4"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3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4"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3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4"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3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4"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39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bl>
    <w:p w:rsidR="00D52F84" w:rsidRDefault="00D52F84">
      <w:pPr>
        <w:rPr>
          <w:spacing w:val="0"/>
          <w:szCs w:val="20"/>
        </w:rPr>
      </w:pPr>
    </w:p>
    <w:p w:rsidR="00D52F84" w:rsidRDefault="00D52F84">
      <w:pPr>
        <w:rPr>
          <w:spacing w:val="0"/>
          <w:szCs w:val="20"/>
        </w:rPr>
      </w:pPr>
    </w:p>
    <w:p w:rsidR="00D52F84" w:rsidRDefault="00D52F84">
      <w:pPr>
        <w:pStyle w:val="2"/>
        <w:numPr>
          <w:ilvl w:val="0"/>
          <w:numId w:val="20"/>
        </w:numPr>
      </w:pPr>
      <w:bookmarkStart w:id="19" w:name="__RefHeading___Toc66703435"/>
      <w:bookmarkEnd w:id="19"/>
      <w:r>
        <w:t>ガスが止まった場合の対策</w:t>
      </w:r>
    </w:p>
    <w:p w:rsidR="00D52F84" w:rsidRDefault="00D52F84">
      <w:pPr>
        <w:ind w:firstLine="630"/>
      </w:pPr>
      <w:r>
        <w:rPr>
          <w:rFonts w:ascii="ＭＳ 明朝" w:hAnsi="ＭＳ 明朝" w:cs="Courier New"/>
          <w:spacing w:val="0"/>
          <w:szCs w:val="21"/>
        </w:rPr>
        <w:t>被災時に稼動させるべき設備と代替策を記載する。</w:t>
      </w:r>
    </w:p>
    <w:tbl>
      <w:tblPr>
        <w:tblW w:w="0" w:type="auto"/>
        <w:tblInd w:w="382" w:type="dxa"/>
        <w:tblLayout w:type="fixed"/>
        <w:tblCellMar>
          <w:left w:w="103" w:type="dxa"/>
        </w:tblCellMar>
        <w:tblLook w:val="0000" w:firstRow="0" w:lastRow="0" w:firstColumn="0" w:lastColumn="0" w:noHBand="0" w:noVBand="0"/>
      </w:tblPr>
      <w:tblGrid>
        <w:gridCol w:w="2835"/>
        <w:gridCol w:w="5538"/>
      </w:tblGrid>
      <w:tr w:rsidR="00D52F84">
        <w:trPr>
          <w:trHeight w:val="394"/>
        </w:trPr>
        <w:tc>
          <w:tcPr>
            <w:tcW w:w="2835"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Courier New"/>
                <w:spacing w:val="0"/>
                <w:szCs w:val="21"/>
              </w:rPr>
              <w:t>稼働させるべき設備</w:t>
            </w:r>
          </w:p>
        </w:tc>
        <w:tc>
          <w:tcPr>
            <w:tcW w:w="55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jc w:val="center"/>
            </w:pPr>
            <w:r>
              <w:rPr>
                <w:rFonts w:ascii="ＭＳ 明朝" w:hAnsi="ＭＳ 明朝" w:cs="Courier New"/>
                <w:spacing w:val="0"/>
                <w:szCs w:val="21"/>
              </w:rPr>
              <w:t>代替策</w:t>
            </w:r>
          </w:p>
        </w:tc>
      </w:tr>
      <w:tr w:rsidR="00D52F84">
        <w:trPr>
          <w:trHeight w:val="427"/>
        </w:trPr>
        <w:tc>
          <w:tcPr>
            <w:tcW w:w="283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538"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538"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538"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538"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538"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538"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538"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538"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538"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rPr>
            </w:pPr>
          </w:p>
        </w:tc>
      </w:tr>
      <w:tr w:rsidR="00D52F84">
        <w:trPr>
          <w:trHeight w:val="427"/>
        </w:trPr>
        <w:tc>
          <w:tcPr>
            <w:tcW w:w="283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Courier New"/>
                <w:spacing w:val="0"/>
                <w:szCs w:val="21"/>
              </w:rPr>
            </w:pPr>
          </w:p>
        </w:tc>
        <w:tc>
          <w:tcPr>
            <w:tcW w:w="5538"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Courier New"/>
                <w:spacing w:val="0"/>
                <w:szCs w:val="21"/>
                <w:lang w:eastAsia="en-US"/>
              </w:rPr>
            </w:pPr>
          </w:p>
        </w:tc>
      </w:tr>
    </w:tbl>
    <w:p w:rsidR="00D52F84" w:rsidRDefault="00D52F84">
      <w:pPr>
        <w:rPr>
          <w:spacing w:val="0"/>
          <w:szCs w:val="20"/>
        </w:rPr>
      </w:pPr>
    </w:p>
    <w:p w:rsidR="00D52F84" w:rsidRDefault="00D52F84">
      <w:pPr>
        <w:pageBreakBefore/>
        <w:rPr>
          <w:spacing w:val="0"/>
          <w:szCs w:val="20"/>
        </w:rPr>
      </w:pPr>
    </w:p>
    <w:p w:rsidR="00D52F84" w:rsidRDefault="00D52F84">
      <w:pPr>
        <w:pStyle w:val="2"/>
        <w:numPr>
          <w:ilvl w:val="0"/>
          <w:numId w:val="20"/>
        </w:numPr>
      </w:pPr>
      <w:bookmarkStart w:id="20" w:name="__RefHeading___Toc66703436"/>
      <w:bookmarkEnd w:id="20"/>
      <w:r>
        <w:t>水道が止まった場合の対策</w:t>
      </w:r>
    </w:p>
    <w:p w:rsidR="00D52F84" w:rsidRDefault="00D52F84">
      <w:pPr>
        <w:ind w:left="340" w:firstLine="210"/>
      </w:pPr>
      <w:r>
        <w:rPr>
          <w:spacing w:val="0"/>
          <w:szCs w:val="20"/>
        </w:rPr>
        <w:t>被災時に必要となる飲料水および生活用水の確保を記載する。</w:t>
      </w:r>
    </w:p>
    <w:p w:rsidR="00D52F84" w:rsidRDefault="00D52F84">
      <w:pPr>
        <w:ind w:left="340" w:firstLine="210"/>
        <w:rPr>
          <w:spacing w:val="0"/>
          <w:szCs w:val="20"/>
        </w:rPr>
      </w:pPr>
    </w:p>
    <w:p w:rsidR="00D52F84" w:rsidRDefault="00D52F84">
      <w:pPr>
        <w:pStyle w:val="3"/>
        <w:numPr>
          <w:ilvl w:val="0"/>
          <w:numId w:val="18"/>
        </w:numPr>
      </w:pPr>
      <w:bookmarkStart w:id="21" w:name="__RefHeading___Toc66703437"/>
      <w:bookmarkEnd w:id="21"/>
      <w:r>
        <w:t>飲料水</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ind w:firstLine="210"/>
      </w:pPr>
      <w:r>
        <w:rPr>
          <w:spacing w:val="0"/>
          <w:szCs w:val="20"/>
        </w:rPr>
        <w:t>＊備蓄の場合は、備蓄の基準（</w:t>
      </w:r>
      <w:r>
        <w:rPr>
          <w:spacing w:val="0"/>
          <w:szCs w:val="20"/>
        </w:rPr>
        <w:t>2</w:t>
      </w:r>
      <w:r>
        <w:rPr>
          <w:spacing w:val="0"/>
          <w:szCs w:val="20"/>
        </w:rPr>
        <w:t>㍑ペットボトル</w:t>
      </w:r>
      <w:r>
        <w:rPr>
          <w:rFonts w:eastAsia="Century" w:cs="Century"/>
          <w:spacing w:val="0"/>
          <w:szCs w:val="20"/>
        </w:rPr>
        <w:t>●</w:t>
      </w:r>
      <w:r>
        <w:rPr>
          <w:spacing w:val="0"/>
          <w:szCs w:val="20"/>
        </w:rPr>
        <w:t>本（</w:t>
      </w:r>
      <w:r>
        <w:rPr>
          <w:rFonts w:eastAsia="Century" w:cs="Century"/>
          <w:spacing w:val="0"/>
          <w:szCs w:val="20"/>
        </w:rPr>
        <w:t>●</w:t>
      </w:r>
      <w:r>
        <w:rPr>
          <w:spacing w:val="0"/>
          <w:szCs w:val="20"/>
        </w:rPr>
        <w:t>日分</w:t>
      </w:r>
      <w:r>
        <w:rPr>
          <w:spacing w:val="0"/>
          <w:szCs w:val="20"/>
        </w:rPr>
        <w:t>×●</w:t>
      </w:r>
      <w:r>
        <w:rPr>
          <w:spacing w:val="0"/>
          <w:szCs w:val="20"/>
        </w:rPr>
        <w:t>人分）などを記載）</w:t>
      </w:r>
    </w:p>
    <w:p w:rsidR="00D52F84" w:rsidRDefault="00D52F84">
      <w:pPr>
        <w:ind w:firstLine="210"/>
        <w:rPr>
          <w:spacing w:val="0"/>
          <w:szCs w:val="20"/>
        </w:rPr>
      </w:pPr>
    </w:p>
    <w:p w:rsidR="00D52F84" w:rsidRDefault="00D52F84">
      <w:pPr>
        <w:pStyle w:val="3"/>
        <w:numPr>
          <w:ilvl w:val="0"/>
          <w:numId w:val="18"/>
        </w:numPr>
      </w:pPr>
      <w:bookmarkStart w:id="22" w:name="__RefHeading___Toc66703438"/>
      <w:bookmarkEnd w:id="22"/>
      <w:r>
        <w:t>生活用水</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ind w:firstLine="210"/>
      </w:pPr>
      <w:r>
        <w:rPr>
          <w:spacing w:val="0"/>
          <w:szCs w:val="20"/>
        </w:rPr>
        <w:t>＊貯水槽を活用する場合は容量を記載。ポリタンクを準備する場合は容量と本数を記載。</w:t>
      </w:r>
    </w:p>
    <w:p w:rsidR="00D52F84" w:rsidRDefault="00D52F84">
      <w:pPr>
        <w:rPr>
          <w:spacing w:val="0"/>
          <w:szCs w:val="20"/>
        </w:rPr>
      </w:pPr>
    </w:p>
    <w:p w:rsidR="00D52F84" w:rsidRDefault="00D52F84">
      <w:pPr>
        <w:pageBreakBefore/>
        <w:rPr>
          <w:spacing w:val="0"/>
          <w:szCs w:val="20"/>
        </w:rPr>
      </w:pPr>
    </w:p>
    <w:p w:rsidR="00D52F84" w:rsidRDefault="00D52F84">
      <w:pPr>
        <w:pStyle w:val="2"/>
        <w:numPr>
          <w:ilvl w:val="0"/>
          <w:numId w:val="26"/>
        </w:numPr>
      </w:pPr>
      <w:bookmarkStart w:id="23" w:name="__RefHeading___Toc66703439"/>
      <w:bookmarkEnd w:id="23"/>
      <w:r>
        <w:t>通信が麻痺した場合の対策</w:t>
      </w:r>
    </w:p>
    <w:p w:rsidR="00D52F84" w:rsidRDefault="00D52F84">
      <w:pPr>
        <w:ind w:left="340" w:firstLine="210"/>
      </w:pPr>
      <w:r>
        <w:rPr>
          <w:rFonts w:ascii="ＭＳ 明朝" w:hAnsi="ＭＳ 明朝" w:cs="Courier New"/>
          <w:spacing w:val="0"/>
          <w:szCs w:val="21"/>
        </w:rPr>
        <w:t>被災時に施設内で実際に使用できる方法(携帯メール)などについて、使用可能台数、</w:t>
      </w:r>
    </w:p>
    <w:p w:rsidR="00D52F84" w:rsidRDefault="00D52F84">
      <w:pPr>
        <w:ind w:left="340" w:firstLine="210"/>
      </w:pPr>
      <w:r>
        <w:rPr>
          <w:rFonts w:ascii="ＭＳ 明朝" w:hAnsi="ＭＳ 明朝" w:cs="Courier New"/>
          <w:spacing w:val="0"/>
          <w:szCs w:val="21"/>
        </w:rPr>
        <w:t>バッテリー容量や使用方法等を記載する。</w:t>
      </w:r>
    </w:p>
    <w:p w:rsidR="00D52F84" w:rsidRDefault="00D52F84">
      <w:pPr>
        <w:ind w:left="170" w:firstLine="210"/>
      </w:pPr>
      <w:r>
        <w:rPr>
          <w:rFonts w:ascii="ＭＳ 明朝" w:hAnsi="ＭＳ 明朝" w:cs="Courier New"/>
          <w:spacing w:val="0"/>
          <w:szCs w:val="21"/>
        </w:rPr>
        <w:t>→　携帯電話／携帯メール</w:t>
      </w:r>
      <w:r>
        <w:t>／ＰＣメール／ＳＮＳ等</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 w:rsidR="00D52F84" w:rsidRDefault="00D52F84">
      <w:pPr>
        <w:pStyle w:val="2"/>
        <w:numPr>
          <w:ilvl w:val="0"/>
          <w:numId w:val="26"/>
        </w:numPr>
      </w:pPr>
      <w:bookmarkStart w:id="24" w:name="__RefHeading___Toc66703440"/>
      <w:bookmarkEnd w:id="24"/>
      <w:r>
        <w:t>システムが停止した場合の対策</w:t>
      </w:r>
    </w:p>
    <w:p w:rsidR="00D52F84" w:rsidRDefault="00D52F84">
      <w:pPr>
        <w:ind w:left="340" w:firstLine="210"/>
      </w:pPr>
      <w:r>
        <w:rPr>
          <w:spacing w:val="0"/>
          <w:szCs w:val="20"/>
        </w:rPr>
        <w:t>電力供給停止などによりサーバー等がダウンした場合の対策を記載する（手書きによる</w:t>
      </w:r>
    </w:p>
    <w:p w:rsidR="00D52F84" w:rsidRDefault="00D52F84">
      <w:pPr>
        <w:ind w:left="340" w:firstLine="210"/>
      </w:pPr>
      <w:r>
        <w:rPr>
          <w:spacing w:val="0"/>
          <w:szCs w:val="20"/>
        </w:rPr>
        <w:t>事務処理方法など）。</w:t>
      </w:r>
    </w:p>
    <w:p w:rsidR="00D52F84" w:rsidRDefault="00D52F84">
      <w:pPr>
        <w:numPr>
          <w:ilvl w:val="0"/>
          <w:numId w:val="6"/>
        </w:numPr>
      </w:pPr>
      <w:r>
        <w:rPr>
          <w:spacing w:val="0"/>
          <w:szCs w:val="20"/>
        </w:rPr>
        <w:t>浸水リスクが想定される場合はサーバーの設置場所を検討する。</w:t>
      </w:r>
    </w:p>
    <w:p w:rsidR="00D52F84" w:rsidRDefault="00D52F84">
      <w:pPr>
        <w:numPr>
          <w:ilvl w:val="0"/>
          <w:numId w:val="6"/>
        </w:numPr>
      </w:pPr>
      <w:r>
        <w:rPr>
          <w:spacing w:val="0"/>
          <w:szCs w:val="20"/>
        </w:rPr>
        <w:t>データ類の喪失に備えて、バックアップ等の方策を記載する。</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pPr>
        <w:pStyle w:val="2"/>
        <w:pageBreakBefore/>
        <w:numPr>
          <w:ilvl w:val="0"/>
          <w:numId w:val="26"/>
        </w:numPr>
      </w:pPr>
      <w:bookmarkStart w:id="25" w:name="__RefHeading___Toc66703441"/>
      <w:bookmarkEnd w:id="25"/>
      <w:r>
        <w:lastRenderedPageBreak/>
        <w:t>衛生面（トイレ等）の対策</w:t>
      </w:r>
    </w:p>
    <w:p w:rsidR="00D52F84" w:rsidRDefault="00D52F84">
      <w:pPr>
        <w:ind w:left="340" w:firstLine="210"/>
      </w:pPr>
      <w:r>
        <w:rPr>
          <w:rFonts w:ascii="ＭＳ 明朝" w:hAnsi="ＭＳ 明朝" w:cs="Courier New"/>
          <w:spacing w:val="0"/>
          <w:szCs w:val="21"/>
        </w:rPr>
        <w:t>被災時は、汚水・下水が流せなくなる可能性があるため、衛生面に配慮し、トイレ・汚物対策を記載する。</w:t>
      </w:r>
    </w:p>
    <w:p w:rsidR="00D52F84" w:rsidRDefault="00D52F84">
      <w:pPr>
        <w:pStyle w:val="3"/>
        <w:numPr>
          <w:ilvl w:val="0"/>
          <w:numId w:val="12"/>
        </w:numPr>
      </w:pPr>
      <w:bookmarkStart w:id="26" w:name="__RefHeading___Toc66703442"/>
      <w:bookmarkEnd w:id="26"/>
      <w:r>
        <w:t>トイレ対策</w:t>
      </w:r>
    </w:p>
    <w:p w:rsidR="00D52F84" w:rsidRDefault="00D52F84">
      <w:pPr>
        <w:ind w:firstLine="210"/>
      </w:pPr>
      <w:r>
        <w:rPr>
          <w:spacing w:val="0"/>
          <w:szCs w:val="20"/>
        </w:rPr>
        <w:t>【利用者】</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pPr>
        <w:ind w:firstLine="210"/>
      </w:pPr>
      <w:r>
        <w:rPr>
          <w:spacing w:val="0"/>
          <w:szCs w:val="20"/>
        </w:rPr>
        <w:t>【職員】</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pPr>
        <w:pStyle w:val="3"/>
        <w:numPr>
          <w:ilvl w:val="0"/>
          <w:numId w:val="12"/>
        </w:numPr>
      </w:pPr>
      <w:bookmarkStart w:id="27" w:name="__RefHeading___Toc66703443"/>
      <w:bookmarkEnd w:id="27"/>
      <w:r>
        <w:t>汚物対策</w:t>
      </w:r>
    </w:p>
    <w:p w:rsidR="00D52F84" w:rsidRDefault="00D52F84">
      <w:pPr>
        <w:ind w:firstLine="525"/>
      </w:pPr>
      <w:r>
        <w:rPr>
          <w:rFonts w:ascii="ＭＳ 明朝" w:hAnsi="ＭＳ 明朝" w:cs="Courier New"/>
          <w:spacing w:val="0"/>
          <w:szCs w:val="21"/>
        </w:rPr>
        <w:t>排泄物や使用済みのオムツなどの汚物の処理方法を記載する。</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pageBreakBefore/>
        <w:rPr>
          <w:rFonts w:ascii="ＭＳ 明朝" w:hAnsi="ＭＳ 明朝" w:cs="Courier New"/>
          <w:spacing w:val="0"/>
          <w:szCs w:val="21"/>
        </w:rPr>
      </w:pPr>
    </w:p>
    <w:p w:rsidR="00D52F84" w:rsidRDefault="00D52F84">
      <w:pPr>
        <w:pStyle w:val="2"/>
        <w:numPr>
          <w:ilvl w:val="0"/>
          <w:numId w:val="16"/>
        </w:numPr>
      </w:pPr>
      <w:bookmarkStart w:id="28" w:name="__RefHeading___Toc66703444"/>
      <w:bookmarkEnd w:id="28"/>
      <w:r>
        <w:t>必要品の備蓄</w:t>
      </w:r>
    </w:p>
    <w:p w:rsidR="00D52F84" w:rsidRDefault="00D52F84">
      <w:pPr>
        <w:ind w:left="340" w:firstLine="210"/>
      </w:pPr>
      <w:r>
        <w:rPr>
          <w:spacing w:val="0"/>
          <w:szCs w:val="20"/>
        </w:rPr>
        <w:t>被災時に必要な備品はリストに整理し、計画的に備蓄する（多ければ別紙とし添付する）。</w:t>
      </w:r>
    </w:p>
    <w:p w:rsidR="00D52F84" w:rsidRDefault="00D52F84">
      <w:pPr>
        <w:ind w:left="340"/>
      </w:pPr>
      <w:r>
        <w:rPr>
          <w:spacing w:val="0"/>
          <w:szCs w:val="20"/>
        </w:rPr>
        <w:t>定期的にリストの見直しを実施する。備蓄品によっては、消費期限があるため、メンテナンス</w:t>
      </w:r>
    </w:p>
    <w:p w:rsidR="00D52F84" w:rsidRDefault="00D52F84">
      <w:pPr>
        <w:ind w:left="340"/>
      </w:pPr>
      <w:r>
        <w:rPr>
          <w:spacing w:val="0"/>
          <w:szCs w:val="20"/>
        </w:rPr>
        <w:t>担当者を決め、定期的に買い替えるなどのメンテナンスを実施する。</w:t>
      </w:r>
    </w:p>
    <w:p w:rsidR="00D52F84" w:rsidRDefault="00D52F84">
      <w:pPr>
        <w:ind w:firstLine="120"/>
      </w:pPr>
      <w:r>
        <w:t>【飲料・食品】</w:t>
      </w:r>
    </w:p>
    <w:tbl>
      <w:tblPr>
        <w:tblW w:w="0" w:type="auto"/>
        <w:tblInd w:w="382" w:type="dxa"/>
        <w:tblLayout w:type="fixed"/>
        <w:tblCellMar>
          <w:left w:w="103" w:type="dxa"/>
        </w:tblCellMar>
        <w:tblLook w:val="0000" w:firstRow="0" w:lastRow="0" w:firstColumn="0" w:lastColumn="0" w:noHBand="0" w:noVBand="0"/>
      </w:tblPr>
      <w:tblGrid>
        <w:gridCol w:w="1700"/>
        <w:gridCol w:w="920"/>
        <w:gridCol w:w="1740"/>
        <w:gridCol w:w="1741"/>
        <w:gridCol w:w="2130"/>
      </w:tblGrid>
      <w:tr w:rsidR="00D52F84">
        <w:trPr>
          <w:trHeight w:val="394"/>
        </w:trPr>
        <w:tc>
          <w:tcPr>
            <w:tcW w:w="1700" w:type="dxa"/>
            <w:tcBorders>
              <w:top w:val="single" w:sz="4" w:space="0" w:color="000001"/>
              <w:left w:val="single" w:sz="4" w:space="0" w:color="000001"/>
              <w:bottom w:val="single" w:sz="4" w:space="0" w:color="000001"/>
            </w:tcBorders>
            <w:shd w:val="clear" w:color="auto" w:fill="E6E6E6"/>
            <w:vAlign w:val="center"/>
          </w:tcPr>
          <w:p w:rsidR="00D52F84" w:rsidRDefault="00D52F84">
            <w:pPr>
              <w:jc w:val="center"/>
            </w:pPr>
            <w:r>
              <w:rPr>
                <w:spacing w:val="0"/>
                <w:szCs w:val="20"/>
              </w:rPr>
              <w:t>品名</w:t>
            </w:r>
          </w:p>
        </w:tc>
        <w:tc>
          <w:tcPr>
            <w:tcW w:w="920" w:type="dxa"/>
            <w:tcBorders>
              <w:top w:val="single" w:sz="4" w:space="0" w:color="000001"/>
              <w:left w:val="single" w:sz="4" w:space="0" w:color="000001"/>
              <w:bottom w:val="single" w:sz="4" w:space="0" w:color="000001"/>
            </w:tcBorders>
            <w:shd w:val="clear" w:color="auto" w:fill="E6E6E6"/>
            <w:vAlign w:val="center"/>
          </w:tcPr>
          <w:p w:rsidR="00D52F84" w:rsidRDefault="00D52F84">
            <w:pPr>
              <w:jc w:val="center"/>
            </w:pPr>
            <w:r>
              <w:rPr>
                <w:spacing w:val="0"/>
                <w:szCs w:val="20"/>
              </w:rPr>
              <w:t>数量</w:t>
            </w:r>
          </w:p>
        </w:tc>
        <w:tc>
          <w:tcPr>
            <w:tcW w:w="1740" w:type="dxa"/>
            <w:tcBorders>
              <w:top w:val="single" w:sz="4" w:space="0" w:color="000001"/>
              <w:left w:val="single" w:sz="4" w:space="0" w:color="000001"/>
              <w:bottom w:val="single" w:sz="4" w:space="0" w:color="000001"/>
            </w:tcBorders>
            <w:shd w:val="clear" w:color="auto" w:fill="E6E6E6"/>
            <w:vAlign w:val="center"/>
          </w:tcPr>
          <w:p w:rsidR="00D52F84" w:rsidRDefault="00D52F84">
            <w:pPr>
              <w:jc w:val="center"/>
            </w:pPr>
            <w:r>
              <w:rPr>
                <w:spacing w:val="0"/>
                <w:szCs w:val="20"/>
              </w:rPr>
              <w:t>消費期限</w:t>
            </w:r>
          </w:p>
        </w:tc>
        <w:tc>
          <w:tcPr>
            <w:tcW w:w="1741" w:type="dxa"/>
            <w:tcBorders>
              <w:top w:val="single" w:sz="4" w:space="0" w:color="000001"/>
              <w:left w:val="single" w:sz="4" w:space="0" w:color="000001"/>
              <w:bottom w:val="single" w:sz="4" w:space="0" w:color="000001"/>
            </w:tcBorders>
            <w:shd w:val="clear" w:color="auto" w:fill="E6E6E6"/>
            <w:vAlign w:val="center"/>
          </w:tcPr>
          <w:p w:rsidR="00D52F84" w:rsidRDefault="00D52F84">
            <w:pPr>
              <w:jc w:val="center"/>
            </w:pPr>
            <w:r>
              <w:rPr>
                <w:spacing w:val="0"/>
                <w:szCs w:val="20"/>
              </w:rPr>
              <w:t>保管場所</w:t>
            </w:r>
          </w:p>
        </w:tc>
        <w:tc>
          <w:tcPr>
            <w:tcW w:w="2130" w:type="dxa"/>
            <w:tcBorders>
              <w:top w:val="single" w:sz="4" w:space="0" w:color="000001"/>
              <w:left w:val="single" w:sz="4" w:space="0" w:color="000001"/>
              <w:bottom w:val="single" w:sz="4" w:space="0" w:color="000001"/>
              <w:right w:val="single" w:sz="4" w:space="0" w:color="000001"/>
            </w:tcBorders>
            <w:shd w:val="clear" w:color="auto" w:fill="E6E6E6"/>
            <w:vAlign w:val="center"/>
          </w:tcPr>
          <w:p w:rsidR="00D52F84" w:rsidRDefault="00D52F84">
            <w:pPr>
              <w:jc w:val="center"/>
            </w:pPr>
            <w:r>
              <w:rPr>
                <w:spacing w:val="0"/>
                <w:szCs w:val="20"/>
              </w:rPr>
              <w:t>メンテナンス担当</w:t>
            </w: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bl>
    <w:p w:rsidR="00D52F84" w:rsidRDefault="00D52F84">
      <w:pPr>
        <w:rPr>
          <w:rFonts w:ascii="ＭＳ 明朝" w:hAnsi="ＭＳ 明朝" w:cs="Courier New"/>
          <w:spacing w:val="0"/>
          <w:szCs w:val="21"/>
        </w:rPr>
      </w:pPr>
    </w:p>
    <w:p w:rsidR="00D52F84" w:rsidRDefault="00D52F84">
      <w:pPr>
        <w:ind w:firstLine="120"/>
      </w:pPr>
      <w:r>
        <w:t>【医薬品・衛生用品・日用品】</w:t>
      </w:r>
    </w:p>
    <w:tbl>
      <w:tblPr>
        <w:tblW w:w="0" w:type="auto"/>
        <w:tblInd w:w="382" w:type="dxa"/>
        <w:tblLayout w:type="fixed"/>
        <w:tblCellMar>
          <w:left w:w="103" w:type="dxa"/>
        </w:tblCellMar>
        <w:tblLook w:val="0000" w:firstRow="0" w:lastRow="0" w:firstColumn="0" w:lastColumn="0" w:noHBand="0" w:noVBand="0"/>
      </w:tblPr>
      <w:tblGrid>
        <w:gridCol w:w="1700"/>
        <w:gridCol w:w="920"/>
        <w:gridCol w:w="1740"/>
        <w:gridCol w:w="1741"/>
        <w:gridCol w:w="2130"/>
      </w:tblGrid>
      <w:tr w:rsidR="00D52F84">
        <w:trPr>
          <w:trHeight w:val="394"/>
        </w:trPr>
        <w:tc>
          <w:tcPr>
            <w:tcW w:w="1700" w:type="dxa"/>
            <w:tcBorders>
              <w:top w:val="single" w:sz="4" w:space="0" w:color="000001"/>
              <w:left w:val="single" w:sz="4" w:space="0" w:color="000001"/>
              <w:bottom w:val="single" w:sz="4" w:space="0" w:color="000001"/>
            </w:tcBorders>
            <w:shd w:val="clear" w:color="auto" w:fill="E6E6E6"/>
            <w:vAlign w:val="center"/>
          </w:tcPr>
          <w:p w:rsidR="00D52F84" w:rsidRDefault="00D52F84">
            <w:pPr>
              <w:jc w:val="center"/>
            </w:pPr>
            <w:r>
              <w:rPr>
                <w:spacing w:val="0"/>
                <w:szCs w:val="20"/>
              </w:rPr>
              <w:t>品名</w:t>
            </w:r>
          </w:p>
        </w:tc>
        <w:tc>
          <w:tcPr>
            <w:tcW w:w="920" w:type="dxa"/>
            <w:tcBorders>
              <w:top w:val="single" w:sz="4" w:space="0" w:color="000001"/>
              <w:left w:val="single" w:sz="4" w:space="0" w:color="000001"/>
              <w:bottom w:val="single" w:sz="4" w:space="0" w:color="000001"/>
            </w:tcBorders>
            <w:shd w:val="clear" w:color="auto" w:fill="E6E6E6"/>
            <w:vAlign w:val="center"/>
          </w:tcPr>
          <w:p w:rsidR="00D52F84" w:rsidRDefault="00D52F84">
            <w:pPr>
              <w:jc w:val="center"/>
            </w:pPr>
            <w:r>
              <w:rPr>
                <w:spacing w:val="0"/>
                <w:szCs w:val="20"/>
              </w:rPr>
              <w:t>数量</w:t>
            </w:r>
          </w:p>
        </w:tc>
        <w:tc>
          <w:tcPr>
            <w:tcW w:w="1740" w:type="dxa"/>
            <w:tcBorders>
              <w:top w:val="single" w:sz="4" w:space="0" w:color="000001"/>
              <w:left w:val="single" w:sz="4" w:space="0" w:color="000001"/>
              <w:bottom w:val="single" w:sz="4" w:space="0" w:color="000001"/>
            </w:tcBorders>
            <w:shd w:val="clear" w:color="auto" w:fill="E6E6E6"/>
            <w:vAlign w:val="center"/>
          </w:tcPr>
          <w:p w:rsidR="00D52F84" w:rsidRDefault="00D52F84">
            <w:pPr>
              <w:jc w:val="center"/>
            </w:pPr>
            <w:r>
              <w:rPr>
                <w:spacing w:val="0"/>
                <w:szCs w:val="20"/>
              </w:rPr>
              <w:t>消費期限</w:t>
            </w:r>
          </w:p>
        </w:tc>
        <w:tc>
          <w:tcPr>
            <w:tcW w:w="1741" w:type="dxa"/>
            <w:tcBorders>
              <w:top w:val="single" w:sz="4" w:space="0" w:color="000001"/>
              <w:left w:val="single" w:sz="4" w:space="0" w:color="000001"/>
              <w:bottom w:val="single" w:sz="4" w:space="0" w:color="000001"/>
            </w:tcBorders>
            <w:shd w:val="clear" w:color="auto" w:fill="E6E6E6"/>
            <w:vAlign w:val="center"/>
          </w:tcPr>
          <w:p w:rsidR="00D52F84" w:rsidRDefault="00D52F84">
            <w:pPr>
              <w:jc w:val="center"/>
            </w:pPr>
            <w:r>
              <w:rPr>
                <w:spacing w:val="0"/>
                <w:szCs w:val="20"/>
              </w:rPr>
              <w:t>保管場所</w:t>
            </w:r>
          </w:p>
        </w:tc>
        <w:tc>
          <w:tcPr>
            <w:tcW w:w="2130" w:type="dxa"/>
            <w:tcBorders>
              <w:top w:val="single" w:sz="4" w:space="0" w:color="000001"/>
              <w:left w:val="single" w:sz="4" w:space="0" w:color="000001"/>
              <w:bottom w:val="single" w:sz="4" w:space="0" w:color="000001"/>
              <w:right w:val="single" w:sz="4" w:space="0" w:color="000001"/>
            </w:tcBorders>
            <w:shd w:val="clear" w:color="auto" w:fill="E6E6E6"/>
            <w:vAlign w:val="center"/>
          </w:tcPr>
          <w:p w:rsidR="00D52F84" w:rsidRDefault="00D52F84">
            <w:pPr>
              <w:jc w:val="center"/>
            </w:pPr>
            <w:r>
              <w:rPr>
                <w:spacing w:val="0"/>
                <w:szCs w:val="20"/>
              </w:rPr>
              <w:t>メンテナンス担当</w:t>
            </w: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170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92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0"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7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bl>
    <w:p w:rsidR="00D52F84" w:rsidRDefault="00D52F84">
      <w:pPr>
        <w:rPr>
          <w:rFonts w:ascii="ＭＳ 明朝" w:hAnsi="ＭＳ 明朝" w:cs="Courier New"/>
          <w:spacing w:val="0"/>
          <w:szCs w:val="21"/>
        </w:rPr>
      </w:pPr>
    </w:p>
    <w:p w:rsidR="00D52F84" w:rsidRDefault="00D52F84">
      <w:pPr>
        <w:ind w:firstLine="120"/>
      </w:pPr>
      <w:r>
        <w:t>【備品】</w:t>
      </w:r>
    </w:p>
    <w:tbl>
      <w:tblPr>
        <w:tblW w:w="0" w:type="auto"/>
        <w:tblInd w:w="382" w:type="dxa"/>
        <w:tblLayout w:type="fixed"/>
        <w:tblCellMar>
          <w:left w:w="103" w:type="dxa"/>
        </w:tblCellMar>
        <w:tblLook w:val="0000" w:firstRow="0" w:lastRow="0" w:firstColumn="0" w:lastColumn="0" w:noHBand="0" w:noVBand="0"/>
      </w:tblPr>
      <w:tblGrid>
        <w:gridCol w:w="2126"/>
        <w:gridCol w:w="1275"/>
        <w:gridCol w:w="1985"/>
        <w:gridCol w:w="2845"/>
      </w:tblGrid>
      <w:tr w:rsidR="00D52F84">
        <w:trPr>
          <w:trHeight w:val="394"/>
        </w:trPr>
        <w:tc>
          <w:tcPr>
            <w:tcW w:w="2126" w:type="dxa"/>
            <w:tcBorders>
              <w:top w:val="single" w:sz="4" w:space="0" w:color="000001"/>
              <w:left w:val="single" w:sz="4" w:space="0" w:color="000001"/>
              <w:bottom w:val="single" w:sz="4" w:space="0" w:color="000001"/>
            </w:tcBorders>
            <w:shd w:val="clear" w:color="auto" w:fill="E6E6E6"/>
            <w:vAlign w:val="center"/>
          </w:tcPr>
          <w:p w:rsidR="00D52F84" w:rsidRDefault="00D52F84">
            <w:pPr>
              <w:jc w:val="center"/>
            </w:pPr>
            <w:r>
              <w:rPr>
                <w:spacing w:val="0"/>
                <w:szCs w:val="20"/>
              </w:rPr>
              <w:t>品名</w:t>
            </w:r>
          </w:p>
        </w:tc>
        <w:tc>
          <w:tcPr>
            <w:tcW w:w="1275" w:type="dxa"/>
            <w:tcBorders>
              <w:top w:val="single" w:sz="4" w:space="0" w:color="000001"/>
              <w:left w:val="single" w:sz="4" w:space="0" w:color="000001"/>
              <w:bottom w:val="single" w:sz="4" w:space="0" w:color="000001"/>
            </w:tcBorders>
            <w:shd w:val="clear" w:color="auto" w:fill="E6E6E6"/>
            <w:vAlign w:val="center"/>
          </w:tcPr>
          <w:p w:rsidR="00D52F84" w:rsidRDefault="00D52F84">
            <w:pPr>
              <w:jc w:val="center"/>
            </w:pPr>
            <w:r>
              <w:rPr>
                <w:spacing w:val="0"/>
                <w:szCs w:val="20"/>
              </w:rPr>
              <w:t>数量</w:t>
            </w:r>
          </w:p>
        </w:tc>
        <w:tc>
          <w:tcPr>
            <w:tcW w:w="1985" w:type="dxa"/>
            <w:tcBorders>
              <w:top w:val="single" w:sz="4" w:space="0" w:color="000001"/>
              <w:left w:val="single" w:sz="4" w:space="0" w:color="000001"/>
              <w:bottom w:val="single" w:sz="4" w:space="0" w:color="000001"/>
            </w:tcBorders>
            <w:shd w:val="clear" w:color="auto" w:fill="E6E6E6"/>
            <w:vAlign w:val="center"/>
          </w:tcPr>
          <w:p w:rsidR="00D52F84" w:rsidRDefault="00D52F84">
            <w:pPr>
              <w:jc w:val="center"/>
            </w:pPr>
            <w:r>
              <w:rPr>
                <w:spacing w:val="0"/>
                <w:szCs w:val="20"/>
              </w:rPr>
              <w:t>保管場所</w:t>
            </w:r>
          </w:p>
        </w:tc>
        <w:tc>
          <w:tcPr>
            <w:tcW w:w="2845" w:type="dxa"/>
            <w:tcBorders>
              <w:top w:val="single" w:sz="4" w:space="0" w:color="000001"/>
              <w:left w:val="single" w:sz="4" w:space="0" w:color="000001"/>
              <w:bottom w:val="single" w:sz="4" w:space="0" w:color="000001"/>
              <w:right w:val="single" w:sz="4" w:space="0" w:color="000001"/>
            </w:tcBorders>
            <w:shd w:val="clear" w:color="auto" w:fill="E6E6E6"/>
            <w:vAlign w:val="center"/>
          </w:tcPr>
          <w:p w:rsidR="00D52F84" w:rsidRDefault="00D52F84">
            <w:pPr>
              <w:jc w:val="center"/>
            </w:pPr>
            <w:r>
              <w:rPr>
                <w:spacing w:val="0"/>
                <w:szCs w:val="20"/>
              </w:rPr>
              <w:t>メンテナンス担当</w:t>
            </w:r>
          </w:p>
        </w:tc>
      </w:tr>
      <w:tr w:rsidR="00D52F84">
        <w:trPr>
          <w:trHeight w:val="414"/>
        </w:trPr>
        <w:tc>
          <w:tcPr>
            <w:tcW w:w="2126"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27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98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8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2126"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27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98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8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2126"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27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98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8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2126"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27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98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8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2126"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27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98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8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2126"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27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98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8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414"/>
        </w:trPr>
        <w:tc>
          <w:tcPr>
            <w:tcW w:w="2126"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27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198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28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bl>
    <w:p w:rsidR="00D52F84" w:rsidRDefault="00D52F84">
      <w:pPr>
        <w:pStyle w:val="2"/>
        <w:numPr>
          <w:ilvl w:val="0"/>
          <w:numId w:val="16"/>
        </w:numPr>
      </w:pPr>
      <w:bookmarkStart w:id="29" w:name="__RefHeading___Toc66703445"/>
      <w:bookmarkEnd w:id="29"/>
      <w:r>
        <w:t>資金手当て</w:t>
      </w:r>
    </w:p>
    <w:p w:rsidR="00D52F84" w:rsidRDefault="00D52F84">
      <w:r>
        <w:rPr>
          <w:spacing w:val="0"/>
          <w:szCs w:val="20"/>
        </w:rPr>
        <w:t xml:space="preserve">　　　災害に備えた資金手当て（火災保険など）を記載する。</w:t>
      </w:r>
    </w:p>
    <w:p w:rsidR="00D52F84" w:rsidRDefault="00D52F84">
      <w:pPr>
        <w:ind w:firstLine="630"/>
      </w:pPr>
      <w:r>
        <w:rPr>
          <w:spacing w:val="0"/>
          <w:szCs w:val="20"/>
        </w:rPr>
        <w:lastRenderedPageBreak/>
        <w:t>緊急時に備えた手元資金等（現金）を記載する。</w:t>
      </w:r>
    </w:p>
    <w:tbl>
      <w:tblPr>
        <w:tblW w:w="0" w:type="auto"/>
        <w:tblInd w:w="382" w:type="dxa"/>
        <w:tblLayout w:type="fixed"/>
        <w:tblCellMar>
          <w:left w:w="103" w:type="dxa"/>
        </w:tblCellMar>
        <w:tblLook w:val="0000" w:firstRow="0" w:lastRow="0" w:firstColumn="0" w:lastColumn="0" w:noHBand="0" w:noVBand="0"/>
      </w:tblPr>
      <w:tblGrid>
        <w:gridCol w:w="8231"/>
      </w:tblGrid>
      <w:tr w:rsidR="00D52F84">
        <w:tc>
          <w:tcPr>
            <w:tcW w:w="82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r>
        <w:rPr>
          <w:spacing w:val="0"/>
          <w:szCs w:val="20"/>
        </w:rPr>
        <w:t xml:space="preserve">　＊地震保険の保険契約については地域によって制限がある。</w:t>
      </w:r>
    </w:p>
    <w:p w:rsidR="00D52F84" w:rsidRDefault="00D52F84">
      <w:pPr>
        <w:rPr>
          <w:spacing w:val="0"/>
          <w:szCs w:val="20"/>
        </w:rPr>
      </w:pPr>
    </w:p>
    <w:p w:rsidR="00D52F84" w:rsidRDefault="00D52F84">
      <w:pPr>
        <w:jc w:val="center"/>
        <w:rPr>
          <w:spacing w:val="0"/>
          <w:szCs w:val="20"/>
        </w:rPr>
      </w:pPr>
    </w:p>
    <w:p w:rsidR="00D52F84" w:rsidRDefault="00D52F84">
      <w:pPr>
        <w:pStyle w:val="1"/>
        <w:pageBreakBefore/>
        <w:numPr>
          <w:ilvl w:val="0"/>
          <w:numId w:val="14"/>
        </w:numPr>
      </w:pPr>
      <w:bookmarkStart w:id="30" w:name="__RefHeading___Toc66703446"/>
      <w:bookmarkEnd w:id="30"/>
      <w:r>
        <w:lastRenderedPageBreak/>
        <w:t>緊急時の対応</w:t>
      </w:r>
    </w:p>
    <w:p w:rsidR="00D52F84" w:rsidRDefault="00D52F84">
      <w:pPr>
        <w:pStyle w:val="2"/>
        <w:numPr>
          <w:ilvl w:val="0"/>
          <w:numId w:val="21"/>
        </w:numPr>
      </w:pPr>
      <w:bookmarkStart w:id="31" w:name="__RefHeading___Toc66703447"/>
      <w:bookmarkEnd w:id="31"/>
      <w:r>
        <w:t>ＢＣＰ発動基準</w:t>
      </w:r>
    </w:p>
    <w:p w:rsidR="00D52F84" w:rsidRDefault="00D52F84">
      <w:pPr>
        <w:ind w:left="170" w:firstLine="420"/>
      </w:pPr>
      <w:r>
        <w:rPr>
          <w:spacing w:val="0"/>
          <w:szCs w:val="20"/>
        </w:rPr>
        <w:t>地震の場合、水害の場合等に分けて</w:t>
      </w:r>
      <w:r>
        <w:rPr>
          <w:spacing w:val="0"/>
          <w:szCs w:val="20"/>
        </w:rPr>
        <w:t>BCP</w:t>
      </w:r>
      <w:r>
        <w:rPr>
          <w:spacing w:val="0"/>
          <w:szCs w:val="20"/>
        </w:rPr>
        <w:t>を発動する基準を記載する。</w:t>
      </w:r>
    </w:p>
    <w:tbl>
      <w:tblPr>
        <w:tblW w:w="0" w:type="auto"/>
        <w:tblInd w:w="382" w:type="dxa"/>
        <w:tblLayout w:type="fixed"/>
        <w:tblCellMar>
          <w:left w:w="103" w:type="dxa"/>
        </w:tblCellMar>
        <w:tblLook w:val="0000" w:firstRow="0" w:lastRow="0" w:firstColumn="0" w:lastColumn="0" w:noHBand="0" w:noVBand="0"/>
      </w:tblPr>
      <w:tblGrid>
        <w:gridCol w:w="8480"/>
      </w:tblGrid>
      <w:tr w:rsidR="00D52F84">
        <w:tc>
          <w:tcPr>
            <w:tcW w:w="848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szCs w:val="20"/>
              </w:rPr>
              <w:t>【地震による発動基準】</w:t>
            </w: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r>
              <w:rPr>
                <w:spacing w:val="0"/>
                <w:szCs w:val="20"/>
              </w:rPr>
              <w:t>【水害による発動基準】</w:t>
            </w: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ind w:left="170"/>
        <w:rPr>
          <w:spacing w:val="0"/>
          <w:szCs w:val="20"/>
        </w:rPr>
      </w:pPr>
    </w:p>
    <w:p w:rsidR="00D52F84" w:rsidRDefault="00D52F84">
      <w:pPr>
        <w:ind w:left="170" w:firstLine="420"/>
      </w:pPr>
      <w:r>
        <w:rPr>
          <w:spacing w:val="0"/>
          <w:szCs w:val="20"/>
        </w:rPr>
        <w:t>また、管理者</w:t>
      </w:r>
      <w:r>
        <w:t>が不在の場合の代替者も決めておく。</w:t>
      </w:r>
    </w:p>
    <w:tbl>
      <w:tblPr>
        <w:tblW w:w="0" w:type="auto"/>
        <w:tblInd w:w="665" w:type="dxa"/>
        <w:tblLayout w:type="fixed"/>
        <w:tblCellMar>
          <w:left w:w="103" w:type="dxa"/>
        </w:tblCellMar>
        <w:tblLook w:val="0000" w:firstRow="0" w:lastRow="0" w:firstColumn="0" w:lastColumn="0" w:noHBand="0" w:noVBand="0"/>
      </w:tblPr>
      <w:tblGrid>
        <w:gridCol w:w="2645"/>
        <w:gridCol w:w="2646"/>
        <w:gridCol w:w="2657"/>
      </w:tblGrid>
      <w:tr w:rsidR="00D52F84">
        <w:tc>
          <w:tcPr>
            <w:tcW w:w="2645"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spacing w:val="0"/>
                <w:szCs w:val="20"/>
              </w:rPr>
              <w:t>管理者</w:t>
            </w:r>
          </w:p>
        </w:tc>
        <w:tc>
          <w:tcPr>
            <w:tcW w:w="2646"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spacing w:val="0"/>
                <w:szCs w:val="20"/>
              </w:rPr>
              <w:t>代替者</w:t>
            </w:r>
            <w:r>
              <w:rPr>
                <w:rFonts w:eastAsia="Century" w:cs="Century"/>
                <w:spacing w:val="0"/>
                <w:szCs w:val="20"/>
              </w:rPr>
              <w:t>①</w:t>
            </w:r>
          </w:p>
        </w:tc>
        <w:tc>
          <w:tcPr>
            <w:tcW w:w="26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jc w:val="center"/>
            </w:pPr>
            <w:r>
              <w:rPr>
                <w:spacing w:val="0"/>
                <w:szCs w:val="20"/>
              </w:rPr>
              <w:t>代替者</w:t>
            </w:r>
            <w:r>
              <w:rPr>
                <w:rFonts w:eastAsia="Century" w:cs="Century"/>
                <w:spacing w:val="0"/>
                <w:szCs w:val="20"/>
              </w:rPr>
              <w:t>②</w:t>
            </w:r>
          </w:p>
        </w:tc>
      </w:tr>
      <w:tr w:rsidR="00D52F84">
        <w:trPr>
          <w:trHeight w:val="615"/>
        </w:trPr>
        <w:tc>
          <w:tcPr>
            <w:tcW w:w="264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64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65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bl>
    <w:p w:rsidR="00D52F84" w:rsidRDefault="00D52F84">
      <w:pPr>
        <w:rPr>
          <w:spacing w:val="0"/>
          <w:szCs w:val="20"/>
        </w:rPr>
      </w:pPr>
    </w:p>
    <w:p w:rsidR="00D52F84" w:rsidRDefault="00D52F84">
      <w:pPr>
        <w:pStyle w:val="2"/>
        <w:numPr>
          <w:ilvl w:val="0"/>
          <w:numId w:val="21"/>
        </w:numPr>
      </w:pPr>
      <w:bookmarkStart w:id="32" w:name="__RefHeading___Toc66703448"/>
      <w:bookmarkEnd w:id="32"/>
      <w:r>
        <w:t>行動基準</w:t>
      </w:r>
    </w:p>
    <w:p w:rsidR="00D52F84" w:rsidRDefault="00D52F84">
      <w:pPr>
        <w:ind w:firstLine="630"/>
      </w:pPr>
      <w:r>
        <w:rPr>
          <w:spacing w:val="0"/>
          <w:szCs w:val="20"/>
        </w:rPr>
        <w:t>発災時の個人の行動基準を記載する。</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pStyle w:val="2"/>
        <w:pageBreakBefore/>
        <w:numPr>
          <w:ilvl w:val="0"/>
          <w:numId w:val="21"/>
        </w:numPr>
      </w:pPr>
      <w:bookmarkStart w:id="33" w:name="__RefHeading___Toc66703449"/>
      <w:bookmarkEnd w:id="33"/>
      <w:r>
        <w:lastRenderedPageBreak/>
        <w:t>対応体制</w:t>
      </w:r>
    </w:p>
    <w:p w:rsidR="00D52F84" w:rsidRDefault="00D52F84">
      <w:pPr>
        <w:ind w:firstLine="630"/>
      </w:pPr>
      <w:r>
        <w:rPr>
          <w:spacing w:val="0"/>
          <w:szCs w:val="20"/>
        </w:rPr>
        <w:t>対応体制や各班の役割を図示する。代替者を含めたメンバーを検討し、記載する。</w:t>
      </w: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pPr>
        <w:pStyle w:val="2"/>
        <w:numPr>
          <w:ilvl w:val="0"/>
          <w:numId w:val="21"/>
        </w:numPr>
      </w:pPr>
      <w:bookmarkStart w:id="34" w:name="__RefHeading___Toc66703450"/>
      <w:bookmarkEnd w:id="34"/>
      <w:r>
        <w:t>対応拠点</w:t>
      </w:r>
    </w:p>
    <w:p w:rsidR="00D52F84" w:rsidRDefault="00D52F84">
      <w:pPr>
        <w:ind w:left="340" w:firstLine="210"/>
      </w:pPr>
      <w:r>
        <w:rPr>
          <w:spacing w:val="0"/>
          <w:szCs w:val="20"/>
        </w:rPr>
        <w:t>緊急時対応体制の拠点となる候補場所を記載する（安全かつ機能性の高い場所に設置する）。</w:t>
      </w:r>
    </w:p>
    <w:tbl>
      <w:tblPr>
        <w:tblW w:w="0" w:type="auto"/>
        <w:tblInd w:w="665" w:type="dxa"/>
        <w:tblLayout w:type="fixed"/>
        <w:tblCellMar>
          <w:left w:w="103" w:type="dxa"/>
        </w:tblCellMar>
        <w:tblLook w:val="0000" w:firstRow="0" w:lastRow="0" w:firstColumn="0" w:lastColumn="0" w:noHBand="0" w:noVBand="0"/>
      </w:tblPr>
      <w:tblGrid>
        <w:gridCol w:w="2645"/>
        <w:gridCol w:w="2646"/>
        <w:gridCol w:w="2657"/>
      </w:tblGrid>
      <w:tr w:rsidR="00D52F84">
        <w:tc>
          <w:tcPr>
            <w:tcW w:w="2645"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spacing w:val="0"/>
                <w:szCs w:val="20"/>
              </w:rPr>
              <w:t>第１候補場所</w:t>
            </w:r>
          </w:p>
        </w:tc>
        <w:tc>
          <w:tcPr>
            <w:tcW w:w="2646"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spacing w:val="0"/>
                <w:szCs w:val="20"/>
              </w:rPr>
              <w:t>第２候補場所</w:t>
            </w:r>
          </w:p>
        </w:tc>
        <w:tc>
          <w:tcPr>
            <w:tcW w:w="26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jc w:val="center"/>
            </w:pPr>
            <w:r>
              <w:rPr>
                <w:spacing w:val="0"/>
                <w:szCs w:val="20"/>
              </w:rPr>
              <w:t>第３候補場所</w:t>
            </w:r>
          </w:p>
        </w:tc>
      </w:tr>
      <w:tr w:rsidR="00D52F84">
        <w:trPr>
          <w:trHeight w:val="615"/>
        </w:trPr>
        <w:tc>
          <w:tcPr>
            <w:tcW w:w="2645"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646" w:type="dxa"/>
            <w:tcBorders>
              <w:top w:val="single" w:sz="4" w:space="0" w:color="000001"/>
              <w:left w:val="single" w:sz="4" w:space="0" w:color="000001"/>
              <w:bottom w:val="single" w:sz="4" w:space="0" w:color="000001"/>
            </w:tcBorders>
            <w:shd w:val="clear" w:color="auto" w:fill="FFFFFF"/>
          </w:tcPr>
          <w:p w:rsidR="00D52F84" w:rsidRDefault="00D52F84">
            <w:pPr>
              <w:snapToGrid w:val="0"/>
              <w:rPr>
                <w:spacing w:val="0"/>
                <w:szCs w:val="20"/>
              </w:rPr>
            </w:pPr>
          </w:p>
        </w:tc>
        <w:tc>
          <w:tcPr>
            <w:tcW w:w="265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tc>
      </w:tr>
    </w:tbl>
    <w:p w:rsidR="00D52F84" w:rsidRDefault="00D52F84">
      <w:pPr>
        <w:rPr>
          <w:spacing w:val="0"/>
          <w:szCs w:val="20"/>
        </w:rPr>
      </w:pPr>
    </w:p>
    <w:p w:rsidR="00D52F84" w:rsidRDefault="00D52F84">
      <w:pPr>
        <w:pageBreakBefore/>
        <w:rPr>
          <w:spacing w:val="0"/>
          <w:szCs w:val="20"/>
        </w:rPr>
      </w:pPr>
    </w:p>
    <w:p w:rsidR="00D52F84" w:rsidRDefault="00D52F84">
      <w:pPr>
        <w:pStyle w:val="2"/>
        <w:numPr>
          <w:ilvl w:val="0"/>
          <w:numId w:val="21"/>
        </w:numPr>
      </w:pPr>
      <w:bookmarkStart w:id="35" w:name="__RefHeading___Toc66703451"/>
      <w:bookmarkEnd w:id="35"/>
      <w:r>
        <w:t>安否確認</w:t>
      </w:r>
    </w:p>
    <w:p w:rsidR="00D52F84" w:rsidRDefault="00D52F84">
      <w:pPr>
        <w:pStyle w:val="3"/>
        <w:numPr>
          <w:ilvl w:val="0"/>
          <w:numId w:val="22"/>
        </w:numPr>
      </w:pPr>
      <w:bookmarkStart w:id="36" w:name="__RefHeading___Toc66703452"/>
      <w:bookmarkEnd w:id="36"/>
      <w:r>
        <w:t>利用者の安否確認</w:t>
      </w:r>
    </w:p>
    <w:p w:rsidR="00D52F84" w:rsidRDefault="00D52F84">
      <w:pPr>
        <w:ind w:left="340" w:firstLine="210"/>
      </w:pPr>
      <w:r>
        <w:rPr>
          <w:spacing w:val="0"/>
          <w:szCs w:val="20"/>
        </w:rPr>
        <w:t>震災発生時の利用者の安否確認方法を検討し、整理しておく（別紙で確認シートを作成）。</w:t>
      </w:r>
    </w:p>
    <w:p w:rsidR="00D52F84" w:rsidRDefault="00D52F84">
      <w:pPr>
        <w:ind w:left="340"/>
      </w:pPr>
      <w:r>
        <w:rPr>
          <w:spacing w:val="0"/>
          <w:szCs w:val="20"/>
        </w:rPr>
        <w:t>なお、負傷者がいる場合には応急処置を行い、必要な場合は速やかに医療機関へ搬送できるよう方法を記載する。</w:t>
      </w:r>
    </w:p>
    <w:tbl>
      <w:tblPr>
        <w:tblW w:w="0" w:type="auto"/>
        <w:tblInd w:w="410" w:type="dxa"/>
        <w:tblLayout w:type="fixed"/>
        <w:tblCellMar>
          <w:left w:w="103" w:type="dxa"/>
        </w:tblCellMar>
        <w:tblLook w:val="0000" w:firstRow="0" w:lastRow="0" w:firstColumn="0" w:lastColumn="0" w:noHBand="0" w:noVBand="0"/>
      </w:tblPr>
      <w:tblGrid>
        <w:gridCol w:w="8854"/>
      </w:tblGrid>
      <w:tr w:rsidR="00D52F84">
        <w:tc>
          <w:tcPr>
            <w:tcW w:w="885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szCs w:val="20"/>
              </w:rPr>
              <w:t>【安否確認ルール】</w:t>
            </w: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r>
              <w:rPr>
                <w:spacing w:val="0"/>
                <w:szCs w:val="20"/>
              </w:rPr>
              <w:t>【医療機関への搬送方法】</w:t>
            </w: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ind w:left="340"/>
        <w:rPr>
          <w:spacing w:val="0"/>
          <w:szCs w:val="20"/>
        </w:rPr>
      </w:pPr>
    </w:p>
    <w:p w:rsidR="00D52F84" w:rsidRDefault="00D52F84">
      <w:pPr>
        <w:pStyle w:val="3"/>
        <w:numPr>
          <w:ilvl w:val="0"/>
          <w:numId w:val="22"/>
        </w:numPr>
      </w:pPr>
      <w:bookmarkStart w:id="37" w:name="__RefHeading___Toc66703453"/>
      <w:bookmarkEnd w:id="37"/>
      <w:r>
        <w:t>職員の安否確認</w:t>
      </w:r>
    </w:p>
    <w:p w:rsidR="00D52F84" w:rsidRDefault="00D52F84">
      <w:pPr>
        <w:ind w:left="340" w:firstLine="210"/>
      </w:pPr>
      <w:r>
        <w:rPr>
          <w:spacing w:val="0"/>
          <w:szCs w:val="20"/>
        </w:rPr>
        <w:t xml:space="preserve">地震発生時の職員の安否確認方法を複数検討し準備しておく（別紙で確認シートを作成）。　</w:t>
      </w:r>
    </w:p>
    <w:p w:rsidR="00D52F84" w:rsidRDefault="00D52F84">
      <w:pPr>
        <w:ind w:left="340" w:firstLine="210"/>
      </w:pPr>
      <w:r>
        <w:rPr>
          <w:spacing w:val="0"/>
          <w:szCs w:val="20"/>
        </w:rPr>
        <w:t>（例）携帯電話、携帯メール、ＰＣメール、ＳＮＳ等</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szCs w:val="20"/>
              </w:rPr>
              <w:t>【施設内】</w:t>
            </w: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r>
              <w:rPr>
                <w:spacing w:val="0"/>
                <w:szCs w:val="20"/>
              </w:rPr>
              <w:t>【自宅等】</w:t>
            </w: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ind w:firstLine="210"/>
        <w:rPr>
          <w:spacing w:val="0"/>
          <w:szCs w:val="20"/>
        </w:rPr>
      </w:pPr>
    </w:p>
    <w:p w:rsidR="00D52F84" w:rsidRDefault="00D52F84">
      <w:pPr>
        <w:ind w:firstLine="210"/>
        <w:rPr>
          <w:spacing w:val="0"/>
          <w:szCs w:val="20"/>
        </w:rPr>
      </w:pPr>
    </w:p>
    <w:p w:rsidR="00D52F84" w:rsidRDefault="00D52F84">
      <w:pPr>
        <w:pStyle w:val="2"/>
        <w:numPr>
          <w:ilvl w:val="0"/>
          <w:numId w:val="24"/>
        </w:numPr>
      </w:pPr>
      <w:bookmarkStart w:id="38" w:name="__RefHeading___Toc66703454"/>
      <w:bookmarkEnd w:id="38"/>
      <w:r>
        <w:t>職員の参集基準</w:t>
      </w:r>
    </w:p>
    <w:p w:rsidR="00D52F84" w:rsidRDefault="00D52F84">
      <w:pPr>
        <w:ind w:left="340" w:firstLine="210"/>
      </w:pPr>
      <w:r>
        <w:rPr>
          <w:spacing w:val="0"/>
          <w:szCs w:val="20"/>
        </w:rPr>
        <w:t>発災時の職員の参集基準を記載する。なお、自宅が被災した場合など参集しなくてもよい場合についても検討し、記載することが望ましい。</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r>
        <w:rPr>
          <w:spacing w:val="0"/>
          <w:szCs w:val="20"/>
        </w:rPr>
        <w:t xml:space="preserve">　</w:t>
      </w:r>
    </w:p>
    <w:p w:rsidR="00D52F84" w:rsidRDefault="00D52F84">
      <w:r>
        <w:rPr>
          <w:spacing w:val="0"/>
          <w:szCs w:val="20"/>
        </w:rPr>
        <w:t xml:space="preserve">　【自動参集基準の対象外】</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pStyle w:val="2"/>
        <w:pageBreakBefore/>
        <w:numPr>
          <w:ilvl w:val="0"/>
          <w:numId w:val="24"/>
        </w:numPr>
      </w:pPr>
      <w:bookmarkStart w:id="39" w:name="__RefHeading___Toc66703455"/>
      <w:bookmarkEnd w:id="39"/>
      <w:r>
        <w:lastRenderedPageBreak/>
        <w:t>施設内外での避難場所・避難方法</w:t>
      </w:r>
    </w:p>
    <w:p w:rsidR="00D52F84" w:rsidRDefault="00D52F84">
      <w:pPr>
        <w:ind w:left="404" w:firstLine="210"/>
      </w:pPr>
      <w:r>
        <w:rPr>
          <w:spacing w:val="0"/>
          <w:szCs w:val="20"/>
        </w:rPr>
        <w:t>地震などで一時的に避難する施設内・施設外の場所を記載する。また、津波や水害などにより</w:t>
      </w:r>
    </w:p>
    <w:p w:rsidR="00D52F84" w:rsidRDefault="00D52F84">
      <w:pPr>
        <w:ind w:firstLine="420"/>
      </w:pPr>
      <w:r>
        <w:rPr>
          <w:spacing w:val="0"/>
          <w:szCs w:val="20"/>
        </w:rPr>
        <w:t>浸水の危険性がある場合に備えて、垂直避難の方策について検討しておく。</w:t>
      </w:r>
    </w:p>
    <w:p w:rsidR="00D52F84" w:rsidRDefault="00D52F84">
      <w:pPr>
        <w:ind w:left="170"/>
      </w:pPr>
      <w:r>
        <w:rPr>
          <w:spacing w:val="0"/>
          <w:szCs w:val="20"/>
        </w:rPr>
        <w:t>【施設内】</w:t>
      </w:r>
    </w:p>
    <w:tbl>
      <w:tblPr>
        <w:tblW w:w="0" w:type="auto"/>
        <w:tblInd w:w="382" w:type="dxa"/>
        <w:tblLayout w:type="fixed"/>
        <w:tblCellMar>
          <w:left w:w="103" w:type="dxa"/>
        </w:tblCellMar>
        <w:tblLook w:val="0000" w:firstRow="0" w:lastRow="0" w:firstColumn="0" w:lastColumn="0" w:noHBand="0" w:noVBand="0"/>
      </w:tblPr>
      <w:tblGrid>
        <w:gridCol w:w="1416"/>
        <w:gridCol w:w="3402"/>
        <w:gridCol w:w="3413"/>
      </w:tblGrid>
      <w:tr w:rsidR="00D52F84">
        <w:trPr>
          <w:trHeight w:val="450"/>
        </w:trPr>
        <w:tc>
          <w:tcPr>
            <w:tcW w:w="1416"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3402"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spacing w:val="0"/>
                <w:szCs w:val="20"/>
              </w:rPr>
              <w:t>第１避難場所</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jc w:val="center"/>
            </w:pPr>
            <w:r>
              <w:rPr>
                <w:spacing w:val="0"/>
                <w:szCs w:val="20"/>
              </w:rPr>
              <w:t>第２避難場所</w:t>
            </w:r>
          </w:p>
        </w:tc>
      </w:tr>
      <w:tr w:rsidR="00D52F84">
        <w:trPr>
          <w:trHeight w:val="615"/>
        </w:trPr>
        <w:tc>
          <w:tcPr>
            <w:tcW w:w="1416"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spacing w:val="0"/>
                <w:szCs w:val="20"/>
              </w:rPr>
              <w:t>避難場所</w:t>
            </w:r>
          </w:p>
        </w:tc>
        <w:tc>
          <w:tcPr>
            <w:tcW w:w="340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615"/>
        </w:trPr>
        <w:tc>
          <w:tcPr>
            <w:tcW w:w="1416"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spacing w:val="0"/>
                <w:szCs w:val="20"/>
              </w:rPr>
              <w:t>避難方法</w:t>
            </w:r>
          </w:p>
        </w:tc>
        <w:tc>
          <w:tcPr>
            <w:tcW w:w="340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bl>
    <w:p w:rsidR="00D52F84" w:rsidRDefault="00D52F84">
      <w:pPr>
        <w:rPr>
          <w:spacing w:val="0"/>
          <w:szCs w:val="20"/>
        </w:rPr>
      </w:pPr>
    </w:p>
    <w:p w:rsidR="00D52F84" w:rsidRDefault="00D52F84">
      <w:pPr>
        <w:rPr>
          <w:spacing w:val="0"/>
          <w:szCs w:val="20"/>
        </w:rPr>
      </w:pPr>
    </w:p>
    <w:p w:rsidR="00D52F84" w:rsidRDefault="00D52F84">
      <w:pPr>
        <w:tabs>
          <w:tab w:val="left" w:pos="2506"/>
        </w:tabs>
        <w:ind w:firstLine="210"/>
      </w:pPr>
      <w:r>
        <w:rPr>
          <w:spacing w:val="0"/>
          <w:szCs w:val="20"/>
        </w:rPr>
        <w:t>【施設外】</w:t>
      </w:r>
    </w:p>
    <w:tbl>
      <w:tblPr>
        <w:tblW w:w="0" w:type="auto"/>
        <w:tblInd w:w="382" w:type="dxa"/>
        <w:tblLayout w:type="fixed"/>
        <w:tblCellMar>
          <w:left w:w="103" w:type="dxa"/>
        </w:tblCellMar>
        <w:tblLook w:val="0000" w:firstRow="0" w:lastRow="0" w:firstColumn="0" w:lastColumn="0" w:noHBand="0" w:noVBand="0"/>
      </w:tblPr>
      <w:tblGrid>
        <w:gridCol w:w="1416"/>
        <w:gridCol w:w="3402"/>
        <w:gridCol w:w="3413"/>
      </w:tblGrid>
      <w:tr w:rsidR="00D52F84">
        <w:trPr>
          <w:trHeight w:val="450"/>
        </w:trPr>
        <w:tc>
          <w:tcPr>
            <w:tcW w:w="1416"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3402"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spacing w:val="0"/>
                <w:szCs w:val="20"/>
              </w:rPr>
              <w:t>第１避難場所</w:t>
            </w: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jc w:val="center"/>
            </w:pPr>
            <w:r>
              <w:rPr>
                <w:spacing w:val="0"/>
                <w:szCs w:val="20"/>
              </w:rPr>
              <w:t>第２避難場所</w:t>
            </w:r>
          </w:p>
        </w:tc>
      </w:tr>
      <w:tr w:rsidR="00D52F84">
        <w:trPr>
          <w:trHeight w:val="615"/>
        </w:trPr>
        <w:tc>
          <w:tcPr>
            <w:tcW w:w="1416"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spacing w:val="0"/>
                <w:szCs w:val="20"/>
              </w:rPr>
              <w:t>避難場所</w:t>
            </w:r>
          </w:p>
        </w:tc>
        <w:tc>
          <w:tcPr>
            <w:tcW w:w="340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r w:rsidR="00D52F84">
        <w:trPr>
          <w:trHeight w:val="615"/>
        </w:trPr>
        <w:tc>
          <w:tcPr>
            <w:tcW w:w="1416"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spacing w:val="0"/>
                <w:szCs w:val="20"/>
              </w:rPr>
              <w:t>避難方法</w:t>
            </w:r>
          </w:p>
        </w:tc>
        <w:tc>
          <w:tcPr>
            <w:tcW w:w="340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c>
          <w:tcPr>
            <w:tcW w:w="34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szCs w:val="20"/>
              </w:rPr>
            </w:pPr>
          </w:p>
        </w:tc>
      </w:tr>
    </w:tbl>
    <w:p w:rsidR="00D52F84" w:rsidRDefault="00D52F84">
      <w:pPr>
        <w:rPr>
          <w:b/>
          <w:spacing w:val="0"/>
          <w:szCs w:val="20"/>
        </w:rPr>
      </w:pPr>
    </w:p>
    <w:p w:rsidR="00D52F84" w:rsidRDefault="00D52F84">
      <w:pPr>
        <w:pageBreakBefore/>
        <w:rPr>
          <w:b/>
          <w:spacing w:val="0"/>
          <w:szCs w:val="20"/>
        </w:rPr>
      </w:pPr>
    </w:p>
    <w:p w:rsidR="00D52F84" w:rsidRDefault="00D52F84">
      <w:pPr>
        <w:pStyle w:val="2"/>
        <w:numPr>
          <w:ilvl w:val="0"/>
          <w:numId w:val="24"/>
        </w:numPr>
      </w:pPr>
      <w:bookmarkStart w:id="40" w:name="__RefHeading___Toc66703456"/>
      <w:bookmarkEnd w:id="40"/>
      <w:r>
        <w:t>重要業務の継続</w:t>
      </w:r>
    </w:p>
    <w:p w:rsidR="00D52F84" w:rsidRDefault="00D52F84">
      <w:pPr>
        <w:ind w:left="510" w:firstLine="210"/>
      </w:pPr>
      <w:r>
        <w:rPr>
          <w:spacing w:val="0"/>
          <w:szCs w:val="20"/>
        </w:rPr>
        <w:t>優先業務の継続方法を記載する（被災想定（ライフラインの有無など）と職員の出勤率と</w:t>
      </w:r>
    </w:p>
    <w:p w:rsidR="00D52F84" w:rsidRDefault="00D52F84">
      <w:pPr>
        <w:ind w:firstLine="525"/>
      </w:pPr>
      <w:r>
        <w:rPr>
          <w:spacing w:val="0"/>
          <w:szCs w:val="20"/>
        </w:rPr>
        <w:t>合わせて時系列で記載すると整理しやすい）。</w:t>
      </w: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r>
        <w:rPr>
          <w:rFonts w:ascii="Meiryo UI" w:eastAsia="Meiryo UI" w:hAnsi="Meiryo UI" w:cs="Meiryo UI"/>
          <w:spacing w:val="0"/>
          <w:szCs w:val="20"/>
        </w:rPr>
        <w:t>（記入例）</w:t>
      </w:r>
    </w:p>
    <w:tbl>
      <w:tblPr>
        <w:tblW w:w="0" w:type="auto"/>
        <w:tblInd w:w="240" w:type="dxa"/>
        <w:tblLayout w:type="fixed"/>
        <w:tblCellMar>
          <w:left w:w="103" w:type="dxa"/>
        </w:tblCellMar>
        <w:tblLook w:val="0000" w:firstRow="0" w:lastRow="0" w:firstColumn="0" w:lastColumn="0" w:noHBand="0" w:noVBand="0"/>
      </w:tblPr>
      <w:tblGrid>
        <w:gridCol w:w="1559"/>
        <w:gridCol w:w="1736"/>
        <w:gridCol w:w="1737"/>
        <w:gridCol w:w="1736"/>
        <w:gridCol w:w="1747"/>
      </w:tblGrid>
      <w:tr w:rsidR="00D52F84">
        <w:tc>
          <w:tcPr>
            <w:tcW w:w="1559"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経過目安</w:t>
            </w:r>
          </w:p>
        </w:tc>
        <w:tc>
          <w:tcPr>
            <w:tcW w:w="1736" w:type="dxa"/>
            <w:tcBorders>
              <w:top w:val="single" w:sz="4" w:space="0" w:color="000001"/>
              <w:left w:val="single" w:sz="4" w:space="0" w:color="000001"/>
              <w:bottom w:val="dotted"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夜勤職員のみ</w:t>
            </w:r>
          </w:p>
        </w:tc>
        <w:tc>
          <w:tcPr>
            <w:tcW w:w="1737" w:type="dxa"/>
            <w:tcBorders>
              <w:top w:val="single" w:sz="4" w:space="0" w:color="000001"/>
              <w:left w:val="single" w:sz="4" w:space="0" w:color="000001"/>
              <w:bottom w:val="dotted" w:sz="4" w:space="0" w:color="000001"/>
            </w:tcBorders>
            <w:shd w:val="clear" w:color="auto" w:fill="FFFFFF"/>
          </w:tcPr>
          <w:p w:rsidR="00D52F84" w:rsidRDefault="00D52F84">
            <w:pPr>
              <w:jc w:val="center"/>
            </w:pPr>
            <w:r>
              <w:rPr>
                <w:rFonts w:ascii="Meiryo UI" w:eastAsia="Meiryo UI" w:hAnsi="Meiryo UI" w:cs="Meiryo UI"/>
                <w:spacing w:val="0"/>
                <w:szCs w:val="21"/>
              </w:rPr>
              <w:t>発生後6時間</w:t>
            </w:r>
          </w:p>
        </w:tc>
        <w:tc>
          <w:tcPr>
            <w:tcW w:w="1736" w:type="dxa"/>
            <w:tcBorders>
              <w:top w:val="single" w:sz="4" w:space="0" w:color="000001"/>
              <w:left w:val="single" w:sz="4" w:space="0" w:color="000001"/>
              <w:bottom w:val="dotted" w:sz="4" w:space="0" w:color="000001"/>
            </w:tcBorders>
            <w:shd w:val="clear" w:color="auto" w:fill="FFFFFF"/>
          </w:tcPr>
          <w:p w:rsidR="00D52F84" w:rsidRDefault="00D52F84">
            <w:pPr>
              <w:jc w:val="center"/>
            </w:pPr>
            <w:r>
              <w:rPr>
                <w:rFonts w:ascii="Meiryo UI" w:eastAsia="Meiryo UI" w:hAnsi="Meiryo UI" w:cs="Meiryo UI"/>
                <w:spacing w:val="0"/>
                <w:szCs w:val="21"/>
              </w:rPr>
              <w:t>発災後1日</w:t>
            </w:r>
          </w:p>
        </w:tc>
        <w:tc>
          <w:tcPr>
            <w:tcW w:w="1747" w:type="dxa"/>
            <w:tcBorders>
              <w:top w:val="single" w:sz="4" w:space="0" w:color="000001"/>
              <w:left w:val="single" w:sz="4" w:space="0" w:color="000001"/>
              <w:bottom w:val="dotted" w:sz="4" w:space="0" w:color="000001"/>
              <w:right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発災後3日</w:t>
            </w:r>
          </w:p>
        </w:tc>
      </w:tr>
      <w:tr w:rsidR="00D52F84">
        <w:trPr>
          <w:cantSplit/>
        </w:trPr>
        <w:tc>
          <w:tcPr>
            <w:tcW w:w="1559" w:type="dxa"/>
            <w:vMerge w:val="restart"/>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職員数</w:t>
            </w:r>
          </w:p>
        </w:tc>
        <w:tc>
          <w:tcPr>
            <w:tcW w:w="1736" w:type="dxa"/>
            <w:tcBorders>
              <w:top w:val="single" w:sz="4" w:space="0" w:color="000001"/>
              <w:left w:val="single" w:sz="4" w:space="0" w:color="000001"/>
              <w:bottom w:val="dotted"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出勤率30％</w:t>
            </w:r>
          </w:p>
        </w:tc>
        <w:tc>
          <w:tcPr>
            <w:tcW w:w="1737" w:type="dxa"/>
            <w:tcBorders>
              <w:top w:val="single" w:sz="4" w:space="0" w:color="000001"/>
              <w:left w:val="single" w:sz="4" w:space="0" w:color="000001"/>
              <w:bottom w:val="dotted" w:sz="4" w:space="0" w:color="000001"/>
            </w:tcBorders>
            <w:shd w:val="clear" w:color="auto" w:fill="FFFFFF"/>
          </w:tcPr>
          <w:p w:rsidR="00D52F84" w:rsidRDefault="00D52F84">
            <w:pPr>
              <w:jc w:val="center"/>
            </w:pPr>
            <w:r>
              <w:rPr>
                <w:rFonts w:ascii="Meiryo UI" w:eastAsia="Meiryo UI" w:hAnsi="Meiryo UI" w:cs="Meiryo UI"/>
                <w:spacing w:val="0"/>
                <w:szCs w:val="21"/>
              </w:rPr>
              <w:t>出勤率50％</w:t>
            </w:r>
          </w:p>
        </w:tc>
        <w:tc>
          <w:tcPr>
            <w:tcW w:w="1736" w:type="dxa"/>
            <w:tcBorders>
              <w:top w:val="single" w:sz="4" w:space="0" w:color="000001"/>
              <w:left w:val="single" w:sz="4" w:space="0" w:color="000001"/>
              <w:bottom w:val="dotted" w:sz="4" w:space="0" w:color="000001"/>
            </w:tcBorders>
            <w:shd w:val="clear" w:color="auto" w:fill="FFFFFF"/>
          </w:tcPr>
          <w:p w:rsidR="00D52F84" w:rsidRDefault="00D52F84">
            <w:pPr>
              <w:jc w:val="center"/>
            </w:pPr>
            <w:r>
              <w:rPr>
                <w:rFonts w:ascii="Meiryo UI" w:eastAsia="Meiryo UI" w:hAnsi="Meiryo UI" w:cs="Meiryo UI"/>
                <w:spacing w:val="0"/>
                <w:szCs w:val="21"/>
              </w:rPr>
              <w:t>出勤率70％</w:t>
            </w:r>
          </w:p>
        </w:tc>
        <w:tc>
          <w:tcPr>
            <w:tcW w:w="1747" w:type="dxa"/>
            <w:tcBorders>
              <w:top w:val="single" w:sz="4" w:space="0" w:color="000001"/>
              <w:left w:val="single" w:sz="4" w:space="0" w:color="000001"/>
              <w:bottom w:val="dotted" w:sz="4" w:space="0" w:color="000001"/>
              <w:right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出勤率90％</w:t>
            </w:r>
          </w:p>
        </w:tc>
      </w:tr>
      <w:tr w:rsidR="00D52F84">
        <w:trPr>
          <w:cantSplit/>
        </w:trPr>
        <w:tc>
          <w:tcPr>
            <w:tcW w:w="1559" w:type="dxa"/>
            <w:vMerge/>
            <w:tcBorders>
              <w:top w:val="single" w:sz="4" w:space="0" w:color="000001"/>
              <w:left w:val="single" w:sz="4" w:space="0" w:color="000001"/>
              <w:bottom w:val="single" w:sz="4" w:space="0" w:color="000001"/>
            </w:tcBorders>
            <w:shd w:val="clear" w:color="auto" w:fill="FFFFFF"/>
            <w:vAlign w:val="center"/>
          </w:tcPr>
          <w:p w:rsidR="00D52F84" w:rsidRDefault="00D52F84"/>
        </w:tc>
        <w:tc>
          <w:tcPr>
            <w:tcW w:w="1736" w:type="dxa"/>
            <w:tcBorders>
              <w:top w:val="dotted" w:sz="4" w:space="0" w:color="000001"/>
              <w:left w:val="single" w:sz="4" w:space="0" w:color="000001"/>
              <w:bottom w:val="single" w:sz="4" w:space="0" w:color="000001"/>
            </w:tcBorders>
            <w:shd w:val="clear" w:color="auto" w:fill="FFFFFF"/>
          </w:tcPr>
          <w:p w:rsidR="00D52F84" w:rsidRDefault="00D52F84">
            <w:pPr>
              <w:jc w:val="center"/>
            </w:pPr>
            <w:r>
              <w:rPr>
                <w:rFonts w:ascii="Meiryo UI" w:eastAsia="Meiryo UI" w:hAnsi="Meiryo UI" w:cs="Meiryo UI"/>
                <w:spacing w:val="0"/>
                <w:szCs w:val="21"/>
              </w:rPr>
              <w:t>●名</w:t>
            </w:r>
          </w:p>
        </w:tc>
        <w:tc>
          <w:tcPr>
            <w:tcW w:w="1737" w:type="dxa"/>
            <w:tcBorders>
              <w:top w:val="dotted" w:sz="4" w:space="0" w:color="000001"/>
              <w:left w:val="single" w:sz="4" w:space="0" w:color="000001"/>
              <w:bottom w:val="single" w:sz="4" w:space="0" w:color="000001"/>
            </w:tcBorders>
            <w:shd w:val="clear" w:color="auto" w:fill="FFFFFF"/>
          </w:tcPr>
          <w:p w:rsidR="00D52F84" w:rsidRDefault="00D52F84">
            <w:pPr>
              <w:jc w:val="center"/>
            </w:pPr>
            <w:r>
              <w:rPr>
                <w:rFonts w:ascii="Meiryo UI" w:eastAsia="Meiryo UI" w:hAnsi="Meiryo UI" w:cs="Meiryo UI"/>
                <w:spacing w:val="0"/>
                <w:szCs w:val="21"/>
              </w:rPr>
              <w:t>●名</w:t>
            </w:r>
          </w:p>
        </w:tc>
        <w:tc>
          <w:tcPr>
            <w:tcW w:w="1736" w:type="dxa"/>
            <w:tcBorders>
              <w:top w:val="dotted" w:sz="4" w:space="0" w:color="000001"/>
              <w:left w:val="single" w:sz="4" w:space="0" w:color="000001"/>
              <w:bottom w:val="single" w:sz="4" w:space="0" w:color="000001"/>
            </w:tcBorders>
            <w:shd w:val="clear" w:color="auto" w:fill="FFFFFF"/>
          </w:tcPr>
          <w:p w:rsidR="00D52F84" w:rsidRDefault="00D52F84">
            <w:pPr>
              <w:jc w:val="center"/>
            </w:pPr>
            <w:r>
              <w:rPr>
                <w:rFonts w:ascii="Meiryo UI" w:eastAsia="Meiryo UI" w:hAnsi="Meiryo UI" w:cs="Meiryo UI"/>
                <w:spacing w:val="0"/>
                <w:szCs w:val="21"/>
              </w:rPr>
              <w:t>●名</w:t>
            </w:r>
          </w:p>
        </w:tc>
        <w:tc>
          <w:tcPr>
            <w:tcW w:w="1747" w:type="dxa"/>
            <w:tcBorders>
              <w:top w:val="dotted" w:sz="4" w:space="0" w:color="000001"/>
              <w:left w:val="single" w:sz="4" w:space="0" w:color="000001"/>
              <w:bottom w:val="single" w:sz="4" w:space="0" w:color="000001"/>
              <w:right w:val="single" w:sz="4" w:space="0" w:color="000001"/>
            </w:tcBorders>
            <w:shd w:val="clear" w:color="auto" w:fill="FFFFFF"/>
          </w:tcPr>
          <w:p w:rsidR="00D52F84" w:rsidRDefault="00D52F84">
            <w:pPr>
              <w:jc w:val="center"/>
            </w:pPr>
            <w:r>
              <w:rPr>
                <w:rFonts w:ascii="Meiryo UI" w:eastAsia="Meiryo UI" w:hAnsi="Meiryo UI" w:cs="Meiryo UI"/>
                <w:spacing w:val="0"/>
                <w:szCs w:val="21"/>
              </w:rPr>
              <w:t>●名</w:t>
            </w:r>
          </w:p>
        </w:tc>
      </w:tr>
      <w:tr w:rsidR="00D52F84">
        <w:tc>
          <w:tcPr>
            <w:tcW w:w="1559" w:type="dxa"/>
            <w:tcBorders>
              <w:top w:val="single" w:sz="4" w:space="0" w:color="000001"/>
              <w:left w:val="single" w:sz="4" w:space="0" w:color="000001"/>
              <w:bottom w:val="single" w:sz="4" w:space="0" w:color="000001"/>
            </w:tcBorders>
            <w:shd w:val="clear" w:color="auto" w:fill="FFFFFF"/>
          </w:tcPr>
          <w:p w:rsidR="00D52F84" w:rsidRDefault="00D52F84">
            <w:pPr>
              <w:jc w:val="center"/>
            </w:pPr>
            <w:r>
              <w:rPr>
                <w:rFonts w:ascii="Meiryo UI" w:eastAsia="Meiryo UI" w:hAnsi="Meiryo UI" w:cs="Meiryo UI"/>
                <w:spacing w:val="0"/>
                <w:szCs w:val="21"/>
              </w:rPr>
              <w:t>在庫量</w:t>
            </w:r>
          </w:p>
        </w:tc>
        <w:tc>
          <w:tcPr>
            <w:tcW w:w="1736" w:type="dxa"/>
            <w:tcBorders>
              <w:top w:val="dotted" w:sz="4" w:space="0" w:color="000001"/>
              <w:left w:val="single" w:sz="4" w:space="0" w:color="000001"/>
              <w:bottom w:val="single" w:sz="4" w:space="0" w:color="000001"/>
            </w:tcBorders>
            <w:shd w:val="clear" w:color="auto" w:fill="FFFFFF"/>
          </w:tcPr>
          <w:p w:rsidR="00D52F84" w:rsidRDefault="00D52F84">
            <w:pPr>
              <w:jc w:val="center"/>
            </w:pPr>
            <w:r>
              <w:rPr>
                <w:rFonts w:ascii="Meiryo UI" w:eastAsia="Meiryo UI" w:hAnsi="Meiryo UI" w:cs="Meiryo UI"/>
                <w:spacing w:val="0"/>
                <w:szCs w:val="21"/>
              </w:rPr>
              <w:t>100％</w:t>
            </w:r>
          </w:p>
        </w:tc>
        <w:tc>
          <w:tcPr>
            <w:tcW w:w="1737" w:type="dxa"/>
            <w:tcBorders>
              <w:top w:val="dotted" w:sz="4" w:space="0" w:color="000001"/>
              <w:left w:val="single" w:sz="4" w:space="0" w:color="000001"/>
              <w:bottom w:val="single" w:sz="4" w:space="0" w:color="000001"/>
            </w:tcBorders>
            <w:shd w:val="clear" w:color="auto" w:fill="FFFFFF"/>
          </w:tcPr>
          <w:p w:rsidR="00D52F84" w:rsidRDefault="00D52F84">
            <w:pPr>
              <w:jc w:val="center"/>
            </w:pPr>
            <w:r>
              <w:rPr>
                <w:rFonts w:ascii="Meiryo UI" w:eastAsia="Meiryo UI" w:hAnsi="Meiryo UI" w:cs="Meiryo UI"/>
                <w:spacing w:val="0"/>
                <w:szCs w:val="21"/>
              </w:rPr>
              <w:t>90％</w:t>
            </w:r>
          </w:p>
        </w:tc>
        <w:tc>
          <w:tcPr>
            <w:tcW w:w="1736" w:type="dxa"/>
            <w:tcBorders>
              <w:top w:val="dotted" w:sz="4" w:space="0" w:color="000001"/>
              <w:left w:val="single" w:sz="4" w:space="0" w:color="000001"/>
              <w:bottom w:val="single" w:sz="4" w:space="0" w:color="000001"/>
            </w:tcBorders>
            <w:shd w:val="clear" w:color="auto" w:fill="FFFFFF"/>
          </w:tcPr>
          <w:p w:rsidR="00D52F84" w:rsidRDefault="00D52F84">
            <w:pPr>
              <w:jc w:val="center"/>
            </w:pPr>
            <w:r>
              <w:rPr>
                <w:rFonts w:ascii="Meiryo UI" w:eastAsia="Meiryo UI" w:hAnsi="Meiryo UI" w:cs="Meiryo UI"/>
                <w:spacing w:val="0"/>
                <w:szCs w:val="21"/>
              </w:rPr>
              <w:t>70%</w:t>
            </w:r>
          </w:p>
        </w:tc>
        <w:tc>
          <w:tcPr>
            <w:tcW w:w="1747" w:type="dxa"/>
            <w:tcBorders>
              <w:top w:val="dotted" w:sz="4" w:space="0" w:color="000001"/>
              <w:left w:val="single" w:sz="4" w:space="0" w:color="000001"/>
              <w:bottom w:val="single" w:sz="4" w:space="0" w:color="000001"/>
              <w:right w:val="single" w:sz="4" w:space="0" w:color="000001"/>
            </w:tcBorders>
            <w:shd w:val="clear" w:color="auto" w:fill="FFFFFF"/>
          </w:tcPr>
          <w:p w:rsidR="00D52F84" w:rsidRDefault="00D52F84">
            <w:pPr>
              <w:jc w:val="center"/>
            </w:pPr>
            <w:r>
              <w:rPr>
                <w:rFonts w:ascii="Meiryo UI" w:eastAsia="Meiryo UI" w:hAnsi="Meiryo UI" w:cs="Meiryo UI"/>
                <w:spacing w:val="0"/>
                <w:szCs w:val="21"/>
              </w:rPr>
              <w:t>20％</w:t>
            </w:r>
          </w:p>
        </w:tc>
      </w:tr>
      <w:tr w:rsidR="00D52F84">
        <w:tc>
          <w:tcPr>
            <w:tcW w:w="1559" w:type="dxa"/>
            <w:tcBorders>
              <w:top w:val="single" w:sz="4" w:space="0" w:color="000001"/>
              <w:left w:val="single" w:sz="4" w:space="0" w:color="000001"/>
              <w:bottom w:val="single" w:sz="4" w:space="0" w:color="000001"/>
            </w:tcBorders>
            <w:shd w:val="clear" w:color="auto" w:fill="FFFFFF"/>
          </w:tcPr>
          <w:p w:rsidR="00D52F84" w:rsidRDefault="00D52F84">
            <w:pPr>
              <w:jc w:val="center"/>
            </w:pPr>
            <w:r>
              <w:rPr>
                <w:rFonts w:ascii="Meiryo UI" w:eastAsia="Meiryo UI" w:hAnsi="Meiryo UI" w:cs="Meiryo UI"/>
                <w:spacing w:val="0"/>
                <w:szCs w:val="21"/>
              </w:rPr>
              <w:t>ライフライン</w:t>
            </w:r>
          </w:p>
        </w:tc>
        <w:tc>
          <w:tcPr>
            <w:tcW w:w="1736" w:type="dxa"/>
            <w:tcBorders>
              <w:top w:val="dotted" w:sz="4" w:space="0" w:color="000001"/>
              <w:left w:val="single" w:sz="4" w:space="0" w:color="000001"/>
              <w:bottom w:val="single" w:sz="4" w:space="0" w:color="000001"/>
            </w:tcBorders>
            <w:shd w:val="clear" w:color="auto" w:fill="FFFFFF"/>
          </w:tcPr>
          <w:p w:rsidR="00D52F84" w:rsidRDefault="00D52F84">
            <w:pPr>
              <w:jc w:val="center"/>
            </w:pPr>
            <w:r>
              <w:rPr>
                <w:rFonts w:ascii="Meiryo UI" w:eastAsia="Meiryo UI" w:hAnsi="Meiryo UI" w:cs="Meiryo UI"/>
                <w:spacing w:val="0"/>
                <w:szCs w:val="21"/>
              </w:rPr>
              <w:t>停電、断水</w:t>
            </w:r>
          </w:p>
        </w:tc>
        <w:tc>
          <w:tcPr>
            <w:tcW w:w="1737" w:type="dxa"/>
            <w:tcBorders>
              <w:top w:val="dotted" w:sz="4" w:space="0" w:color="000001"/>
              <w:left w:val="single" w:sz="4" w:space="0" w:color="000001"/>
              <w:bottom w:val="single" w:sz="4" w:space="0" w:color="000001"/>
            </w:tcBorders>
            <w:shd w:val="clear" w:color="auto" w:fill="FFFFFF"/>
          </w:tcPr>
          <w:p w:rsidR="00D52F84" w:rsidRDefault="00D52F84">
            <w:pPr>
              <w:jc w:val="center"/>
            </w:pPr>
            <w:r>
              <w:rPr>
                <w:rFonts w:ascii="Meiryo UI" w:eastAsia="Meiryo UI" w:hAnsi="Meiryo UI" w:cs="Meiryo UI"/>
                <w:spacing w:val="0"/>
                <w:szCs w:val="21"/>
              </w:rPr>
              <w:t>停電、断水</w:t>
            </w:r>
          </w:p>
        </w:tc>
        <w:tc>
          <w:tcPr>
            <w:tcW w:w="1736" w:type="dxa"/>
            <w:tcBorders>
              <w:top w:val="dotted" w:sz="4" w:space="0" w:color="000001"/>
              <w:left w:val="single" w:sz="4" w:space="0" w:color="000001"/>
              <w:bottom w:val="single" w:sz="4" w:space="0" w:color="000001"/>
            </w:tcBorders>
            <w:shd w:val="clear" w:color="auto" w:fill="FFFFFF"/>
          </w:tcPr>
          <w:p w:rsidR="00D52F84" w:rsidRDefault="00D52F84">
            <w:pPr>
              <w:jc w:val="center"/>
            </w:pPr>
            <w:r>
              <w:rPr>
                <w:rFonts w:ascii="Meiryo UI" w:eastAsia="Meiryo UI" w:hAnsi="Meiryo UI" w:cs="Meiryo UI"/>
                <w:spacing w:val="0"/>
                <w:szCs w:val="21"/>
              </w:rPr>
              <w:t>停電、断水</w:t>
            </w:r>
          </w:p>
        </w:tc>
        <w:tc>
          <w:tcPr>
            <w:tcW w:w="1747" w:type="dxa"/>
            <w:tcBorders>
              <w:top w:val="dotted" w:sz="4" w:space="0" w:color="000001"/>
              <w:left w:val="single" w:sz="4" w:space="0" w:color="000001"/>
              <w:bottom w:val="single" w:sz="4" w:space="0" w:color="000001"/>
              <w:right w:val="single" w:sz="4" w:space="0" w:color="000001"/>
            </w:tcBorders>
            <w:shd w:val="clear" w:color="auto" w:fill="FFFFFF"/>
          </w:tcPr>
          <w:p w:rsidR="00D52F84" w:rsidRDefault="00D52F84">
            <w:pPr>
              <w:jc w:val="center"/>
            </w:pPr>
            <w:r>
              <w:rPr>
                <w:rFonts w:ascii="Meiryo UI" w:eastAsia="Meiryo UI" w:hAnsi="Meiryo UI" w:cs="Meiryo UI"/>
                <w:spacing w:val="0"/>
                <w:szCs w:val="21"/>
              </w:rPr>
              <w:t>断水</w:t>
            </w:r>
          </w:p>
        </w:tc>
      </w:tr>
      <w:tr w:rsidR="00D52F84">
        <w:tc>
          <w:tcPr>
            <w:tcW w:w="1559" w:type="dxa"/>
            <w:tcBorders>
              <w:top w:val="dotted"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重要業務</w:t>
            </w:r>
          </w:p>
          <w:p w:rsidR="00D52F84" w:rsidRDefault="00D52F84">
            <w:pPr>
              <w:jc w:val="center"/>
            </w:pPr>
            <w:r>
              <w:rPr>
                <w:rFonts w:ascii="Meiryo UI" w:eastAsia="Meiryo UI" w:hAnsi="Meiryo UI" w:cs="Meiryo UI"/>
                <w:spacing w:val="0"/>
                <w:szCs w:val="21"/>
              </w:rPr>
              <w:t>の基準</w:t>
            </w:r>
          </w:p>
        </w:tc>
        <w:tc>
          <w:tcPr>
            <w:tcW w:w="1736" w:type="dxa"/>
            <w:tcBorders>
              <w:top w:val="dotted"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生命を守るため必要最低限</w:t>
            </w:r>
          </w:p>
        </w:tc>
        <w:tc>
          <w:tcPr>
            <w:tcW w:w="1737" w:type="dxa"/>
            <w:tcBorders>
              <w:top w:val="dotted"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医療的ケア・</w:t>
            </w:r>
          </w:p>
          <w:p w:rsidR="00D52F84" w:rsidRDefault="00D52F84">
            <w:pPr>
              <w:jc w:val="center"/>
            </w:pPr>
            <w:r>
              <w:rPr>
                <w:rFonts w:ascii="Meiryo UI" w:eastAsia="Meiryo UI" w:hAnsi="Meiryo UI" w:cs="Meiryo UI"/>
                <w:spacing w:val="0"/>
                <w:szCs w:val="21"/>
              </w:rPr>
              <w:t>食事中心、その他は減少・休止</w:t>
            </w:r>
          </w:p>
        </w:tc>
        <w:tc>
          <w:tcPr>
            <w:tcW w:w="1736" w:type="dxa"/>
            <w:tcBorders>
              <w:top w:val="dotted"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ほぼ通常、一部減少・休止</w:t>
            </w:r>
          </w:p>
        </w:tc>
        <w:tc>
          <w:tcPr>
            <w:tcW w:w="1747" w:type="dxa"/>
            <w:tcBorders>
              <w:top w:val="dotted" w:sz="4" w:space="0" w:color="000001"/>
              <w:left w:val="single" w:sz="4" w:space="0" w:color="000001"/>
              <w:bottom w:val="single" w:sz="4" w:space="0" w:color="000001"/>
              <w:right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ほぼ通常</w:t>
            </w:r>
          </w:p>
        </w:tc>
      </w:tr>
      <w:tr w:rsidR="00D52F84">
        <w:tc>
          <w:tcPr>
            <w:tcW w:w="1559"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医療的ケア</w:t>
            </w:r>
          </w:p>
        </w:tc>
        <w:tc>
          <w:tcPr>
            <w:tcW w:w="1736"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必要に応じて</w:t>
            </w:r>
          </w:p>
        </w:tc>
        <w:tc>
          <w:tcPr>
            <w:tcW w:w="1737"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必要に応じて</w:t>
            </w:r>
          </w:p>
        </w:tc>
        <w:tc>
          <w:tcPr>
            <w:tcW w:w="1736"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必要に応じて</w:t>
            </w:r>
          </w:p>
        </w:tc>
        <w:tc>
          <w:tcPr>
            <w:tcW w:w="17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r>
              <w:rPr>
                <w:rFonts w:ascii="Meiryo UI" w:eastAsia="Meiryo UI" w:hAnsi="Meiryo UI" w:cs="Meiryo UI"/>
                <w:spacing w:val="0"/>
                <w:szCs w:val="21"/>
              </w:rPr>
              <w:t>ほぼ通常</w:t>
            </w:r>
          </w:p>
        </w:tc>
      </w:tr>
      <w:tr w:rsidR="00D52F84">
        <w:tc>
          <w:tcPr>
            <w:tcW w:w="1559"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食事の回数</w:t>
            </w:r>
          </w:p>
        </w:tc>
        <w:tc>
          <w:tcPr>
            <w:tcW w:w="1736" w:type="dxa"/>
            <w:tcBorders>
              <w:top w:val="single" w:sz="4" w:space="0" w:color="000001"/>
              <w:left w:val="single" w:sz="4" w:space="0" w:color="000001"/>
              <w:bottom w:val="single" w:sz="4" w:space="0" w:color="000001"/>
            </w:tcBorders>
            <w:shd w:val="clear" w:color="auto" w:fill="FFFFFF"/>
          </w:tcPr>
          <w:p w:rsidR="00D52F84" w:rsidRDefault="00D52F84">
            <w:r>
              <w:rPr>
                <w:rFonts w:ascii="Meiryo UI" w:eastAsia="Meiryo UI" w:hAnsi="Meiryo UI" w:cs="Meiryo UI"/>
                <w:spacing w:val="0"/>
                <w:szCs w:val="21"/>
              </w:rPr>
              <w:t>減少</w:t>
            </w:r>
          </w:p>
        </w:tc>
        <w:tc>
          <w:tcPr>
            <w:tcW w:w="1737" w:type="dxa"/>
            <w:tcBorders>
              <w:top w:val="single" w:sz="4" w:space="0" w:color="000001"/>
              <w:left w:val="single" w:sz="4" w:space="0" w:color="000001"/>
              <w:bottom w:val="single" w:sz="4" w:space="0" w:color="000001"/>
            </w:tcBorders>
            <w:shd w:val="clear" w:color="auto" w:fill="FFFFFF"/>
          </w:tcPr>
          <w:p w:rsidR="00D52F84" w:rsidRDefault="00D52F84">
            <w:r>
              <w:rPr>
                <w:rFonts w:ascii="Meiryo UI" w:eastAsia="Meiryo UI" w:hAnsi="Meiryo UI" w:cs="Meiryo UI"/>
                <w:spacing w:val="0"/>
                <w:szCs w:val="21"/>
              </w:rPr>
              <w:t>減少</w:t>
            </w:r>
          </w:p>
        </w:tc>
        <w:tc>
          <w:tcPr>
            <w:tcW w:w="1736" w:type="dxa"/>
            <w:tcBorders>
              <w:top w:val="single" w:sz="4" w:space="0" w:color="000001"/>
              <w:left w:val="single" w:sz="4" w:space="0" w:color="000001"/>
              <w:bottom w:val="single" w:sz="4" w:space="0" w:color="000001"/>
            </w:tcBorders>
            <w:shd w:val="clear" w:color="auto" w:fill="FFFFFF"/>
          </w:tcPr>
          <w:p w:rsidR="00D52F84" w:rsidRDefault="00D52F84">
            <w:r>
              <w:rPr>
                <w:rFonts w:ascii="Meiryo UI" w:eastAsia="Meiryo UI" w:hAnsi="Meiryo UI" w:cs="Meiryo UI"/>
                <w:spacing w:val="0"/>
                <w:szCs w:val="21"/>
              </w:rPr>
              <w:t>朝・昼・夕</w:t>
            </w:r>
          </w:p>
        </w:tc>
        <w:tc>
          <w:tcPr>
            <w:tcW w:w="174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rFonts w:ascii="Meiryo UI" w:eastAsia="Meiryo UI" w:hAnsi="Meiryo UI" w:cs="Meiryo UI"/>
                <w:spacing w:val="0"/>
                <w:szCs w:val="21"/>
              </w:rPr>
              <w:t>ほぼ通常</w:t>
            </w:r>
          </w:p>
        </w:tc>
      </w:tr>
      <w:tr w:rsidR="00D52F84">
        <w:tc>
          <w:tcPr>
            <w:tcW w:w="1559"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食事支援</w:t>
            </w:r>
          </w:p>
        </w:tc>
        <w:tc>
          <w:tcPr>
            <w:tcW w:w="1736"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必要な方に支援</w:t>
            </w:r>
          </w:p>
        </w:tc>
        <w:tc>
          <w:tcPr>
            <w:tcW w:w="1737"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必要な方に支援</w:t>
            </w:r>
          </w:p>
        </w:tc>
        <w:tc>
          <w:tcPr>
            <w:tcW w:w="1736"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必要な方に支援</w:t>
            </w:r>
          </w:p>
        </w:tc>
        <w:tc>
          <w:tcPr>
            <w:tcW w:w="174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rFonts w:ascii="Meiryo UI" w:eastAsia="Meiryo UI" w:hAnsi="Meiryo UI" w:cs="Meiryo UI"/>
                <w:spacing w:val="0"/>
                <w:szCs w:val="21"/>
              </w:rPr>
              <w:t>ほぼ通常</w:t>
            </w:r>
          </w:p>
        </w:tc>
      </w:tr>
      <w:tr w:rsidR="00D52F84">
        <w:tc>
          <w:tcPr>
            <w:tcW w:w="1559"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入浴支援</w:t>
            </w:r>
          </w:p>
        </w:tc>
        <w:tc>
          <w:tcPr>
            <w:tcW w:w="1736" w:type="dxa"/>
            <w:tcBorders>
              <w:top w:val="single" w:sz="4" w:space="0" w:color="000001"/>
              <w:left w:val="single" w:sz="4" w:space="0" w:color="000001"/>
              <w:bottom w:val="single" w:sz="4" w:space="0" w:color="000001"/>
            </w:tcBorders>
            <w:shd w:val="clear" w:color="auto" w:fill="FFFFFF"/>
          </w:tcPr>
          <w:p w:rsidR="00D52F84" w:rsidRDefault="00D52F84">
            <w:r>
              <w:rPr>
                <w:rFonts w:ascii="Meiryo UI" w:eastAsia="Meiryo UI" w:hAnsi="Meiryo UI" w:cs="Meiryo UI"/>
                <w:spacing w:val="0"/>
                <w:szCs w:val="21"/>
              </w:rPr>
              <w:t>清拭</w:t>
            </w:r>
          </w:p>
        </w:tc>
        <w:tc>
          <w:tcPr>
            <w:tcW w:w="1737" w:type="dxa"/>
            <w:tcBorders>
              <w:top w:val="single" w:sz="4" w:space="0" w:color="000001"/>
              <w:left w:val="single" w:sz="4" w:space="0" w:color="000001"/>
              <w:bottom w:val="single" w:sz="4" w:space="0" w:color="000001"/>
            </w:tcBorders>
            <w:shd w:val="clear" w:color="auto" w:fill="FFFFFF"/>
          </w:tcPr>
          <w:p w:rsidR="00D52F84" w:rsidRDefault="00D52F84">
            <w:r>
              <w:rPr>
                <w:rFonts w:ascii="Meiryo UI" w:eastAsia="Meiryo UI" w:hAnsi="Meiryo UI" w:cs="Meiryo UI"/>
                <w:spacing w:val="0"/>
                <w:szCs w:val="21"/>
              </w:rPr>
              <w:t>一部清拭</w:t>
            </w:r>
          </w:p>
        </w:tc>
        <w:tc>
          <w:tcPr>
            <w:tcW w:w="1736" w:type="dxa"/>
            <w:tcBorders>
              <w:top w:val="single" w:sz="4" w:space="0" w:color="000001"/>
              <w:left w:val="single" w:sz="4" w:space="0" w:color="000001"/>
              <w:bottom w:val="single" w:sz="4" w:space="0" w:color="000001"/>
            </w:tcBorders>
            <w:shd w:val="clear" w:color="auto" w:fill="FFFFFF"/>
          </w:tcPr>
          <w:p w:rsidR="00D52F84" w:rsidRDefault="00D52F84">
            <w:r>
              <w:rPr>
                <w:rFonts w:ascii="Meiryo UI" w:eastAsia="Meiryo UI" w:hAnsi="Meiryo UI" w:cs="Meiryo UI"/>
                <w:spacing w:val="0"/>
                <w:szCs w:val="21"/>
              </w:rPr>
              <w:t>一部清拭</w:t>
            </w:r>
          </w:p>
        </w:tc>
        <w:tc>
          <w:tcPr>
            <w:tcW w:w="174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rFonts w:ascii="Meiryo UI" w:eastAsia="Meiryo UI" w:hAnsi="Meiryo UI" w:cs="Meiryo UI"/>
                <w:spacing w:val="0"/>
                <w:szCs w:val="21"/>
              </w:rPr>
              <w:t>ほぼ通常</w:t>
            </w:r>
          </w:p>
        </w:tc>
      </w:tr>
      <w:tr w:rsidR="00D52F84">
        <w:tc>
          <w:tcPr>
            <w:tcW w:w="1559"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排泄支援</w:t>
            </w:r>
          </w:p>
        </w:tc>
        <w:tc>
          <w:tcPr>
            <w:tcW w:w="1736"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必要な方に支援</w:t>
            </w:r>
          </w:p>
        </w:tc>
        <w:tc>
          <w:tcPr>
            <w:tcW w:w="1737"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必要な方に支援</w:t>
            </w:r>
          </w:p>
        </w:tc>
        <w:tc>
          <w:tcPr>
            <w:tcW w:w="1736"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必要な方に支援</w:t>
            </w:r>
          </w:p>
        </w:tc>
        <w:tc>
          <w:tcPr>
            <w:tcW w:w="174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rFonts w:ascii="Meiryo UI" w:eastAsia="Meiryo UI" w:hAnsi="Meiryo UI" w:cs="Meiryo UI"/>
                <w:spacing w:val="0"/>
                <w:szCs w:val="21"/>
              </w:rPr>
              <w:t>ほぼ通常</w:t>
            </w:r>
          </w:p>
        </w:tc>
      </w:tr>
      <w:tr w:rsidR="00D52F84">
        <w:tc>
          <w:tcPr>
            <w:tcW w:w="1559"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洗濯</w:t>
            </w:r>
          </w:p>
        </w:tc>
        <w:tc>
          <w:tcPr>
            <w:tcW w:w="1736" w:type="dxa"/>
            <w:tcBorders>
              <w:top w:val="single" w:sz="4" w:space="0" w:color="000001"/>
              <w:left w:val="single" w:sz="4" w:space="0" w:color="000001"/>
              <w:bottom w:val="single" w:sz="4" w:space="0" w:color="000001"/>
            </w:tcBorders>
            <w:shd w:val="clear" w:color="auto" w:fill="FFFFFF"/>
          </w:tcPr>
          <w:p w:rsidR="00D52F84" w:rsidRDefault="00D52F84">
            <w:r>
              <w:rPr>
                <w:rFonts w:ascii="Meiryo UI" w:eastAsia="Meiryo UI" w:hAnsi="Meiryo UI" w:cs="Meiryo UI"/>
                <w:spacing w:val="0"/>
                <w:szCs w:val="21"/>
              </w:rPr>
              <w:t>使い捨て対応</w:t>
            </w:r>
          </w:p>
        </w:tc>
        <w:tc>
          <w:tcPr>
            <w:tcW w:w="1737"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必要最低限</w:t>
            </w:r>
          </w:p>
        </w:tc>
        <w:tc>
          <w:tcPr>
            <w:tcW w:w="1736"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必要最低限</w:t>
            </w:r>
          </w:p>
        </w:tc>
        <w:tc>
          <w:tcPr>
            <w:tcW w:w="1747"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rFonts w:ascii="Meiryo UI" w:eastAsia="Meiryo UI" w:hAnsi="Meiryo UI" w:cs="Meiryo UI"/>
                <w:spacing w:val="0"/>
                <w:szCs w:val="21"/>
              </w:rPr>
              <w:t>ほぼ通常</w:t>
            </w:r>
          </w:p>
        </w:tc>
      </w:tr>
      <w:tr w:rsidR="00D52F84">
        <w:tc>
          <w:tcPr>
            <w:tcW w:w="1559"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Meiryo UI" w:eastAsia="Meiryo UI" w:hAnsi="Meiryo UI" w:cs="Meiryo UI"/>
                <w:spacing w:val="0"/>
                <w:szCs w:val="21"/>
              </w:rPr>
              <w:t>シーツ交換</w:t>
            </w:r>
          </w:p>
        </w:tc>
        <w:tc>
          <w:tcPr>
            <w:tcW w:w="1736"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汚れた場合</w:t>
            </w:r>
          </w:p>
        </w:tc>
        <w:tc>
          <w:tcPr>
            <w:tcW w:w="1737"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順次、部分的に交換</w:t>
            </w:r>
          </w:p>
        </w:tc>
        <w:tc>
          <w:tcPr>
            <w:tcW w:w="1736"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Meiryo UI" w:eastAsia="Meiryo UI" w:hAnsi="Meiryo UI" w:cs="Meiryo UI"/>
                <w:spacing w:val="0"/>
                <w:szCs w:val="21"/>
              </w:rPr>
              <w:t>順次、部分的に交換</w:t>
            </w:r>
          </w:p>
        </w:tc>
        <w:tc>
          <w:tcPr>
            <w:tcW w:w="17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r>
              <w:rPr>
                <w:rFonts w:ascii="Meiryo UI" w:eastAsia="Meiryo UI" w:hAnsi="Meiryo UI" w:cs="Meiryo UI"/>
                <w:spacing w:val="0"/>
                <w:szCs w:val="21"/>
              </w:rPr>
              <w:t>ほぼ通常</w:t>
            </w:r>
          </w:p>
        </w:tc>
      </w:tr>
    </w:tbl>
    <w:p w:rsidR="00D52F84" w:rsidRDefault="00D52F84">
      <w:pPr>
        <w:rPr>
          <w:spacing w:val="0"/>
          <w:szCs w:val="20"/>
        </w:rPr>
      </w:pPr>
    </w:p>
    <w:p w:rsidR="00D52F84" w:rsidRDefault="00D52F84">
      <w:pPr>
        <w:pageBreakBefore/>
        <w:rPr>
          <w:spacing w:val="0"/>
          <w:szCs w:val="20"/>
        </w:rPr>
      </w:pPr>
    </w:p>
    <w:p w:rsidR="00D52F84" w:rsidRDefault="00D52F84">
      <w:pPr>
        <w:pStyle w:val="2"/>
        <w:numPr>
          <w:ilvl w:val="0"/>
          <w:numId w:val="24"/>
        </w:numPr>
      </w:pPr>
      <w:bookmarkStart w:id="41" w:name="__RefHeading___Toc66703457"/>
      <w:bookmarkEnd w:id="41"/>
      <w:r>
        <w:t>職員の管理</w:t>
      </w:r>
      <w:r>
        <w:t>(</w:t>
      </w:r>
      <w:r>
        <w:t>ケア</w:t>
      </w:r>
      <w:r>
        <w:t>)</w:t>
      </w:r>
    </w:p>
    <w:p w:rsidR="00D52F84" w:rsidRDefault="00D52F84">
      <w:pPr>
        <w:pStyle w:val="3"/>
        <w:numPr>
          <w:ilvl w:val="0"/>
          <w:numId w:val="19"/>
        </w:numPr>
      </w:pPr>
      <w:bookmarkStart w:id="42" w:name="__RefHeading___Toc66703458"/>
      <w:bookmarkEnd w:id="42"/>
      <w:r>
        <w:t>休憩・宿泊場所</w:t>
      </w:r>
    </w:p>
    <w:p w:rsidR="00D52F84" w:rsidRDefault="00D52F84">
      <w:pPr>
        <w:ind w:left="340" w:firstLine="210"/>
      </w:pPr>
      <w:r>
        <w:rPr>
          <w:rFonts w:ascii="ＭＳ 明朝" w:hAnsi="ＭＳ 明朝" w:cs="Courier New"/>
          <w:spacing w:val="0"/>
          <w:szCs w:val="21"/>
        </w:rPr>
        <w:t>震災発生後、職員が長期間帰宅できない状況も考えられるため、候補場所を検討し、指定しておく。</w:t>
      </w:r>
    </w:p>
    <w:tbl>
      <w:tblPr>
        <w:tblW w:w="0" w:type="auto"/>
        <w:tblInd w:w="382" w:type="dxa"/>
        <w:tblLayout w:type="fixed"/>
        <w:tblCellMar>
          <w:left w:w="103" w:type="dxa"/>
        </w:tblCellMar>
        <w:tblLook w:val="0000" w:firstRow="0" w:lastRow="0" w:firstColumn="0" w:lastColumn="0" w:noHBand="0" w:noVBand="0"/>
      </w:tblPr>
      <w:tblGrid>
        <w:gridCol w:w="4323"/>
        <w:gridCol w:w="4192"/>
      </w:tblGrid>
      <w:tr w:rsidR="00D52F84">
        <w:trPr>
          <w:trHeight w:val="460"/>
        </w:trPr>
        <w:tc>
          <w:tcPr>
            <w:tcW w:w="4323"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Courier New"/>
                <w:spacing w:val="0"/>
                <w:szCs w:val="21"/>
              </w:rPr>
              <w:t>休憩場所</w:t>
            </w:r>
          </w:p>
        </w:tc>
        <w:tc>
          <w:tcPr>
            <w:tcW w:w="41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jc w:val="center"/>
            </w:pPr>
            <w:r>
              <w:rPr>
                <w:rFonts w:ascii="ＭＳ 明朝" w:hAnsi="ＭＳ 明朝" w:cs="Courier New"/>
                <w:spacing w:val="0"/>
                <w:szCs w:val="21"/>
              </w:rPr>
              <w:t>宿泊場所</w:t>
            </w:r>
          </w:p>
        </w:tc>
      </w:tr>
      <w:tr w:rsidR="00D52F84">
        <w:trPr>
          <w:trHeight w:val="460"/>
        </w:trPr>
        <w:tc>
          <w:tcPr>
            <w:tcW w:w="432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Courier New"/>
                <w:spacing w:val="0"/>
                <w:szCs w:val="21"/>
              </w:rPr>
            </w:pPr>
          </w:p>
        </w:tc>
        <w:tc>
          <w:tcPr>
            <w:tcW w:w="41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Courier New"/>
                <w:spacing w:val="0"/>
                <w:szCs w:val="21"/>
              </w:rPr>
            </w:pPr>
          </w:p>
        </w:tc>
      </w:tr>
      <w:tr w:rsidR="00D52F84">
        <w:trPr>
          <w:trHeight w:val="460"/>
        </w:trPr>
        <w:tc>
          <w:tcPr>
            <w:tcW w:w="432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Courier New"/>
                <w:spacing w:val="0"/>
                <w:szCs w:val="21"/>
              </w:rPr>
            </w:pPr>
          </w:p>
        </w:tc>
        <w:tc>
          <w:tcPr>
            <w:tcW w:w="41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Courier New"/>
                <w:spacing w:val="0"/>
                <w:szCs w:val="21"/>
              </w:rPr>
            </w:pPr>
          </w:p>
        </w:tc>
      </w:tr>
      <w:tr w:rsidR="00D52F84">
        <w:trPr>
          <w:trHeight w:val="460"/>
        </w:trPr>
        <w:tc>
          <w:tcPr>
            <w:tcW w:w="432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Courier New"/>
                <w:spacing w:val="0"/>
                <w:szCs w:val="21"/>
              </w:rPr>
            </w:pPr>
          </w:p>
        </w:tc>
        <w:tc>
          <w:tcPr>
            <w:tcW w:w="41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Courier New"/>
                <w:spacing w:val="0"/>
                <w:szCs w:val="21"/>
              </w:rPr>
            </w:pPr>
          </w:p>
        </w:tc>
      </w:tr>
      <w:tr w:rsidR="00D52F84">
        <w:trPr>
          <w:trHeight w:val="460"/>
        </w:trPr>
        <w:tc>
          <w:tcPr>
            <w:tcW w:w="432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Courier New"/>
                <w:spacing w:val="0"/>
                <w:szCs w:val="21"/>
              </w:rPr>
            </w:pPr>
          </w:p>
        </w:tc>
        <w:tc>
          <w:tcPr>
            <w:tcW w:w="41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Courier New"/>
                <w:spacing w:val="0"/>
                <w:szCs w:val="21"/>
              </w:rPr>
            </w:pPr>
          </w:p>
        </w:tc>
      </w:tr>
      <w:tr w:rsidR="00D52F84">
        <w:trPr>
          <w:trHeight w:val="460"/>
        </w:trPr>
        <w:tc>
          <w:tcPr>
            <w:tcW w:w="432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Courier New"/>
                <w:spacing w:val="0"/>
                <w:szCs w:val="21"/>
              </w:rPr>
            </w:pPr>
          </w:p>
        </w:tc>
        <w:tc>
          <w:tcPr>
            <w:tcW w:w="41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Courier New"/>
                <w:spacing w:val="0"/>
                <w:szCs w:val="21"/>
              </w:rPr>
            </w:pPr>
          </w:p>
        </w:tc>
      </w:tr>
    </w:tbl>
    <w:p w:rsidR="00D52F84" w:rsidRDefault="00D52F84">
      <w:pPr>
        <w:ind w:firstLine="210"/>
        <w:rPr>
          <w:spacing w:val="0"/>
          <w:szCs w:val="20"/>
        </w:rPr>
      </w:pPr>
    </w:p>
    <w:p w:rsidR="00D52F84" w:rsidRDefault="00D52F84">
      <w:pPr>
        <w:ind w:firstLine="210"/>
        <w:rPr>
          <w:spacing w:val="0"/>
          <w:szCs w:val="20"/>
        </w:rPr>
      </w:pPr>
    </w:p>
    <w:p w:rsidR="00D52F84" w:rsidRDefault="00D52F84">
      <w:pPr>
        <w:pStyle w:val="3"/>
        <w:numPr>
          <w:ilvl w:val="0"/>
          <w:numId w:val="19"/>
        </w:numPr>
      </w:pPr>
      <w:bookmarkStart w:id="43" w:name="__RefHeading___Toc66703459"/>
      <w:bookmarkEnd w:id="43"/>
      <w:r>
        <w:t>勤務シフト</w:t>
      </w:r>
    </w:p>
    <w:p w:rsidR="00D52F84" w:rsidRDefault="00D52F84">
      <w:pPr>
        <w:ind w:left="340" w:firstLine="210"/>
      </w:pPr>
      <w:r>
        <w:rPr>
          <w:spacing w:val="0"/>
          <w:szCs w:val="20"/>
        </w:rPr>
        <w:t>震災発生後、職員が長期間帰宅できず、長時間勤務となる可能性がある。参集した職員の人数により、なるべく職員の体調および負担の軽減に配慮して勤務体制を組むよう災害時の勤務シフト原則を検討しておく。</w:t>
      </w:r>
    </w:p>
    <w:tbl>
      <w:tblPr>
        <w:tblW w:w="0" w:type="auto"/>
        <w:tblInd w:w="382" w:type="dxa"/>
        <w:tblLayout w:type="fixed"/>
        <w:tblCellMar>
          <w:left w:w="103" w:type="dxa"/>
        </w:tblCellMar>
        <w:tblLook w:val="0000" w:firstRow="0" w:lastRow="0" w:firstColumn="0" w:lastColumn="0" w:noHBand="0" w:noVBand="0"/>
      </w:tblPr>
      <w:tblGrid>
        <w:gridCol w:w="8462"/>
      </w:tblGrid>
      <w:tr w:rsidR="00D52F84">
        <w:tc>
          <w:tcPr>
            <w:tcW w:w="8462"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szCs w:val="20"/>
              </w:rPr>
              <w:t>【災害時の勤務シフト原則】</w:t>
            </w: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pPr>
        <w:pStyle w:val="2"/>
        <w:pageBreakBefore/>
        <w:numPr>
          <w:ilvl w:val="0"/>
          <w:numId w:val="10"/>
        </w:numPr>
      </w:pPr>
      <w:bookmarkStart w:id="44" w:name="__RefHeading___Toc66703460"/>
      <w:bookmarkEnd w:id="44"/>
      <w:r>
        <w:lastRenderedPageBreak/>
        <w:t>復旧対応</w:t>
      </w:r>
    </w:p>
    <w:p w:rsidR="00D52F84" w:rsidRDefault="00D52F84">
      <w:pPr>
        <w:pStyle w:val="3"/>
        <w:numPr>
          <w:ilvl w:val="0"/>
          <w:numId w:val="23"/>
        </w:numPr>
      </w:pPr>
      <w:bookmarkStart w:id="45" w:name="__RefHeading___Toc66703461"/>
      <w:bookmarkEnd w:id="45"/>
      <w:r>
        <w:t>破損個所の確認</w:t>
      </w:r>
    </w:p>
    <w:p w:rsidR="00D52F84" w:rsidRDefault="00D52F84">
      <w:pPr>
        <w:ind w:left="510" w:firstLine="210"/>
      </w:pPr>
      <w:r>
        <w:rPr>
          <w:spacing w:val="0"/>
          <w:szCs w:val="20"/>
        </w:rPr>
        <w:t>復旧作業が円滑に進むように施設の破損個所確認シートを整備し、別紙として添付しておく。</w:t>
      </w:r>
    </w:p>
    <w:tbl>
      <w:tblPr>
        <w:tblW w:w="0" w:type="auto"/>
        <w:tblInd w:w="382" w:type="dxa"/>
        <w:tblLayout w:type="fixed"/>
        <w:tblCellMar>
          <w:left w:w="103" w:type="dxa"/>
        </w:tblCellMar>
        <w:tblLook w:val="0000" w:firstRow="0" w:lastRow="0" w:firstColumn="0" w:lastColumn="0" w:noHBand="0" w:noVBand="0"/>
      </w:tblPr>
      <w:tblGrid>
        <w:gridCol w:w="9176"/>
      </w:tblGrid>
      <w:tr w:rsidR="00D52F84">
        <w:tc>
          <w:tcPr>
            <w:tcW w:w="9176"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szCs w:val="20"/>
              </w:rPr>
              <w:t>＜建物・設備の被害点検シート例＞</w:t>
            </w:r>
          </w:p>
          <w:p w:rsidR="00D52F84" w:rsidRDefault="00D52F84">
            <w:pPr>
              <w:rPr>
                <w:spacing w:val="0"/>
                <w:szCs w:val="20"/>
              </w:rPr>
            </w:pPr>
          </w:p>
          <w:tbl>
            <w:tblPr>
              <w:tblW w:w="0" w:type="auto"/>
              <w:tblInd w:w="145" w:type="dxa"/>
              <w:tblLayout w:type="fixed"/>
              <w:tblCellMar>
                <w:left w:w="103" w:type="dxa"/>
              </w:tblCellMar>
              <w:tblLook w:val="0000" w:firstRow="0" w:lastRow="0" w:firstColumn="0" w:lastColumn="0" w:noHBand="0" w:noVBand="0"/>
            </w:tblPr>
            <w:tblGrid>
              <w:gridCol w:w="941"/>
              <w:gridCol w:w="2085"/>
              <w:gridCol w:w="3072"/>
              <w:gridCol w:w="2296"/>
            </w:tblGrid>
            <w:tr w:rsidR="00D52F84">
              <w:tc>
                <w:tcPr>
                  <w:tcW w:w="3026" w:type="dxa"/>
                  <w:gridSpan w:val="2"/>
                  <w:tcBorders>
                    <w:top w:val="single" w:sz="12" w:space="0" w:color="000001"/>
                    <w:left w:val="single" w:sz="12" w:space="0" w:color="000001"/>
                    <w:bottom w:val="single" w:sz="4" w:space="0" w:color="000001"/>
                  </w:tcBorders>
                  <w:shd w:val="clear" w:color="auto" w:fill="FFFFFF"/>
                </w:tcPr>
                <w:p w:rsidR="00D52F84" w:rsidRDefault="00D52F84">
                  <w:pPr>
                    <w:ind w:firstLine="211"/>
                    <w:jc w:val="center"/>
                  </w:pPr>
                  <w:r>
                    <w:rPr>
                      <w:b/>
                      <w:bCs/>
                      <w:spacing w:val="0"/>
                      <w:szCs w:val="20"/>
                    </w:rPr>
                    <w:t>対象</w:t>
                  </w:r>
                </w:p>
              </w:tc>
              <w:tc>
                <w:tcPr>
                  <w:tcW w:w="3072" w:type="dxa"/>
                  <w:tcBorders>
                    <w:top w:val="single" w:sz="12" w:space="0" w:color="000001"/>
                    <w:left w:val="single" w:sz="4" w:space="0" w:color="000001"/>
                    <w:bottom w:val="single" w:sz="4" w:space="0" w:color="000001"/>
                  </w:tcBorders>
                  <w:shd w:val="clear" w:color="auto" w:fill="FFFFFF"/>
                </w:tcPr>
                <w:p w:rsidR="00D52F84" w:rsidRDefault="00D52F84">
                  <w:pPr>
                    <w:ind w:firstLine="211"/>
                    <w:jc w:val="center"/>
                  </w:pPr>
                  <w:r>
                    <w:rPr>
                      <w:b/>
                      <w:bCs/>
                      <w:spacing w:val="0"/>
                      <w:szCs w:val="20"/>
                    </w:rPr>
                    <w:t>状況（いずれかに</w:t>
                  </w:r>
                  <w:r>
                    <w:rPr>
                      <w:rFonts w:eastAsia="Century" w:cs="Century"/>
                      <w:b/>
                      <w:bCs/>
                      <w:spacing w:val="0"/>
                      <w:szCs w:val="20"/>
                    </w:rPr>
                    <w:t>○</w:t>
                  </w:r>
                  <w:r>
                    <w:rPr>
                      <w:b/>
                      <w:bCs/>
                      <w:spacing w:val="0"/>
                      <w:szCs w:val="20"/>
                    </w:rPr>
                    <w:t>）</w:t>
                  </w:r>
                </w:p>
              </w:tc>
              <w:tc>
                <w:tcPr>
                  <w:tcW w:w="2296" w:type="dxa"/>
                  <w:tcBorders>
                    <w:top w:val="single" w:sz="12" w:space="0" w:color="000001"/>
                    <w:left w:val="single" w:sz="4" w:space="0" w:color="000001"/>
                    <w:bottom w:val="single" w:sz="4" w:space="0" w:color="000001"/>
                    <w:right w:val="single" w:sz="12" w:space="0" w:color="000001"/>
                  </w:tcBorders>
                  <w:shd w:val="clear" w:color="auto" w:fill="FFFFFF"/>
                </w:tcPr>
                <w:p w:rsidR="00D52F84" w:rsidRDefault="00D52F84">
                  <w:pPr>
                    <w:ind w:firstLine="211"/>
                    <w:jc w:val="center"/>
                  </w:pPr>
                  <w:r>
                    <w:rPr>
                      <w:b/>
                      <w:bCs/>
                      <w:spacing w:val="0"/>
                      <w:szCs w:val="20"/>
                    </w:rPr>
                    <w:t>対応事項</w:t>
                  </w:r>
                  <w:r>
                    <w:rPr>
                      <w:b/>
                      <w:bCs/>
                      <w:spacing w:val="0"/>
                      <w:szCs w:val="20"/>
                    </w:rPr>
                    <w:t>/</w:t>
                  </w:r>
                  <w:r>
                    <w:rPr>
                      <w:b/>
                      <w:bCs/>
                      <w:spacing w:val="0"/>
                      <w:szCs w:val="20"/>
                    </w:rPr>
                    <w:t>特記事項</w:t>
                  </w:r>
                </w:p>
              </w:tc>
            </w:tr>
            <w:tr w:rsidR="00D52F84">
              <w:trPr>
                <w:cantSplit/>
              </w:trPr>
              <w:tc>
                <w:tcPr>
                  <w:tcW w:w="941" w:type="dxa"/>
                  <w:vMerge w:val="restart"/>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pPr>
                    <w:ind w:firstLine="211"/>
                  </w:pPr>
                  <w:r>
                    <w:rPr>
                      <w:b/>
                      <w:bCs/>
                      <w:spacing w:val="0"/>
                      <w:szCs w:val="20"/>
                    </w:rPr>
                    <w:t>建物・設備</w:t>
                  </w:r>
                </w:p>
              </w:tc>
              <w:tc>
                <w:tcPr>
                  <w:tcW w:w="2085"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躯体被害</w:t>
                  </w:r>
                </w:p>
              </w:tc>
              <w:tc>
                <w:tcPr>
                  <w:tcW w:w="3072"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重大／軽微／問題なし</w:t>
                  </w:r>
                </w:p>
              </w:tc>
              <w:tc>
                <w:tcPr>
                  <w:tcW w:w="2296"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エレベーター</w:t>
                  </w:r>
                </w:p>
              </w:tc>
              <w:tc>
                <w:tcPr>
                  <w:tcW w:w="3072"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利用可能／利用不可</w:t>
                  </w:r>
                </w:p>
              </w:tc>
              <w:tc>
                <w:tcPr>
                  <w:tcW w:w="2296"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電気</w:t>
                  </w:r>
                </w:p>
              </w:tc>
              <w:tc>
                <w:tcPr>
                  <w:tcW w:w="3072"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通電　／　不通</w:t>
                  </w:r>
                </w:p>
              </w:tc>
              <w:tc>
                <w:tcPr>
                  <w:tcW w:w="2296"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水道</w:t>
                  </w:r>
                </w:p>
              </w:tc>
              <w:tc>
                <w:tcPr>
                  <w:tcW w:w="3072"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利用可能／利用不可</w:t>
                  </w:r>
                </w:p>
              </w:tc>
              <w:tc>
                <w:tcPr>
                  <w:tcW w:w="2296"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電話</w:t>
                  </w:r>
                </w:p>
              </w:tc>
              <w:tc>
                <w:tcPr>
                  <w:tcW w:w="3072"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通話可能／通話不可</w:t>
                  </w:r>
                </w:p>
              </w:tc>
              <w:tc>
                <w:tcPr>
                  <w:tcW w:w="2296"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インターネット</w:t>
                  </w:r>
                </w:p>
              </w:tc>
              <w:tc>
                <w:tcPr>
                  <w:tcW w:w="3072"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利用可能／利用不可</w:t>
                  </w:r>
                </w:p>
              </w:tc>
              <w:tc>
                <w:tcPr>
                  <w:tcW w:w="2296"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12" w:space="0" w:color="000001"/>
                  </w:tcBorders>
                  <w:shd w:val="clear" w:color="auto" w:fill="FFFFFF"/>
                </w:tcPr>
                <w:p w:rsidR="00D52F84" w:rsidRDefault="00D52F84">
                  <w:pPr>
                    <w:ind w:firstLine="210"/>
                  </w:pPr>
                  <w:r>
                    <w:rPr>
                      <w:spacing w:val="0"/>
                      <w:szCs w:val="20"/>
                    </w:rPr>
                    <w:t>・・・</w:t>
                  </w:r>
                </w:p>
              </w:tc>
              <w:tc>
                <w:tcPr>
                  <w:tcW w:w="3072" w:type="dxa"/>
                  <w:tcBorders>
                    <w:top w:val="single" w:sz="4" w:space="0" w:color="000001"/>
                    <w:left w:val="single" w:sz="4" w:space="0" w:color="000001"/>
                    <w:bottom w:val="single" w:sz="12" w:space="0" w:color="000001"/>
                  </w:tcBorders>
                  <w:shd w:val="clear" w:color="auto" w:fill="FFFFFF"/>
                </w:tcPr>
                <w:p w:rsidR="00D52F84" w:rsidRDefault="00D52F84">
                  <w:pPr>
                    <w:snapToGrid w:val="0"/>
                    <w:ind w:firstLine="210"/>
                    <w:rPr>
                      <w:spacing w:val="0"/>
                      <w:szCs w:val="20"/>
                    </w:rPr>
                  </w:pPr>
                </w:p>
              </w:tc>
              <w:tc>
                <w:tcPr>
                  <w:tcW w:w="2296" w:type="dxa"/>
                  <w:tcBorders>
                    <w:top w:val="single" w:sz="4" w:space="0" w:color="000001"/>
                    <w:left w:val="single" w:sz="4" w:space="0" w:color="000001"/>
                    <w:bottom w:val="single" w:sz="12"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val="restart"/>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pPr>
                    <w:ind w:firstLine="211"/>
                  </w:pPr>
                  <w:r>
                    <w:rPr>
                      <w:b/>
                      <w:bCs/>
                      <w:spacing w:val="0"/>
                      <w:szCs w:val="20"/>
                    </w:rPr>
                    <w:t>建物・設備</w:t>
                  </w:r>
                </w:p>
                <w:p w:rsidR="00D52F84" w:rsidRDefault="00D52F84">
                  <w:pPr>
                    <w:ind w:firstLine="211"/>
                  </w:pPr>
                  <w:r>
                    <w:rPr>
                      <w:b/>
                      <w:bCs/>
                      <w:spacing w:val="0"/>
                      <w:szCs w:val="20"/>
                    </w:rPr>
                    <w:t>（フロア単位）</w:t>
                  </w:r>
                </w:p>
              </w:tc>
              <w:tc>
                <w:tcPr>
                  <w:tcW w:w="2085" w:type="dxa"/>
                  <w:tcBorders>
                    <w:top w:val="single" w:sz="12" w:space="0" w:color="000001"/>
                    <w:left w:val="single" w:sz="4" w:space="0" w:color="000001"/>
                    <w:bottom w:val="single" w:sz="4" w:space="0" w:color="000001"/>
                  </w:tcBorders>
                  <w:shd w:val="clear" w:color="auto" w:fill="FFFFFF"/>
                </w:tcPr>
                <w:p w:rsidR="00D52F84" w:rsidRDefault="00D52F84">
                  <w:pPr>
                    <w:ind w:firstLine="210"/>
                  </w:pPr>
                  <w:r>
                    <w:rPr>
                      <w:spacing w:val="0"/>
                      <w:szCs w:val="20"/>
                    </w:rPr>
                    <w:t>ガラス</w:t>
                  </w:r>
                </w:p>
              </w:tc>
              <w:tc>
                <w:tcPr>
                  <w:tcW w:w="3072" w:type="dxa"/>
                  <w:tcBorders>
                    <w:top w:val="single" w:sz="12" w:space="0" w:color="000001"/>
                    <w:left w:val="single" w:sz="4" w:space="0" w:color="000001"/>
                    <w:bottom w:val="single" w:sz="4" w:space="0" w:color="000001"/>
                  </w:tcBorders>
                  <w:shd w:val="clear" w:color="auto" w:fill="FFFFFF"/>
                </w:tcPr>
                <w:p w:rsidR="00D52F84" w:rsidRDefault="00D52F84">
                  <w:pPr>
                    <w:ind w:firstLine="210"/>
                  </w:pPr>
                  <w:r>
                    <w:rPr>
                      <w:spacing w:val="0"/>
                      <w:szCs w:val="20"/>
                    </w:rPr>
                    <w:t>破損・飛散／破損なし</w:t>
                  </w:r>
                </w:p>
              </w:tc>
              <w:tc>
                <w:tcPr>
                  <w:tcW w:w="2296" w:type="dxa"/>
                  <w:tcBorders>
                    <w:top w:val="single" w:sz="12"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キャビネット</w:t>
                  </w:r>
                </w:p>
              </w:tc>
              <w:tc>
                <w:tcPr>
                  <w:tcW w:w="3072"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転倒あり／転倒なし</w:t>
                  </w:r>
                </w:p>
              </w:tc>
              <w:tc>
                <w:tcPr>
                  <w:tcW w:w="2296"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天井</w:t>
                  </w:r>
                </w:p>
              </w:tc>
              <w:tc>
                <w:tcPr>
                  <w:tcW w:w="3072"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落下あり／被害なし</w:t>
                  </w:r>
                </w:p>
              </w:tc>
              <w:tc>
                <w:tcPr>
                  <w:tcW w:w="2296"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床面</w:t>
                  </w:r>
                </w:p>
              </w:tc>
              <w:tc>
                <w:tcPr>
                  <w:tcW w:w="3072"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破損あり／被害なし</w:t>
                  </w:r>
                </w:p>
              </w:tc>
              <w:tc>
                <w:tcPr>
                  <w:tcW w:w="2296"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壁面</w:t>
                  </w:r>
                </w:p>
              </w:tc>
              <w:tc>
                <w:tcPr>
                  <w:tcW w:w="3072"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破損あり／被害なし</w:t>
                  </w:r>
                </w:p>
              </w:tc>
              <w:tc>
                <w:tcPr>
                  <w:tcW w:w="2296"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Pr>
              <w:tc>
                <w:tcPr>
                  <w:tcW w:w="941"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照明</w:t>
                  </w:r>
                </w:p>
              </w:tc>
              <w:tc>
                <w:tcPr>
                  <w:tcW w:w="3072"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spacing w:val="0"/>
                      <w:szCs w:val="20"/>
                    </w:rPr>
                    <w:t>破損・落下あり／被害なし</w:t>
                  </w:r>
                </w:p>
              </w:tc>
              <w:tc>
                <w:tcPr>
                  <w:tcW w:w="2296"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spacing w:val="0"/>
                      <w:szCs w:val="20"/>
                    </w:rPr>
                  </w:pPr>
                </w:p>
              </w:tc>
            </w:tr>
            <w:tr w:rsidR="00D52F84">
              <w:trPr>
                <w:cantSplit/>
                <w:trHeight w:val="351"/>
              </w:trPr>
              <w:tc>
                <w:tcPr>
                  <w:tcW w:w="941"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085" w:type="dxa"/>
                  <w:tcBorders>
                    <w:top w:val="single" w:sz="4" w:space="0" w:color="000001"/>
                    <w:left w:val="single" w:sz="4" w:space="0" w:color="000001"/>
                    <w:bottom w:val="single" w:sz="12" w:space="0" w:color="000001"/>
                  </w:tcBorders>
                  <w:shd w:val="clear" w:color="auto" w:fill="FFFFFF"/>
                </w:tcPr>
                <w:p w:rsidR="00D52F84" w:rsidRDefault="00D52F84">
                  <w:pPr>
                    <w:ind w:firstLine="210"/>
                  </w:pPr>
                  <w:r>
                    <w:rPr>
                      <w:spacing w:val="0"/>
                      <w:szCs w:val="20"/>
                    </w:rPr>
                    <w:t>・・・</w:t>
                  </w:r>
                </w:p>
              </w:tc>
              <w:tc>
                <w:tcPr>
                  <w:tcW w:w="3072" w:type="dxa"/>
                  <w:tcBorders>
                    <w:top w:val="single" w:sz="4" w:space="0" w:color="000001"/>
                    <w:left w:val="single" w:sz="4" w:space="0" w:color="000001"/>
                    <w:bottom w:val="single" w:sz="12" w:space="0" w:color="000001"/>
                  </w:tcBorders>
                  <w:shd w:val="clear" w:color="auto" w:fill="FFFFFF"/>
                </w:tcPr>
                <w:p w:rsidR="00D52F84" w:rsidRDefault="00D52F84">
                  <w:pPr>
                    <w:snapToGrid w:val="0"/>
                    <w:ind w:firstLine="210"/>
                    <w:rPr>
                      <w:spacing w:val="0"/>
                      <w:szCs w:val="20"/>
                    </w:rPr>
                  </w:pPr>
                </w:p>
              </w:tc>
              <w:tc>
                <w:tcPr>
                  <w:tcW w:w="2296" w:type="dxa"/>
                  <w:tcBorders>
                    <w:top w:val="single" w:sz="4" w:space="0" w:color="000001"/>
                    <w:left w:val="single" w:sz="4" w:space="0" w:color="000001"/>
                    <w:bottom w:val="single" w:sz="12" w:space="0" w:color="000001"/>
                    <w:right w:val="single" w:sz="12" w:space="0" w:color="000001"/>
                  </w:tcBorders>
                  <w:shd w:val="clear" w:color="auto" w:fill="FFFFFF"/>
                </w:tcPr>
                <w:p w:rsidR="00D52F84" w:rsidRDefault="00D52F84">
                  <w:pPr>
                    <w:snapToGrid w:val="0"/>
                    <w:ind w:firstLine="210"/>
                    <w:rPr>
                      <w:spacing w:val="0"/>
                      <w:szCs w:val="20"/>
                    </w:rPr>
                  </w:pPr>
                </w:p>
              </w:tc>
            </w:tr>
          </w:tbl>
          <w:p w:rsidR="00D52F84" w:rsidRDefault="00D52F84">
            <w:pPr>
              <w:rPr>
                <w:spacing w:val="0"/>
                <w:szCs w:val="20"/>
              </w:rPr>
            </w:pPr>
          </w:p>
        </w:tc>
      </w:tr>
    </w:tbl>
    <w:p w:rsidR="00D52F84" w:rsidRDefault="00D52F84"/>
    <w:p w:rsidR="00D52F84" w:rsidRDefault="00D52F84">
      <w:pPr>
        <w:pStyle w:val="3"/>
        <w:numPr>
          <w:ilvl w:val="0"/>
          <w:numId w:val="23"/>
        </w:numPr>
      </w:pPr>
      <w:bookmarkStart w:id="46" w:name="__RefHeading___Toc66703462"/>
      <w:bookmarkEnd w:id="46"/>
      <w:r>
        <w:t>業者連絡先一覧の整備</w:t>
      </w:r>
    </w:p>
    <w:p w:rsidR="00D52F84" w:rsidRDefault="00D52F84">
      <w:pPr>
        <w:ind w:firstLine="708"/>
      </w:pPr>
      <w:r>
        <w:rPr>
          <w:spacing w:val="0"/>
        </w:rPr>
        <w:t>円滑に復旧作業を依頼できるよう</w:t>
      </w:r>
      <w:r>
        <w:rPr>
          <w:spacing w:val="0"/>
          <w:szCs w:val="20"/>
        </w:rPr>
        <w:t>各種業者連絡先一覧を準備しておく。</w:t>
      </w:r>
    </w:p>
    <w:tbl>
      <w:tblPr>
        <w:tblW w:w="0" w:type="auto"/>
        <w:tblInd w:w="638" w:type="dxa"/>
        <w:tblLayout w:type="fixed"/>
        <w:tblCellMar>
          <w:left w:w="103" w:type="dxa"/>
        </w:tblCellMar>
        <w:tblLook w:val="0000" w:firstRow="0" w:lastRow="0" w:firstColumn="0" w:lastColumn="0" w:noHBand="0" w:noVBand="0"/>
      </w:tblPr>
      <w:tblGrid>
        <w:gridCol w:w="2880"/>
        <w:gridCol w:w="2520"/>
        <w:gridCol w:w="2530"/>
      </w:tblGrid>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jc w:val="center"/>
            </w:pPr>
            <w:r>
              <w:rPr>
                <w:spacing w:val="0"/>
                <w:szCs w:val="20"/>
              </w:rPr>
              <w:t>業者名</w:t>
            </w: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jc w:val="center"/>
            </w:pPr>
            <w:r>
              <w:rPr>
                <w:spacing w:val="0"/>
                <w:szCs w:val="20"/>
              </w:rPr>
              <w:t>連絡先</w:t>
            </w: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jc w:val="center"/>
            </w:pPr>
            <w:r>
              <w:rPr>
                <w:spacing w:val="0"/>
                <w:szCs w:val="20"/>
              </w:rPr>
              <w:t>業務内容</w:t>
            </w: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bl>
    <w:p w:rsidR="00D52F84" w:rsidRDefault="00D52F84">
      <w:pPr>
        <w:rPr>
          <w:spacing w:val="0"/>
        </w:rPr>
      </w:pPr>
    </w:p>
    <w:p w:rsidR="00D52F84" w:rsidRDefault="00D52F84">
      <w:pPr>
        <w:pStyle w:val="3"/>
        <w:numPr>
          <w:ilvl w:val="0"/>
          <w:numId w:val="23"/>
        </w:numPr>
      </w:pPr>
      <w:bookmarkStart w:id="47" w:name="__RefHeading___Toc66703463"/>
      <w:bookmarkEnd w:id="47"/>
      <w:r>
        <w:t>情報発信（関係機関、地域、マスコミ等への説明・公表・取材対応）</w:t>
      </w:r>
    </w:p>
    <w:p w:rsidR="00D52F84" w:rsidRDefault="00D52F84">
      <w:pPr>
        <w:ind w:firstLine="630"/>
      </w:pPr>
      <w:r>
        <w:rPr>
          <w:spacing w:val="0"/>
          <w:szCs w:val="20"/>
        </w:rPr>
        <w:t>公表のタイミング、範囲、内容、方法についてあらかじめ方針を定めて記載する。</w:t>
      </w: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rPr>
      </w:pPr>
    </w:p>
    <w:p w:rsidR="00D52F84" w:rsidRDefault="00D52F84">
      <w:pPr>
        <w:pStyle w:val="1"/>
        <w:numPr>
          <w:ilvl w:val="0"/>
          <w:numId w:val="2"/>
        </w:numPr>
        <w:spacing w:line="360" w:lineRule="exact"/>
      </w:pPr>
      <w:bookmarkStart w:id="48" w:name="__RefHeading___Toc66703464"/>
      <w:bookmarkEnd w:id="48"/>
      <w:r>
        <w:lastRenderedPageBreak/>
        <w:t xml:space="preserve">4. </w:t>
      </w:r>
      <w:r>
        <w:t>他施設との連携</w:t>
      </w:r>
    </w:p>
    <w:p w:rsidR="00D52F84" w:rsidRDefault="00D52F84">
      <w:pPr>
        <w:pStyle w:val="2"/>
        <w:numPr>
          <w:ilvl w:val="0"/>
          <w:numId w:val="11"/>
        </w:numPr>
        <w:spacing w:line="360" w:lineRule="exact"/>
      </w:pPr>
      <w:bookmarkStart w:id="49" w:name="__RefHeading___Toc66703465"/>
      <w:bookmarkEnd w:id="49"/>
      <w:r>
        <w:t>連携体制の構築</w:t>
      </w:r>
    </w:p>
    <w:p w:rsidR="00D52F84" w:rsidRDefault="00D52F84">
      <w:pPr>
        <w:pStyle w:val="3"/>
        <w:numPr>
          <w:ilvl w:val="0"/>
          <w:numId w:val="9"/>
        </w:numPr>
      </w:pPr>
      <w:bookmarkStart w:id="50" w:name="__RefHeading___Toc66703466"/>
      <w:bookmarkEnd w:id="50"/>
      <w:r>
        <w:t>連携先との協議</w:t>
      </w:r>
    </w:p>
    <w:p w:rsidR="00D52F84" w:rsidRDefault="00D52F84">
      <w:pPr>
        <w:ind w:firstLine="420"/>
      </w:pPr>
      <w:r>
        <w:rPr>
          <w:spacing w:val="0"/>
          <w:szCs w:val="20"/>
        </w:rPr>
        <w:t>連携先と連携内容を協議中であれば、それら協議内容や今後の計画などを記載する。</w:t>
      </w:r>
    </w:p>
    <w:tbl>
      <w:tblPr>
        <w:tblW w:w="0" w:type="auto"/>
        <w:tblInd w:w="240" w:type="dxa"/>
        <w:tblLayout w:type="fixed"/>
        <w:tblCellMar>
          <w:left w:w="103" w:type="dxa"/>
        </w:tblCellMar>
        <w:tblLook w:val="0000" w:firstRow="0" w:lastRow="0" w:firstColumn="0" w:lastColumn="0" w:noHBand="0" w:noVBand="0"/>
      </w:tblPr>
      <w:tblGrid>
        <w:gridCol w:w="8799"/>
      </w:tblGrid>
      <w:tr w:rsidR="00D52F84">
        <w:tc>
          <w:tcPr>
            <w:tcW w:w="8799"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pPr>
        <w:pStyle w:val="3"/>
        <w:numPr>
          <w:ilvl w:val="0"/>
          <w:numId w:val="9"/>
        </w:numPr>
      </w:pPr>
      <w:bookmarkStart w:id="51" w:name="__RefHeading___Toc66703467"/>
      <w:bookmarkEnd w:id="51"/>
      <w:r>
        <w:t>連携協定書の締結</w:t>
      </w:r>
    </w:p>
    <w:p w:rsidR="00D52F84" w:rsidRDefault="00D52F84">
      <w:pPr>
        <w:ind w:firstLine="420"/>
      </w:pPr>
      <w:r>
        <w:rPr>
          <w:spacing w:val="0"/>
          <w:szCs w:val="20"/>
        </w:rPr>
        <w:t>地域との連携に関する協議が整えば、その証として連携協定書を締結し、写しを添付する。</w:t>
      </w:r>
    </w:p>
    <w:tbl>
      <w:tblPr>
        <w:tblW w:w="0" w:type="auto"/>
        <w:tblInd w:w="240" w:type="dxa"/>
        <w:tblLayout w:type="fixed"/>
        <w:tblCellMar>
          <w:left w:w="103" w:type="dxa"/>
        </w:tblCellMar>
        <w:tblLook w:val="0000" w:firstRow="0" w:lastRow="0" w:firstColumn="0" w:lastColumn="0" w:noHBand="0" w:noVBand="0"/>
      </w:tblPr>
      <w:tblGrid>
        <w:gridCol w:w="8799"/>
      </w:tblGrid>
      <w:tr w:rsidR="00D52F84">
        <w:tc>
          <w:tcPr>
            <w:tcW w:w="8799"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pPr>
        <w:rPr>
          <w:spacing w:val="0"/>
          <w:szCs w:val="20"/>
        </w:rPr>
      </w:pPr>
    </w:p>
    <w:p w:rsidR="00D52F84" w:rsidRDefault="00D52F84">
      <w:pPr>
        <w:pStyle w:val="3"/>
        <w:pageBreakBefore/>
        <w:numPr>
          <w:ilvl w:val="0"/>
          <w:numId w:val="9"/>
        </w:numPr>
      </w:pPr>
      <w:bookmarkStart w:id="52" w:name="__RefHeading___Toc66703468"/>
      <w:bookmarkEnd w:id="52"/>
      <w:r>
        <w:lastRenderedPageBreak/>
        <w:t>地域のネットワーク等の構築・参画</w:t>
      </w:r>
    </w:p>
    <w:p w:rsidR="00D52F84" w:rsidRDefault="00D52F84">
      <w:pPr>
        <w:ind w:left="340" w:firstLine="210"/>
      </w:pPr>
      <w:r>
        <w:rPr>
          <w:spacing w:val="0"/>
          <w:szCs w:val="20"/>
        </w:rPr>
        <w:t>施設・事業所等の倒壊や多数の職員の被災等、単独での事業継続が困難な事態を想定して、施設・事業所等を取り巻く関係各位と協力関係を日ごろから構築しておく。地域で相互に支援しあうネットワークが構築されている場合はそれらに加入することを検討する。</w:t>
      </w:r>
    </w:p>
    <w:p w:rsidR="00D52F84" w:rsidRDefault="00D52F84">
      <w:pPr>
        <w:rPr>
          <w:spacing w:val="0"/>
          <w:szCs w:val="20"/>
        </w:rPr>
      </w:pPr>
    </w:p>
    <w:p w:rsidR="00D52F84" w:rsidRDefault="00D52F84">
      <w:r>
        <w:rPr>
          <w:spacing w:val="0"/>
          <w:szCs w:val="20"/>
        </w:rPr>
        <w:t>【連携関係のある施設・法人】</w:t>
      </w:r>
    </w:p>
    <w:tbl>
      <w:tblPr>
        <w:tblW w:w="0" w:type="auto"/>
        <w:tblInd w:w="638" w:type="dxa"/>
        <w:tblLayout w:type="fixed"/>
        <w:tblCellMar>
          <w:left w:w="103" w:type="dxa"/>
        </w:tblCellMar>
        <w:tblLook w:val="0000" w:firstRow="0" w:lastRow="0" w:firstColumn="0" w:lastColumn="0" w:noHBand="0" w:noVBand="0"/>
      </w:tblPr>
      <w:tblGrid>
        <w:gridCol w:w="2880"/>
        <w:gridCol w:w="2520"/>
        <w:gridCol w:w="2530"/>
      </w:tblGrid>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jc w:val="center"/>
            </w:pPr>
            <w:r>
              <w:rPr>
                <w:spacing w:val="0"/>
                <w:szCs w:val="20"/>
              </w:rPr>
              <w:t>施設・法人名</w:t>
            </w: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jc w:val="center"/>
            </w:pPr>
            <w:r>
              <w:rPr>
                <w:spacing w:val="0"/>
                <w:szCs w:val="20"/>
              </w:rPr>
              <w:t>連絡先</w:t>
            </w: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jc w:val="center"/>
            </w:pPr>
            <w:r>
              <w:rPr>
                <w:spacing w:val="0"/>
                <w:szCs w:val="20"/>
              </w:rPr>
              <w:t>連携内容</w:t>
            </w: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bl>
    <w:p w:rsidR="00D52F84" w:rsidRDefault="00D52F84">
      <w:pPr>
        <w:rPr>
          <w:spacing w:val="0"/>
          <w:szCs w:val="20"/>
        </w:rPr>
      </w:pPr>
    </w:p>
    <w:p w:rsidR="00D52F84" w:rsidRDefault="00D52F84">
      <w:r>
        <w:rPr>
          <w:spacing w:val="0"/>
          <w:szCs w:val="20"/>
        </w:rPr>
        <w:t>【連携関係のある医療機関（協力医療機関等）】</w:t>
      </w:r>
    </w:p>
    <w:tbl>
      <w:tblPr>
        <w:tblW w:w="0" w:type="auto"/>
        <w:tblInd w:w="638" w:type="dxa"/>
        <w:tblLayout w:type="fixed"/>
        <w:tblCellMar>
          <w:left w:w="103" w:type="dxa"/>
        </w:tblCellMar>
        <w:tblLook w:val="0000" w:firstRow="0" w:lastRow="0" w:firstColumn="0" w:lastColumn="0" w:noHBand="0" w:noVBand="0"/>
      </w:tblPr>
      <w:tblGrid>
        <w:gridCol w:w="2880"/>
        <w:gridCol w:w="2520"/>
        <w:gridCol w:w="2530"/>
      </w:tblGrid>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jc w:val="center"/>
            </w:pPr>
            <w:r>
              <w:rPr>
                <w:spacing w:val="0"/>
                <w:szCs w:val="20"/>
              </w:rPr>
              <w:t>医療機関名</w:t>
            </w: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jc w:val="center"/>
            </w:pPr>
            <w:r>
              <w:rPr>
                <w:spacing w:val="0"/>
                <w:szCs w:val="20"/>
              </w:rPr>
              <w:t>連絡先</w:t>
            </w: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jc w:val="center"/>
            </w:pPr>
            <w:r>
              <w:rPr>
                <w:spacing w:val="0"/>
                <w:szCs w:val="20"/>
              </w:rPr>
              <w:t>連携内容</w:t>
            </w: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bl>
    <w:p w:rsidR="00D52F84" w:rsidRDefault="00D52F84">
      <w:pPr>
        <w:rPr>
          <w:spacing w:val="0"/>
          <w:szCs w:val="20"/>
        </w:rPr>
      </w:pPr>
    </w:p>
    <w:p w:rsidR="00D52F84" w:rsidRDefault="00D52F84">
      <w:r>
        <w:rPr>
          <w:spacing w:val="0"/>
          <w:szCs w:val="20"/>
        </w:rPr>
        <w:t>【連携関係のある社協・行政・自治会等】</w:t>
      </w:r>
    </w:p>
    <w:tbl>
      <w:tblPr>
        <w:tblW w:w="0" w:type="auto"/>
        <w:tblInd w:w="638" w:type="dxa"/>
        <w:tblLayout w:type="fixed"/>
        <w:tblCellMar>
          <w:left w:w="103" w:type="dxa"/>
        </w:tblCellMar>
        <w:tblLook w:val="0000" w:firstRow="0" w:lastRow="0" w:firstColumn="0" w:lastColumn="0" w:noHBand="0" w:noVBand="0"/>
      </w:tblPr>
      <w:tblGrid>
        <w:gridCol w:w="2880"/>
        <w:gridCol w:w="2520"/>
        <w:gridCol w:w="2530"/>
      </w:tblGrid>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jc w:val="center"/>
            </w:pPr>
            <w:r>
              <w:rPr>
                <w:spacing w:val="0"/>
                <w:szCs w:val="20"/>
              </w:rPr>
              <w:t>名称</w:t>
            </w: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jc w:val="center"/>
            </w:pPr>
            <w:r>
              <w:rPr>
                <w:spacing w:val="0"/>
                <w:szCs w:val="20"/>
              </w:rPr>
              <w:t>連絡先</w:t>
            </w: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jc w:val="center"/>
            </w:pPr>
            <w:r>
              <w:rPr>
                <w:spacing w:val="0"/>
                <w:szCs w:val="20"/>
              </w:rPr>
              <w:t>連携内容</w:t>
            </w: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r w:rsidR="00D52F84">
        <w:tc>
          <w:tcPr>
            <w:tcW w:w="288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20" w:type="dxa"/>
            <w:tcBorders>
              <w:top w:val="single" w:sz="4" w:space="0" w:color="000001"/>
              <w:left w:val="single" w:sz="4" w:space="0" w:color="000001"/>
              <w:bottom w:val="single" w:sz="4" w:space="0" w:color="000001"/>
            </w:tcBorders>
            <w:shd w:val="clear" w:color="auto" w:fill="FFFFFF"/>
          </w:tcPr>
          <w:p w:rsidR="00D52F84" w:rsidRDefault="00D52F84">
            <w:pPr>
              <w:tabs>
                <w:tab w:val="left" w:pos="709"/>
              </w:tabs>
              <w:snapToGrid w:val="0"/>
              <w:rPr>
                <w:spacing w:val="0"/>
                <w:szCs w:val="2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tabs>
                <w:tab w:val="left" w:pos="709"/>
              </w:tabs>
              <w:snapToGrid w:val="0"/>
              <w:rPr>
                <w:spacing w:val="0"/>
                <w:szCs w:val="20"/>
              </w:rPr>
            </w:pPr>
          </w:p>
        </w:tc>
      </w:tr>
    </w:tbl>
    <w:p w:rsidR="00D52F84" w:rsidRDefault="00D52F84">
      <w:pPr>
        <w:rPr>
          <w:spacing w:val="0"/>
          <w:szCs w:val="20"/>
        </w:rPr>
      </w:pPr>
    </w:p>
    <w:p w:rsidR="00D52F84" w:rsidRDefault="00D52F84">
      <w:pPr>
        <w:pStyle w:val="2"/>
        <w:numPr>
          <w:ilvl w:val="0"/>
          <w:numId w:val="7"/>
        </w:numPr>
      </w:pPr>
      <w:bookmarkStart w:id="53" w:name="__RefHeading___Toc66703469"/>
      <w:bookmarkEnd w:id="53"/>
      <w:r>
        <w:t>連携対応</w:t>
      </w:r>
    </w:p>
    <w:p w:rsidR="00D52F84" w:rsidRDefault="00D52F84">
      <w:pPr>
        <w:pStyle w:val="3"/>
        <w:numPr>
          <w:ilvl w:val="0"/>
          <w:numId w:val="15"/>
        </w:numPr>
      </w:pPr>
      <w:bookmarkStart w:id="54" w:name="__RefHeading___Toc66703470"/>
      <w:bookmarkEnd w:id="54"/>
      <w:r>
        <w:t>事前準備</w:t>
      </w:r>
    </w:p>
    <w:p w:rsidR="00D52F84" w:rsidRDefault="00D52F84">
      <w:pPr>
        <w:ind w:left="420" w:hanging="420"/>
      </w:pPr>
      <w:r>
        <w:rPr>
          <w:spacing w:val="0"/>
          <w:szCs w:val="20"/>
        </w:rPr>
        <w:t xml:space="preserve">　　　連携協定に基づき、被災時に相互に連携し支援しあえるように検討した事項や今後準備</w:t>
      </w:r>
    </w:p>
    <w:p w:rsidR="00D52F84" w:rsidRDefault="00D52F84">
      <w:pPr>
        <w:ind w:left="340" w:firstLine="210"/>
      </w:pPr>
      <w:r>
        <w:rPr>
          <w:spacing w:val="0"/>
          <w:szCs w:val="20"/>
        </w:rPr>
        <w:t>すべき事項などを記載する。</w:t>
      </w: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pStyle w:val="3"/>
        <w:pageBreakBefore/>
        <w:numPr>
          <w:ilvl w:val="0"/>
          <w:numId w:val="15"/>
        </w:numPr>
      </w:pPr>
      <w:bookmarkStart w:id="55" w:name="__RefHeading___Toc66703471"/>
      <w:bookmarkEnd w:id="55"/>
      <w:r>
        <w:lastRenderedPageBreak/>
        <w:t>利用者情報の整理</w:t>
      </w:r>
    </w:p>
    <w:p w:rsidR="00D52F84" w:rsidRDefault="00D52F84">
      <w:pPr>
        <w:ind w:left="340" w:firstLine="210"/>
      </w:pPr>
      <w:r>
        <w:rPr>
          <w:spacing w:val="0"/>
          <w:szCs w:val="20"/>
        </w:rPr>
        <w:t>避難先施設でも適切なケアを受けることができるよう、最低限必要な利用者情報を</w:t>
      </w:r>
    </w:p>
    <w:p w:rsidR="00D52F84" w:rsidRDefault="00D52F84">
      <w:pPr>
        <w:ind w:firstLine="210"/>
      </w:pPr>
      <w:r>
        <w:rPr>
          <w:spacing w:val="0"/>
          <w:szCs w:val="20"/>
        </w:rPr>
        <w:t>「利用者カード」などに、あらかじめまとめておく。</w:t>
      </w: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pPr>
        <w:pStyle w:val="3"/>
        <w:numPr>
          <w:ilvl w:val="0"/>
          <w:numId w:val="15"/>
        </w:numPr>
      </w:pPr>
      <w:bookmarkStart w:id="56" w:name="__RefHeading___Toc66703472"/>
      <w:bookmarkEnd w:id="56"/>
      <w:r>
        <w:t>共同訓練</w:t>
      </w:r>
    </w:p>
    <w:p w:rsidR="00D52F84" w:rsidRDefault="00D52F84">
      <w:pPr>
        <w:ind w:firstLine="567"/>
      </w:pPr>
      <w:r>
        <w:rPr>
          <w:spacing w:val="0"/>
          <w:szCs w:val="20"/>
        </w:rPr>
        <w:t>連携先と共同で行う訓練概要について記載する。</w:t>
      </w: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pStyle w:val="1"/>
        <w:pageBreakBefore/>
        <w:numPr>
          <w:ilvl w:val="0"/>
          <w:numId w:val="2"/>
        </w:numPr>
        <w:spacing w:line="360" w:lineRule="exact"/>
      </w:pPr>
      <w:bookmarkStart w:id="57" w:name="__RefHeading___Toc66703473"/>
      <w:bookmarkEnd w:id="57"/>
      <w:r>
        <w:lastRenderedPageBreak/>
        <w:t>5</w:t>
      </w:r>
      <w:r>
        <w:rPr>
          <w:rFonts w:eastAsia="游ゴシック Light"/>
        </w:rPr>
        <w:t>．</w:t>
      </w:r>
      <w:r>
        <w:t>地域との連携</w:t>
      </w:r>
    </w:p>
    <w:p w:rsidR="00D52F84" w:rsidRDefault="00D52F84">
      <w:pPr>
        <w:pStyle w:val="2"/>
        <w:numPr>
          <w:ilvl w:val="0"/>
          <w:numId w:val="4"/>
        </w:numPr>
        <w:spacing w:line="360" w:lineRule="exact"/>
      </w:pPr>
      <w:bookmarkStart w:id="58" w:name="__RefHeading___Toc66703474"/>
      <w:bookmarkEnd w:id="58"/>
      <w:r>
        <w:t>被災時の職員の派遣</w:t>
      </w:r>
    </w:p>
    <w:p w:rsidR="00D52F84" w:rsidRDefault="00D52F84">
      <w:pPr>
        <w:ind w:firstLine="170"/>
      </w:pPr>
      <w:r>
        <w:t>（</w:t>
      </w:r>
      <w:r>
        <w:rPr>
          <w:spacing w:val="0"/>
        </w:rPr>
        <w:t>災害福祉支援ネットワークへの参画や災害派遣福祉チームへの職員登録</w:t>
      </w:r>
      <w:r>
        <w:t>）</w:t>
      </w:r>
    </w:p>
    <w:p w:rsidR="00D52F84" w:rsidRDefault="00D52F84">
      <w:pPr>
        <w:ind w:left="170" w:firstLine="210"/>
      </w:pPr>
      <w:r>
        <w:rPr>
          <w:spacing w:val="0"/>
          <w:szCs w:val="20"/>
        </w:rPr>
        <w:t>地域の災害福祉支援ネットワークの協議内容等について確認し、災害派遣福祉チームのチーム員</w:t>
      </w:r>
    </w:p>
    <w:p w:rsidR="00D52F84" w:rsidRDefault="00D52F84">
      <w:r>
        <w:rPr>
          <w:spacing w:val="0"/>
          <w:szCs w:val="20"/>
        </w:rPr>
        <w:t xml:space="preserve">　としての登録を検討する。</w:t>
      </w: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 w:rsidR="00D52F84" w:rsidRDefault="00D52F84">
      <w:pPr>
        <w:pStyle w:val="2"/>
        <w:numPr>
          <w:ilvl w:val="0"/>
          <w:numId w:val="4"/>
        </w:numPr>
      </w:pPr>
      <w:bookmarkStart w:id="59" w:name="__RefHeading___Toc66703475"/>
      <w:bookmarkEnd w:id="59"/>
      <w:r>
        <w:t>福祉避難所の運営</w:t>
      </w:r>
    </w:p>
    <w:p w:rsidR="00D52F84" w:rsidRDefault="00D52F84">
      <w:pPr>
        <w:pStyle w:val="3"/>
        <w:numPr>
          <w:ilvl w:val="2"/>
          <w:numId w:val="2"/>
        </w:numPr>
        <w:ind w:left="0" w:firstLine="210"/>
      </w:pPr>
      <w:bookmarkStart w:id="60" w:name="__RefHeading___Toc66703476"/>
      <w:bookmarkEnd w:id="60"/>
      <w:r>
        <w:rPr>
          <w:rFonts w:eastAsia="游ゴシック Light"/>
        </w:rPr>
        <w:t xml:space="preserve">① </w:t>
      </w:r>
      <w:r>
        <w:t>福祉避難所の指定</w:t>
      </w:r>
    </w:p>
    <w:p w:rsidR="00D52F84" w:rsidRDefault="00D52F84">
      <w:pPr>
        <w:ind w:left="340" w:firstLine="210"/>
      </w:pPr>
      <w:r>
        <w:rPr>
          <w:spacing w:val="0"/>
          <w:szCs w:val="20"/>
        </w:rPr>
        <w:t>福祉避難所の指定を受けた場合は、自治体との協定書を添付するとともに、受入可能人数、</w:t>
      </w:r>
    </w:p>
    <w:p w:rsidR="00D52F84" w:rsidRDefault="00D52F84">
      <w:pPr>
        <w:ind w:firstLine="420"/>
      </w:pPr>
      <w:r>
        <w:rPr>
          <w:spacing w:val="0"/>
          <w:szCs w:val="20"/>
        </w:rPr>
        <w:t>受入場所、受入期間、受入条件など諸条件を整理して記載する。</w:t>
      </w:r>
    </w:p>
    <w:p w:rsidR="00D52F84" w:rsidRDefault="00D52F84">
      <w:pPr>
        <w:ind w:left="340" w:firstLine="210"/>
      </w:pPr>
      <w:r>
        <w:rPr>
          <w:spacing w:val="0"/>
          <w:szCs w:val="20"/>
        </w:rPr>
        <w:t>社会福祉施設の公共性を鑑みれば、可能な限り福祉避難所の指定を受けることが望ましいが、</w:t>
      </w:r>
    </w:p>
    <w:p w:rsidR="00D52F84" w:rsidRDefault="00D52F84">
      <w:pPr>
        <w:ind w:left="340"/>
      </w:pPr>
      <w:r>
        <w:rPr>
          <w:spacing w:val="0"/>
          <w:szCs w:val="20"/>
        </w:rPr>
        <w:t>仮に指定を受けない場合でも被災時に外部から要援護者や近隣住民等の受入の要望に沿うこと</w:t>
      </w:r>
    </w:p>
    <w:p w:rsidR="00D52F84" w:rsidRDefault="00D52F84">
      <w:pPr>
        <w:ind w:left="340"/>
      </w:pPr>
      <w:r>
        <w:rPr>
          <w:spacing w:val="0"/>
          <w:szCs w:val="20"/>
        </w:rPr>
        <w:t>ができるよう上記のとおり諸条件を整理しておく。</w:t>
      </w: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rPr>
          <w:spacing w:val="0"/>
          <w:szCs w:val="20"/>
        </w:rPr>
      </w:pPr>
    </w:p>
    <w:p w:rsidR="00D52F84" w:rsidRDefault="00D52F84">
      <w:pPr>
        <w:pStyle w:val="3"/>
        <w:numPr>
          <w:ilvl w:val="2"/>
          <w:numId w:val="2"/>
        </w:numPr>
        <w:ind w:left="0" w:firstLine="210"/>
      </w:pPr>
      <w:bookmarkStart w:id="61" w:name="__RefHeading___Toc66703477"/>
      <w:bookmarkEnd w:id="61"/>
      <w:r>
        <w:rPr>
          <w:rFonts w:eastAsia="游ゴシック Light"/>
        </w:rPr>
        <w:t xml:space="preserve">② </w:t>
      </w:r>
      <w:r>
        <w:t>福祉避難所開設の事前準備</w:t>
      </w:r>
    </w:p>
    <w:p w:rsidR="00D52F84" w:rsidRDefault="00D52F84">
      <w:pPr>
        <w:ind w:left="340" w:firstLine="210"/>
      </w:pPr>
      <w:r>
        <w:rPr>
          <w:spacing w:val="0"/>
          <w:szCs w:val="20"/>
        </w:rPr>
        <w:t>福祉避難所として運営できるように事前に必要な物資の確保や施設整備などを進める。</w:t>
      </w:r>
    </w:p>
    <w:p w:rsidR="00D52F84" w:rsidRDefault="00D52F84">
      <w:pPr>
        <w:ind w:left="340" w:firstLine="210"/>
      </w:pPr>
      <w:r>
        <w:rPr>
          <w:spacing w:val="0"/>
          <w:szCs w:val="20"/>
        </w:rPr>
        <w:t>また、受入にあたっては支援人材の確保が重要であり、自施設の職員だけでなく、専門人材の</w:t>
      </w:r>
    </w:p>
    <w:p w:rsidR="00D52F84" w:rsidRDefault="00D52F84">
      <w:pPr>
        <w:ind w:left="340"/>
      </w:pPr>
      <w:r>
        <w:rPr>
          <w:spacing w:val="0"/>
          <w:szCs w:val="20"/>
        </w:rPr>
        <w:t>支援が受けられるよう社会福祉協議会などの関係団体や支援団体等と支援体制について協議し、</w:t>
      </w:r>
    </w:p>
    <w:p w:rsidR="00D52F84" w:rsidRDefault="00D52F84">
      <w:pPr>
        <w:ind w:left="340"/>
      </w:pPr>
      <w:r>
        <w:rPr>
          <w:spacing w:val="0"/>
          <w:szCs w:val="20"/>
        </w:rPr>
        <w:lastRenderedPageBreak/>
        <w:t>ボランティアの受入方針等について検討しておく。</w:t>
      </w: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p w:rsidR="00D52F84" w:rsidRDefault="00D52F84">
            <w:pPr>
              <w:rPr>
                <w:spacing w:val="0"/>
                <w:szCs w:val="20"/>
              </w:rPr>
            </w:pPr>
          </w:p>
        </w:tc>
      </w:tr>
    </w:tbl>
    <w:p w:rsidR="00D52F84" w:rsidRDefault="00D52F84">
      <w:pPr>
        <w:ind w:firstLine="210"/>
        <w:rPr>
          <w:spacing w:val="0"/>
          <w:szCs w:val="20"/>
        </w:rPr>
      </w:pPr>
    </w:p>
    <w:p w:rsidR="00D52F84" w:rsidRDefault="00D52F84">
      <w:pPr>
        <w:pStyle w:val="1"/>
        <w:pageBreakBefore/>
        <w:numPr>
          <w:ilvl w:val="0"/>
          <w:numId w:val="8"/>
        </w:numPr>
        <w:ind w:left="284" w:hanging="284"/>
      </w:pPr>
      <w:bookmarkStart w:id="62" w:name="__RefHeading___Toc66703478"/>
      <w:bookmarkEnd w:id="62"/>
      <w:r>
        <w:lastRenderedPageBreak/>
        <w:t>通所系・固有事項</w:t>
      </w:r>
    </w:p>
    <w:p w:rsidR="00D52F84" w:rsidRDefault="00D52F84">
      <w:pPr>
        <w:ind w:left="420"/>
        <w:rPr>
          <w:spacing w:val="0"/>
        </w:rPr>
      </w:pP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【平時からの対応】</w:t>
            </w: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r>
              <w:rPr>
                <w:spacing w:val="0"/>
              </w:rPr>
              <w:t>【災害が予想される場合の対応】</w:t>
            </w: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r>
              <w:rPr>
                <w:spacing w:val="0"/>
              </w:rPr>
              <w:t>【災害発生時の対応】</w:t>
            </w: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tc>
      </w:tr>
    </w:tbl>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ind w:firstLine="210"/>
        <w:rPr>
          <w:spacing w:val="0"/>
        </w:rPr>
      </w:pPr>
    </w:p>
    <w:p w:rsidR="00D52F84" w:rsidRDefault="00D52F84">
      <w:pPr>
        <w:pStyle w:val="1"/>
        <w:numPr>
          <w:ilvl w:val="0"/>
          <w:numId w:val="3"/>
        </w:numPr>
        <w:ind w:left="284" w:hanging="278"/>
      </w:pPr>
      <w:bookmarkStart w:id="63" w:name="__RefHeading___Toc66703479"/>
      <w:bookmarkEnd w:id="63"/>
      <w:r>
        <w:t>訪問系・固有事項</w:t>
      </w:r>
    </w:p>
    <w:p w:rsidR="00D52F84" w:rsidRDefault="00D52F84">
      <w:pPr>
        <w:ind w:firstLine="210"/>
        <w:rPr>
          <w:spacing w:val="0"/>
        </w:rPr>
      </w:pP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lastRenderedPageBreak/>
              <w:t>【平時からの対応】</w:t>
            </w: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r>
              <w:rPr>
                <w:spacing w:val="0"/>
              </w:rPr>
              <w:t>【災害が予想される場合の対応】</w:t>
            </w: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r>
              <w:rPr>
                <w:spacing w:val="0"/>
              </w:rPr>
              <w:t>【災害発生時の対応】</w:t>
            </w: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tc>
      </w:tr>
    </w:tbl>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pStyle w:val="1"/>
        <w:numPr>
          <w:ilvl w:val="0"/>
          <w:numId w:val="31"/>
        </w:numPr>
        <w:ind w:left="426" w:hanging="425"/>
      </w:pPr>
      <w:bookmarkStart w:id="64" w:name="__RefHeading___Toc66703480"/>
      <w:bookmarkEnd w:id="64"/>
      <w:r>
        <w:t>相談支援事業・固有事項</w:t>
      </w:r>
    </w:p>
    <w:p w:rsidR="00D52F84" w:rsidRDefault="00D52F84">
      <w:pPr>
        <w:ind w:left="340"/>
        <w:rPr>
          <w:spacing w:val="0"/>
        </w:rPr>
      </w:pPr>
    </w:p>
    <w:tbl>
      <w:tblPr>
        <w:tblW w:w="0" w:type="auto"/>
        <w:tblInd w:w="240" w:type="dxa"/>
        <w:tblLayout w:type="fixed"/>
        <w:tblCellMar>
          <w:left w:w="103" w:type="dxa"/>
        </w:tblCellMar>
        <w:tblLook w:val="0000" w:firstRow="0" w:lastRow="0" w:firstColumn="0" w:lastColumn="0" w:noHBand="0" w:noVBand="0"/>
      </w:tblPr>
      <w:tblGrid>
        <w:gridCol w:w="8604"/>
      </w:tblGrid>
      <w:tr w:rsidR="00D52F84">
        <w:tc>
          <w:tcPr>
            <w:tcW w:w="8604"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【平時からの対応】</w:t>
            </w: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r>
              <w:rPr>
                <w:spacing w:val="0"/>
              </w:rPr>
              <w:t>【災害が予想される場合の対応】</w:t>
            </w: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r>
              <w:rPr>
                <w:spacing w:val="0"/>
              </w:rPr>
              <w:t>【災害発生時の対応】</w:t>
            </w: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tc>
      </w:tr>
    </w:tbl>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rPr>
          <w:spacing w:val="0"/>
        </w:rPr>
      </w:pPr>
    </w:p>
    <w:p w:rsidR="00D52F84" w:rsidRDefault="00D52F84">
      <w:pPr>
        <w:pStyle w:val="1"/>
        <w:numPr>
          <w:ilvl w:val="0"/>
          <w:numId w:val="2"/>
        </w:numPr>
        <w:ind w:left="0" w:firstLine="120"/>
      </w:pPr>
      <w:bookmarkStart w:id="65" w:name="__RefHeading___Toc66703481"/>
      <w:bookmarkEnd w:id="65"/>
      <w:r>
        <w:t>＜更新履歴＞</w:t>
      </w:r>
    </w:p>
    <w:tbl>
      <w:tblPr>
        <w:tblW w:w="0" w:type="auto"/>
        <w:tblInd w:w="103" w:type="dxa"/>
        <w:tblLayout w:type="fixed"/>
        <w:tblCellMar>
          <w:left w:w="103" w:type="dxa"/>
        </w:tblCellMar>
        <w:tblLook w:val="0000" w:firstRow="0" w:lastRow="0" w:firstColumn="0" w:lastColumn="0" w:noHBand="0" w:noVBand="0"/>
      </w:tblPr>
      <w:tblGrid>
        <w:gridCol w:w="1701"/>
        <w:gridCol w:w="6379"/>
        <w:gridCol w:w="1625"/>
      </w:tblGrid>
      <w:tr w:rsidR="00D52F84">
        <w:tc>
          <w:tcPr>
            <w:tcW w:w="1701" w:type="dxa"/>
            <w:tcBorders>
              <w:top w:val="single" w:sz="4" w:space="0" w:color="000001"/>
              <w:left w:val="single" w:sz="4" w:space="0" w:color="000001"/>
              <w:bottom w:val="single" w:sz="4" w:space="0" w:color="000001"/>
            </w:tcBorders>
            <w:shd w:val="clear" w:color="auto" w:fill="BDD6EE"/>
          </w:tcPr>
          <w:p w:rsidR="00D52F84" w:rsidRDefault="00D52F84">
            <w:pPr>
              <w:jc w:val="center"/>
            </w:pPr>
            <w:r>
              <w:rPr>
                <w:rFonts w:ascii="ＭＳ ゴシック" w:eastAsia="ＭＳ ゴシック" w:hAnsi="ＭＳ ゴシック" w:cs="Meiryo UI"/>
                <w:spacing w:val="0"/>
              </w:rPr>
              <w:t>更新日</w:t>
            </w:r>
          </w:p>
        </w:tc>
        <w:tc>
          <w:tcPr>
            <w:tcW w:w="6379" w:type="dxa"/>
            <w:tcBorders>
              <w:top w:val="single" w:sz="4" w:space="0" w:color="000001"/>
              <w:left w:val="single" w:sz="4" w:space="0" w:color="000001"/>
              <w:bottom w:val="single" w:sz="4" w:space="0" w:color="000001"/>
            </w:tcBorders>
            <w:shd w:val="clear" w:color="auto" w:fill="BDD6EE"/>
          </w:tcPr>
          <w:p w:rsidR="00D52F84" w:rsidRDefault="00D52F84">
            <w:pPr>
              <w:jc w:val="center"/>
            </w:pPr>
            <w:r>
              <w:rPr>
                <w:rFonts w:ascii="ＭＳ ゴシック" w:eastAsia="ＭＳ ゴシック" w:hAnsi="ＭＳ ゴシック" w:cs="Meiryo UI"/>
                <w:spacing w:val="0"/>
              </w:rPr>
              <w:t>更新内容</w:t>
            </w:r>
          </w:p>
        </w:tc>
        <w:tc>
          <w:tcPr>
            <w:tcW w:w="1625" w:type="dxa"/>
            <w:tcBorders>
              <w:top w:val="single" w:sz="4" w:space="0" w:color="000001"/>
              <w:left w:val="single" w:sz="4" w:space="0" w:color="000001"/>
              <w:bottom w:val="single" w:sz="4" w:space="0" w:color="000001"/>
              <w:right w:val="single" w:sz="4" w:space="0" w:color="000001"/>
            </w:tcBorders>
            <w:shd w:val="clear" w:color="auto" w:fill="BDD6EE"/>
          </w:tcPr>
          <w:p w:rsidR="00D52F84" w:rsidRDefault="00D52F84">
            <w:pPr>
              <w:jc w:val="center"/>
            </w:pPr>
            <w:r>
              <w:rPr>
                <w:rFonts w:ascii="ＭＳ ゴシック" w:eastAsia="ＭＳ ゴシック" w:hAnsi="ＭＳ ゴシック" w:cs="Meiryo UI"/>
                <w:spacing w:val="0"/>
              </w:rPr>
              <w:t>更新者</w:t>
            </w:r>
          </w:p>
        </w:tc>
      </w:tr>
      <w:tr w:rsidR="00D52F84">
        <w:tc>
          <w:tcPr>
            <w:tcW w:w="1701"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ゴシック" w:eastAsia="ＭＳ ゴシック" w:hAnsi="ＭＳ ゴシック" w:cs="ＭＳ ゴシック"/>
                <w:color w:val="FF0000"/>
                <w:spacing w:val="0"/>
              </w:rPr>
              <w:t>○</w:t>
            </w:r>
            <w:r>
              <w:rPr>
                <w:rFonts w:ascii="ＭＳ ゴシック" w:eastAsia="ＭＳ ゴシック" w:hAnsi="ＭＳ ゴシック" w:cs="Meiryo UI"/>
                <w:color w:val="FF0000"/>
                <w:spacing w:val="0"/>
              </w:rPr>
              <w:t>年○月○日</w:t>
            </w:r>
          </w:p>
        </w:tc>
        <w:tc>
          <w:tcPr>
            <w:tcW w:w="6379" w:type="dxa"/>
            <w:tcBorders>
              <w:top w:val="single" w:sz="4" w:space="0" w:color="000001"/>
              <w:left w:val="single" w:sz="4" w:space="0" w:color="000001"/>
              <w:bottom w:val="single" w:sz="4" w:space="0" w:color="000001"/>
            </w:tcBorders>
            <w:shd w:val="clear" w:color="auto" w:fill="FFFFFF"/>
            <w:vAlign w:val="center"/>
          </w:tcPr>
          <w:p w:rsidR="00D52F84" w:rsidRDefault="00D52F84">
            <w:r>
              <w:rPr>
                <w:rFonts w:ascii="ＭＳ ゴシック" w:eastAsia="ＭＳ ゴシック" w:hAnsi="ＭＳ ゴシック" w:cs="Meiryo UI"/>
                <w:color w:val="FF0000"/>
                <w:spacing w:val="0"/>
              </w:rPr>
              <w:t>〇〇作成</w:t>
            </w:r>
          </w:p>
        </w:tc>
        <w:tc>
          <w:tcPr>
            <w:tcW w:w="1625"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ゴシック" w:eastAsia="ＭＳ ゴシック" w:hAnsi="ＭＳ ゴシック" w:cs="Meiryo UI"/>
                <w:color w:val="FF0000"/>
                <w:spacing w:val="0"/>
              </w:rPr>
            </w:pPr>
          </w:p>
        </w:tc>
      </w:tr>
      <w:tr w:rsidR="00D52F84">
        <w:tc>
          <w:tcPr>
            <w:tcW w:w="170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ゴシック" w:eastAsia="ＭＳ ゴシック" w:hAnsi="ＭＳ ゴシック" w:cs="Meiryo UI"/>
                <w:color w:val="FF0000"/>
                <w:spacing w:val="0"/>
              </w:rPr>
            </w:pPr>
          </w:p>
        </w:tc>
        <w:tc>
          <w:tcPr>
            <w:tcW w:w="6379"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ゴシック" w:eastAsia="ＭＳ ゴシック" w:hAnsi="ＭＳ ゴシック" w:cs="Meiryo UI"/>
                <w:spacing w:val="0"/>
              </w:rPr>
            </w:pPr>
          </w:p>
        </w:tc>
        <w:tc>
          <w:tcPr>
            <w:tcW w:w="1625"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ゴシック" w:eastAsia="ＭＳ ゴシック" w:hAnsi="ＭＳ ゴシック" w:cs="Meiryo UI"/>
                <w:spacing w:val="0"/>
              </w:rPr>
            </w:pPr>
          </w:p>
        </w:tc>
      </w:tr>
      <w:tr w:rsidR="00D52F84">
        <w:tc>
          <w:tcPr>
            <w:tcW w:w="170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ゴシック" w:eastAsia="ＭＳ ゴシック" w:hAnsi="ＭＳ ゴシック" w:cs="Meiryo UI"/>
                <w:spacing w:val="0"/>
              </w:rPr>
            </w:pPr>
          </w:p>
        </w:tc>
        <w:tc>
          <w:tcPr>
            <w:tcW w:w="6379"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ゴシック" w:eastAsia="ＭＳ ゴシック" w:hAnsi="ＭＳ ゴシック" w:cs="Meiryo UI"/>
                <w:spacing w:val="0"/>
              </w:rPr>
            </w:pPr>
          </w:p>
        </w:tc>
        <w:tc>
          <w:tcPr>
            <w:tcW w:w="1625"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ゴシック" w:eastAsia="ＭＳ ゴシック" w:hAnsi="ＭＳ ゴシック" w:cs="Meiryo UI"/>
                <w:spacing w:val="0"/>
              </w:rPr>
            </w:pPr>
          </w:p>
        </w:tc>
      </w:tr>
      <w:tr w:rsidR="00D52F84">
        <w:tc>
          <w:tcPr>
            <w:tcW w:w="170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ゴシック" w:eastAsia="ＭＳ ゴシック" w:hAnsi="ＭＳ ゴシック" w:cs="Meiryo UI"/>
                <w:spacing w:val="0"/>
              </w:rPr>
            </w:pPr>
          </w:p>
        </w:tc>
        <w:tc>
          <w:tcPr>
            <w:tcW w:w="6379"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ゴシック" w:eastAsia="ＭＳ ゴシック" w:hAnsi="ＭＳ ゴシック" w:cs="Meiryo UI"/>
                <w:spacing w:val="0"/>
              </w:rPr>
            </w:pPr>
          </w:p>
        </w:tc>
        <w:tc>
          <w:tcPr>
            <w:tcW w:w="1625"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ゴシック" w:eastAsia="ＭＳ ゴシック" w:hAnsi="ＭＳ ゴシック" w:cs="Meiryo UI"/>
                <w:spacing w:val="0"/>
              </w:rPr>
            </w:pPr>
          </w:p>
        </w:tc>
      </w:tr>
      <w:tr w:rsidR="00D52F84">
        <w:tc>
          <w:tcPr>
            <w:tcW w:w="170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ゴシック" w:eastAsia="ＭＳ ゴシック" w:hAnsi="ＭＳ ゴシック" w:cs="Meiryo UI"/>
                <w:spacing w:val="0"/>
              </w:rPr>
            </w:pPr>
          </w:p>
        </w:tc>
        <w:tc>
          <w:tcPr>
            <w:tcW w:w="6379"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ゴシック" w:eastAsia="ＭＳ ゴシック" w:hAnsi="ＭＳ ゴシック" w:cs="Meiryo UI"/>
                <w:spacing w:val="0"/>
              </w:rPr>
            </w:pPr>
          </w:p>
        </w:tc>
        <w:tc>
          <w:tcPr>
            <w:tcW w:w="1625"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ゴシック" w:eastAsia="ＭＳ ゴシック" w:hAnsi="ＭＳ ゴシック" w:cs="Meiryo UI"/>
                <w:spacing w:val="0"/>
              </w:rPr>
            </w:pPr>
          </w:p>
        </w:tc>
      </w:tr>
    </w:tbl>
    <w:p w:rsidR="00D52F84" w:rsidRDefault="00D52F84"/>
    <w:p w:rsidR="00D52F84" w:rsidRDefault="00D52F84">
      <w:pPr>
        <w:pStyle w:val="1"/>
        <w:pageBreakBefore/>
        <w:numPr>
          <w:ilvl w:val="0"/>
          <w:numId w:val="0"/>
        </w:numPr>
      </w:pPr>
      <w:bookmarkStart w:id="66" w:name="__RefHeading___Toc66703482"/>
    </w:p>
    <w:p w:rsidR="00D52F84" w:rsidRDefault="00EF5EA1">
      <w:pPr>
        <w:pageBreakBefore/>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1114425</wp:posOffset>
                </wp:positionH>
                <wp:positionV relativeFrom="paragraph">
                  <wp:posOffset>1245235</wp:posOffset>
                </wp:positionV>
                <wp:extent cx="4191000" cy="1181100"/>
                <wp:effectExtent l="9525" t="13970" r="9525" b="5080"/>
                <wp:wrapNone/>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1811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0261" w:rsidRDefault="00080261"/>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left:0;text-align:left;margin-left:87.75pt;margin-top:98.05pt;width:330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1rQIAAHYFAAAOAAAAZHJzL2Uyb0RvYy54bWysVE2P2jAQvVfqf7B8h8TA8hFtWAELVaVt&#10;u9K26tnYDrHq2KltSLZV/3vHDrDQvVRVQXI8nsnzm5mXub1rK4UOwjppdI5JP8VIaGa41Lscf/m8&#10;6U0xcp5qTpXRIsfPwuG7+ds3t02diYEpjeLCIgDRLmvqHJfe11mSOFaKirq+qYUGZ2FsRT2Ydpdw&#10;SxtAr1QySNNx0hjLa2uYcA5O7zsnnkf8ohDMfyoKJzxSOQZuPq42rtuwJvNbmu0srUvJjjToP7Co&#10;qNRw6RnqnnqK9la+gqoks8aZwveZqRJTFJKJmANkQ9I/snkqaS1iLlAcV5/L5P4fLPt4eLRI8hwP&#10;MNK0ghZtLDxIqExTuwwCnupHG3Jz9YNh3xzSZlVSvRMLa01TCsqBT4xPrl4IhoNX0bb5YDgA0703&#10;sUhtYasACOmjNvbi+dwL0XrE4HBEZiRNoWUMfIRMCViBU0Kz0+u1df6dMBUKmxxbaHaEp4cH57vQ&#10;U0ikb5TkG6lUNOxuu1IWHSgIYxN/R3R3GaY0anI8G47TiHzlc5cQQDWw7W69CrNmrzmc0yyUan3c&#10;eypVt4eElA5uEeXaUQer9bCN51CRKKWfi81NOhkNp73J5GbYGw3XaW853ax6ixUZjyfr5Wq5Jr8C&#10;UTLKSsm50OuI6U7KJqO/U87xG+s0edb2mWBgZfZe2KeSN4jLUP3hzWxAMBjwcQ0mXTUQVTuYCsxb&#10;jKzxX6Uvo6RDswPGVQWnafgfK3hGjw2/uDh5lVsX0UKpoJKnqkUlBvF1IvbttoUWBEVuDX8GTQKd&#10;KDwYXbApjf2BUQNjIMfu+55agZF6r0HXkxGB3iMfjVloMbKXju2Fg2oGQDn2GHXblY+TJqSqzQLU&#10;X8ioyxceQDoY8HFH+sdBFKbHpR2jXsbl/DcAAAD//wMAUEsDBBQABgAIAAAAIQAX70714gAAAAsB&#10;AAAPAAAAZHJzL2Rvd25yZXYueG1sTI/NTsMwEITvSLyDtUhcEHXS0jaEOBWi9FAJkPpz4OjES5IS&#10;r6PYbcPbsz3BbWd3NPtNthhsK07Y+8aRgngUgUAqnWmoUrDfre4TED5oMrp1hAp+0MMiv77KdGrc&#10;mTZ42oZKcAj5VCuoQ+hSKX1Zo9V+5Dokvn253urAsq+k6fWZw20rx1E0k1Y3xB9q3eFLjeX39mgV&#10;3LnXjwe7/Fz5t4Nb74v3pZtXB6Vub4bnJxABh/Bnhgs+o0POTIU7kvGiZT2fTtnKw+MsBsGOZHLZ&#10;FAomyTgGmWfyf4f8FwAA//8DAFBLAQItABQABgAIAAAAIQC2gziS/gAAAOEBAAATAAAAAAAAAAAA&#10;AAAAAAAAAABbQ29udGVudF9UeXBlc10ueG1sUEsBAi0AFAAGAAgAAAAhADj9If/WAAAAlAEAAAsA&#10;AAAAAAAAAAAAAAAALwEAAF9yZWxzLy5yZWxzUEsBAi0AFAAGAAgAAAAhAL7VNbWtAgAAdgUAAA4A&#10;AAAAAAAAAAAAAAAALgIAAGRycy9lMm9Eb2MueG1sUEsBAi0AFAAGAAgAAAAhABfvTvXiAAAACwEA&#10;AA8AAAAAAAAAAAAAAAAABwUAAGRycy9kb3ducmV2LnhtbFBLBQYAAAAABAAEAPMAAAAWBgAAAAA=&#10;" strokeweight=".26mm">
                <v:stroke joinstyle="round"/>
                <v:textbox inset="2.06mm,.25mm,2.06mm,.25mm">
                  <w:txbxContent>
                    <w:p w:rsidR="00080261" w:rsidRDefault="00080261"/>
                  </w:txbxContent>
                </v:textbox>
              </v:rect>
            </w:pict>
          </mc:Fallback>
        </mc:AlternateContent>
      </w:r>
      <w:r>
        <w:rPr>
          <w:noProof/>
        </w:rPr>
        <mc:AlternateContent>
          <mc:Choice Requires="wps">
            <w:drawing>
              <wp:anchor distT="72390" distB="72390" distL="72390" distR="72390" simplePos="0" relativeHeight="251658240" behindDoc="0" locked="0" layoutInCell="1" allowOverlap="1">
                <wp:simplePos x="0" y="0"/>
                <wp:positionH relativeFrom="column">
                  <wp:posOffset>1114425</wp:posOffset>
                </wp:positionH>
                <wp:positionV relativeFrom="paragraph">
                  <wp:posOffset>1245235</wp:posOffset>
                </wp:positionV>
                <wp:extent cx="4191000" cy="1181100"/>
                <wp:effectExtent l="0" t="4445"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F84" w:rsidRDefault="00D52F84">
                            <w:pPr>
                              <w:jc w:val="center"/>
                            </w:pPr>
                            <w:r>
                              <w:rPr>
                                <w:rFonts w:ascii="ＭＳ ゴシック" w:eastAsia="ＭＳ ゴシック" w:hAnsi="ＭＳ ゴシック" w:cs="ＭＳ ゴシック"/>
                                <w:color w:val="auto"/>
                                <w:sz w:val="44"/>
                              </w:rPr>
                              <w:t>（参考）</w:t>
                            </w:r>
                          </w:p>
                          <w:p w:rsidR="00D52F84" w:rsidRDefault="00D52F84">
                            <w:pPr>
                              <w:jc w:val="center"/>
                            </w:pPr>
                            <w:r>
                              <w:rPr>
                                <w:rFonts w:ascii="ＭＳ ゴシック" w:eastAsia="ＭＳ ゴシック" w:hAnsi="ＭＳ ゴシック" w:cs="ＭＳ ゴシック"/>
                                <w:color w:val="auto"/>
                                <w:sz w:val="44"/>
                              </w:rPr>
                              <w:t>記入フォーム例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87.75pt;margin-top:98.05pt;width:330pt;height:93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b4gAIAAAcFAAAOAAAAZHJzL2Uyb0RvYy54bWysVNtu2zAMfR+wfxD0ntrO3DY24hS9LMOA&#10;7gK0+wBFkmNhsuhJSuxu2L+PkuM03V6GYXlwKIk8OiQPtbwaWk320joFpqLZWUqJNByEMtuKfnlc&#10;zxaUOM+MYBqMrOiTdPRq9frVsu9KOYcGtJCWIIhxZd9VtPG+K5PE8Ua2zJ1BJw0e1mBb5nFpt4mw&#10;rEf0VifzNL1IerCis8Clc7h7Nx7SVcSva8n9p7p20hNdUeTm49fG7yZ8k9WSlVvLukbxAw32Dyxa&#10;pgxeeoS6Y56RnVV/QLWKW3BQ+zMObQJ1rbiMOWA2WfpbNg8N62TMBYvjumOZ3P+D5R/3ny1RAntH&#10;iWEttuhRDp7cwEDehOr0nSvR6aFDNz/gdvAMmbruHvhXRwzcNsxs5bW10DeSCWSXhcjkJHTEcQFk&#10;038AgdewnYcINNS2DYBYDILo2KWnY2cCFY6beVZkaYpHHM+ybJHhKt7Byim8s86/k9CSYFTUYusj&#10;PNvfOx/osHJyifRBK7FWWseF3W5utSV7hjJZx98B3Z26aROcDYSwEXHcQZZ4RzgLfGPbfxTZPE9v&#10;5sVsfbG4nOXr/HxWXKaLWZoVN8VFmhf53fpnIJjlZaOEkOZeGTlJMMv/rsWHYRjFE0VI+ooW5/Pz&#10;sUen7N1pkljMUM8xixdJtsrjRGrVVnRxdGJl6OxbIzCAlZ4pPdrJS/qxyliD6T9WJeogtH4UgR82&#10;w0FwCBY0sgHxhMKwgG3DFuNrgkYD9jslPU5mRd23HbOSEv3eoLjCGE+GnYzNZDDDMbSinpLRvPXj&#10;uO86q7YNIo/yNXCNAqxVlMYzi4NscdpiDoeXIYzz6Tp6Pb9fq18AAAD//wMAUEsDBBQABgAIAAAA&#10;IQAXezqV4AAAAAsBAAAPAAAAZHJzL2Rvd25yZXYueG1sTI/NTsMwEITvSLyDtUhcEHWSqiENcSpo&#10;4VYO/VHPbmySiHgd2U6Tvj3bE9x2dkez3xSryXTsop1vLQqIZxEwjZVVLdYCjofP5wyYDxKV7Cxq&#10;AVftYVXe3xUyV3bEnb7sQ80oBH0uBTQh9Dnnvmq0kX5me410+7bOyEDS1Vw5OVK46XgSRSk3skX6&#10;0Mherxtd/ewHIyDduGHc4fppc/zYyq++Tk7v15MQjw/T2yuwoKfwZ4YbPqFDSUxnO6DyrCP9sliQ&#10;lYZlGgMjRza/bc4C5lkSAy8L/r9D+QsAAP//AwBQSwECLQAUAAYACAAAACEAtoM4kv4AAADhAQAA&#10;EwAAAAAAAAAAAAAAAAAAAAAAW0NvbnRlbnRfVHlwZXNdLnhtbFBLAQItABQABgAIAAAAIQA4/SH/&#10;1gAAAJQBAAALAAAAAAAAAAAAAAAAAC8BAABfcmVscy8ucmVsc1BLAQItABQABgAIAAAAIQAzRYb4&#10;gAIAAAcFAAAOAAAAAAAAAAAAAAAAAC4CAABkcnMvZTJvRG9jLnhtbFBLAQItABQABgAIAAAAIQAX&#10;ezqV4AAAAAsBAAAPAAAAAAAAAAAAAAAAANoEAABkcnMvZG93bnJldi54bWxQSwUGAAAAAAQABADz&#10;AAAA5wUAAAAA&#10;" stroked="f">
                <v:textbox inset="0,0,0,0">
                  <w:txbxContent>
                    <w:p w:rsidR="00D52F84" w:rsidRDefault="00D52F84">
                      <w:pPr>
                        <w:jc w:val="center"/>
                      </w:pPr>
                      <w:r>
                        <w:rPr>
                          <w:rFonts w:ascii="ＭＳ ゴシック" w:eastAsia="ＭＳ ゴシック" w:hAnsi="ＭＳ ゴシック" w:cs="ＭＳ ゴシック"/>
                          <w:color w:val="auto"/>
                          <w:sz w:val="44"/>
                        </w:rPr>
                        <w:t>（参考）</w:t>
                      </w:r>
                    </w:p>
                    <w:p w:rsidR="00D52F84" w:rsidRDefault="00D52F84">
                      <w:pPr>
                        <w:jc w:val="center"/>
                      </w:pPr>
                      <w:r>
                        <w:rPr>
                          <w:rFonts w:ascii="ＭＳ ゴシック" w:eastAsia="ＭＳ ゴシック" w:hAnsi="ＭＳ ゴシック" w:cs="ＭＳ ゴシック"/>
                          <w:color w:val="auto"/>
                          <w:sz w:val="44"/>
                        </w:rPr>
                        <w:t>記入フォーム例</w:t>
                      </w:r>
                    </w:p>
                  </w:txbxContent>
                </v:textbox>
                <w10:wrap type="square"/>
              </v:shape>
            </w:pict>
          </mc:Fallback>
        </mc:AlternateContent>
      </w:r>
    </w:p>
    <w:p w:rsidR="00D52F84" w:rsidRDefault="00D52F84">
      <w:pPr>
        <w:pStyle w:val="1"/>
        <w:numPr>
          <w:ilvl w:val="0"/>
          <w:numId w:val="2"/>
        </w:numPr>
      </w:pPr>
      <w:r>
        <w:t>(</w:t>
      </w:r>
      <w:r>
        <w:t>参考</w:t>
      </w:r>
      <w:r>
        <w:t xml:space="preserve">) </w:t>
      </w:r>
      <w:bookmarkEnd w:id="66"/>
      <w:r>
        <w:t>記入フォーム例</w:t>
      </w:r>
    </w:p>
    <w:p w:rsidR="00D52F84" w:rsidRDefault="00D52F84">
      <w:pPr>
        <w:pStyle w:val="1"/>
        <w:numPr>
          <w:ilvl w:val="0"/>
          <w:numId w:val="2"/>
        </w:numPr>
      </w:pPr>
      <w:bookmarkStart w:id="67" w:name="__RefHeading___Toc66703483"/>
      <w:bookmarkEnd w:id="67"/>
      <w:r>
        <w:t>【様式</w:t>
      </w:r>
      <w:r>
        <w:rPr>
          <w:rFonts w:eastAsia="游ゴシック Light"/>
        </w:rPr>
        <w:t>①</w:t>
      </w:r>
      <w:r>
        <w:t>】自施設の被災想定</w:t>
      </w:r>
    </w:p>
    <w:tbl>
      <w:tblPr>
        <w:tblW w:w="0" w:type="auto"/>
        <w:tblInd w:w="-10" w:type="dxa"/>
        <w:tblLayout w:type="fixed"/>
        <w:tblCellMar>
          <w:left w:w="103" w:type="dxa"/>
        </w:tblCellMar>
        <w:tblLook w:val="0000" w:firstRow="0" w:lastRow="0" w:firstColumn="0" w:lastColumn="0" w:noHBand="0" w:noVBand="0"/>
      </w:tblPr>
      <w:tblGrid>
        <w:gridCol w:w="1043"/>
        <w:gridCol w:w="767"/>
        <w:gridCol w:w="911"/>
        <w:gridCol w:w="908"/>
        <w:gridCol w:w="908"/>
        <w:gridCol w:w="907"/>
        <w:gridCol w:w="905"/>
        <w:gridCol w:w="904"/>
        <w:gridCol w:w="905"/>
        <w:gridCol w:w="904"/>
        <w:gridCol w:w="910"/>
      </w:tblGrid>
      <w:tr w:rsidR="00D52F84">
        <w:trPr>
          <w:trHeight w:val="390"/>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当日</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2</w:t>
            </w:r>
            <w:r>
              <w:rPr>
                <w:spacing w:val="0"/>
              </w:rPr>
              <w:t>日目</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3</w:t>
            </w:r>
            <w:r>
              <w:rPr>
                <w:spacing w:val="0"/>
              </w:rPr>
              <w:t>日目</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4</w:t>
            </w:r>
            <w:r>
              <w:rPr>
                <w:spacing w:val="0"/>
              </w:rPr>
              <w:t>日目</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5</w:t>
            </w:r>
            <w:r>
              <w:rPr>
                <w:spacing w:val="0"/>
              </w:rPr>
              <w:t>日目</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6</w:t>
            </w:r>
            <w:r>
              <w:rPr>
                <w:spacing w:val="0"/>
              </w:rPr>
              <w:t>日目</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7</w:t>
            </w:r>
            <w:r>
              <w:rPr>
                <w:spacing w:val="0"/>
              </w:rPr>
              <w:t>日目</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8</w:t>
            </w:r>
            <w:r>
              <w:rPr>
                <w:spacing w:val="0"/>
              </w:rPr>
              <w:t>日目</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9</w:t>
            </w:r>
            <w:r>
              <w:rPr>
                <w:spacing w:val="0"/>
              </w:rPr>
              <w:t>日目</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w:t>
            </w:r>
          </w:p>
        </w:tc>
      </w:tr>
      <w:tr w:rsidR="00D52F84">
        <w:trPr>
          <w:trHeight w:val="390"/>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（例）</w:t>
            </w:r>
          </w:p>
          <w:p w:rsidR="00D52F84" w:rsidRDefault="00D52F84">
            <w:r>
              <w:rPr>
                <w:spacing w:val="0"/>
              </w:rPr>
              <w:t>電力</w:t>
            </w:r>
          </w:p>
        </w:tc>
        <w:tc>
          <w:tcPr>
            <w:tcW w:w="1678" w:type="dxa"/>
            <w:gridSpan w:val="2"/>
            <w:tcBorders>
              <w:top w:val="single" w:sz="4" w:space="0" w:color="000001"/>
              <w:left w:val="single" w:sz="4" w:space="0" w:color="000001"/>
              <w:bottom w:val="single" w:sz="4" w:space="0" w:color="000001"/>
            </w:tcBorders>
            <w:shd w:val="clear" w:color="auto" w:fill="FFFF00"/>
          </w:tcPr>
          <w:p w:rsidR="00D52F84" w:rsidRDefault="00D52F84">
            <w:r>
              <w:rPr>
                <w:spacing w:val="0"/>
                <w:sz w:val="20"/>
                <w:szCs w:val="20"/>
              </w:rPr>
              <w:t xml:space="preserve">自家発電機　</w:t>
            </w:r>
            <w:r>
              <w:rPr>
                <w:rFonts w:eastAsia="Century" w:cs="Century"/>
                <w:spacing w:val="0"/>
                <w:sz w:val="20"/>
                <w:szCs w:val="20"/>
              </w:rPr>
              <w:t>→</w:t>
            </w:r>
          </w:p>
        </w:tc>
        <w:tc>
          <w:tcPr>
            <w:tcW w:w="908" w:type="dxa"/>
            <w:tcBorders>
              <w:top w:val="single" w:sz="4" w:space="0" w:color="000001"/>
              <w:left w:val="single" w:sz="4" w:space="0" w:color="000001"/>
              <w:bottom w:val="single" w:sz="4" w:space="0" w:color="000001"/>
            </w:tcBorders>
            <w:shd w:val="clear" w:color="auto" w:fill="DEEAF6"/>
          </w:tcPr>
          <w:p w:rsidR="00D52F84" w:rsidRDefault="00D52F84">
            <w:r>
              <w:rPr>
                <w:spacing w:val="0"/>
              </w:rPr>
              <w:t>復旧</w:t>
            </w:r>
          </w:p>
        </w:tc>
        <w:tc>
          <w:tcPr>
            <w:tcW w:w="908" w:type="dxa"/>
            <w:tcBorders>
              <w:top w:val="single" w:sz="4" w:space="0" w:color="000001"/>
              <w:left w:val="single" w:sz="4" w:space="0" w:color="000001"/>
              <w:bottom w:val="single" w:sz="4" w:space="0" w:color="000001"/>
            </w:tcBorders>
            <w:shd w:val="clear" w:color="auto" w:fill="DEEAF6"/>
          </w:tcPr>
          <w:p w:rsidR="00D52F84" w:rsidRDefault="00D52F84">
            <w:r>
              <w:rPr>
                <w:rFonts w:eastAsia="Century" w:cs="Century"/>
                <w:spacing w:val="0"/>
              </w:rPr>
              <w:t>→</w:t>
            </w:r>
          </w:p>
        </w:tc>
        <w:tc>
          <w:tcPr>
            <w:tcW w:w="907" w:type="dxa"/>
            <w:tcBorders>
              <w:top w:val="single" w:sz="4" w:space="0" w:color="000001"/>
              <w:left w:val="single" w:sz="4" w:space="0" w:color="000001"/>
              <w:bottom w:val="single" w:sz="4" w:space="0" w:color="000001"/>
            </w:tcBorders>
            <w:shd w:val="clear" w:color="auto" w:fill="DEEAF6"/>
          </w:tcPr>
          <w:p w:rsidR="00D52F84" w:rsidRDefault="00D52F84">
            <w:r>
              <w:rPr>
                <w:rFonts w:eastAsia="Century" w:cs="Century"/>
                <w:spacing w:val="0"/>
              </w:rPr>
              <w:t>→</w:t>
            </w:r>
          </w:p>
        </w:tc>
        <w:tc>
          <w:tcPr>
            <w:tcW w:w="905" w:type="dxa"/>
            <w:tcBorders>
              <w:top w:val="single" w:sz="4" w:space="0" w:color="000001"/>
              <w:left w:val="single" w:sz="4" w:space="0" w:color="000001"/>
              <w:bottom w:val="single" w:sz="4" w:space="0" w:color="000001"/>
            </w:tcBorders>
            <w:shd w:val="clear" w:color="auto" w:fill="DEEAF6"/>
          </w:tcPr>
          <w:p w:rsidR="00D52F84" w:rsidRDefault="00D52F84">
            <w:r>
              <w:rPr>
                <w:rFonts w:eastAsia="Century" w:cs="Century"/>
                <w:spacing w:val="0"/>
              </w:rPr>
              <w:t>→</w:t>
            </w:r>
          </w:p>
        </w:tc>
        <w:tc>
          <w:tcPr>
            <w:tcW w:w="904" w:type="dxa"/>
            <w:tcBorders>
              <w:top w:val="single" w:sz="4" w:space="0" w:color="000001"/>
              <w:left w:val="single" w:sz="4" w:space="0" w:color="000001"/>
              <w:bottom w:val="single" w:sz="4" w:space="0" w:color="000001"/>
            </w:tcBorders>
            <w:shd w:val="clear" w:color="auto" w:fill="DEEAF6"/>
          </w:tcPr>
          <w:p w:rsidR="00D52F84" w:rsidRDefault="00D52F84">
            <w:r>
              <w:rPr>
                <w:rFonts w:eastAsia="Century" w:cs="Century"/>
                <w:spacing w:val="0"/>
              </w:rPr>
              <w:t>→</w:t>
            </w:r>
          </w:p>
        </w:tc>
        <w:tc>
          <w:tcPr>
            <w:tcW w:w="905" w:type="dxa"/>
            <w:tcBorders>
              <w:top w:val="single" w:sz="4" w:space="0" w:color="000001"/>
              <w:left w:val="single" w:sz="4" w:space="0" w:color="000001"/>
              <w:bottom w:val="single" w:sz="4" w:space="0" w:color="000001"/>
            </w:tcBorders>
            <w:shd w:val="clear" w:color="auto" w:fill="DEEAF6"/>
          </w:tcPr>
          <w:p w:rsidR="00D52F84" w:rsidRDefault="00D52F84">
            <w:r>
              <w:rPr>
                <w:rFonts w:eastAsia="Century" w:cs="Century"/>
                <w:spacing w:val="0"/>
              </w:rPr>
              <w:t>→</w:t>
            </w:r>
          </w:p>
        </w:tc>
        <w:tc>
          <w:tcPr>
            <w:tcW w:w="904" w:type="dxa"/>
            <w:tcBorders>
              <w:top w:val="single" w:sz="4" w:space="0" w:color="000001"/>
              <w:left w:val="single" w:sz="4" w:space="0" w:color="000001"/>
              <w:bottom w:val="single" w:sz="4" w:space="0" w:color="000001"/>
            </w:tcBorders>
            <w:shd w:val="clear" w:color="auto" w:fill="DEEAF6"/>
          </w:tcPr>
          <w:p w:rsidR="00D52F84" w:rsidRDefault="00D52F84">
            <w:r>
              <w:rPr>
                <w:rFonts w:eastAsia="Century" w:cs="Century"/>
                <w:spacing w:val="0"/>
              </w:rPr>
              <w:t>→</w:t>
            </w:r>
          </w:p>
        </w:tc>
        <w:tc>
          <w:tcPr>
            <w:tcW w:w="910" w:type="dxa"/>
            <w:tcBorders>
              <w:top w:val="single" w:sz="4" w:space="0" w:color="000001"/>
              <w:left w:val="single" w:sz="4" w:space="0" w:color="000001"/>
              <w:bottom w:val="single" w:sz="4" w:space="0" w:color="000001"/>
              <w:right w:val="single" w:sz="4" w:space="0" w:color="000001"/>
            </w:tcBorders>
            <w:shd w:val="clear" w:color="auto" w:fill="DEEAF6"/>
          </w:tcPr>
          <w:p w:rsidR="00D52F84" w:rsidRDefault="00D52F84">
            <w:r>
              <w:rPr>
                <w:rFonts w:eastAsia="Century" w:cs="Century"/>
                <w:spacing w:val="0"/>
              </w:rPr>
              <w:t>→</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電力</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ＥＶ</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飲料水</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生活用水</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ガス</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携帯電話</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メール</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r w:rsidR="00D52F84">
        <w:trPr>
          <w:trHeight w:val="375"/>
        </w:trPr>
        <w:tc>
          <w:tcPr>
            <w:tcW w:w="1043"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76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1"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8"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7"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5"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04" w:type="dxa"/>
            <w:tcBorders>
              <w:top w:val="single" w:sz="4" w:space="0" w:color="000001"/>
              <w:left w:val="single" w:sz="4" w:space="0" w:color="000001"/>
              <w:bottom w:val="single" w:sz="4" w:space="0" w:color="000001"/>
            </w:tcBorders>
            <w:shd w:val="clear" w:color="auto" w:fill="FFFFFF"/>
          </w:tcPr>
          <w:p w:rsidR="00D52F84" w:rsidRDefault="00D52F84">
            <w:r>
              <w:rPr>
                <w:spacing w:val="0"/>
              </w:rPr>
              <w:t xml:space="preserve">　</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spacing w:val="0"/>
              </w:rPr>
              <w:t xml:space="preserve">　</w:t>
            </w:r>
          </w:p>
        </w:tc>
      </w:tr>
    </w:tbl>
    <w:p w:rsidR="00D52F84" w:rsidRDefault="00D52F84">
      <w:pPr>
        <w:rPr>
          <w:spacing w:val="0"/>
        </w:rPr>
      </w:pPr>
    </w:p>
    <w:p w:rsidR="00D52F84" w:rsidRDefault="00D52F84">
      <w:pPr>
        <w:pStyle w:val="1"/>
        <w:pageBreakBefore/>
        <w:numPr>
          <w:ilvl w:val="0"/>
          <w:numId w:val="2"/>
        </w:numPr>
      </w:pPr>
      <w:bookmarkStart w:id="68" w:name="__RefHeading___Toc66703484"/>
      <w:bookmarkEnd w:id="68"/>
      <w:r>
        <w:lastRenderedPageBreak/>
        <w:t>【様式</w:t>
      </w:r>
      <w:r>
        <w:rPr>
          <w:rFonts w:eastAsia="游ゴシック Light"/>
        </w:rPr>
        <w:t>②</w:t>
      </w:r>
      <w:r>
        <w:t>】施設・設備の点検リスト</w:t>
      </w:r>
    </w:p>
    <w:tbl>
      <w:tblPr>
        <w:tblW w:w="0" w:type="auto"/>
        <w:tblInd w:w="-10" w:type="dxa"/>
        <w:tblLayout w:type="fixed"/>
        <w:tblCellMar>
          <w:left w:w="103" w:type="dxa"/>
        </w:tblCellMar>
        <w:tblLook w:val="0000" w:firstRow="0" w:lastRow="0" w:firstColumn="0" w:lastColumn="0" w:noHBand="0" w:noVBand="0"/>
      </w:tblPr>
      <w:tblGrid>
        <w:gridCol w:w="3146"/>
        <w:gridCol w:w="3695"/>
        <w:gridCol w:w="3131"/>
      </w:tblGrid>
      <w:tr w:rsidR="00D52F84">
        <w:tc>
          <w:tcPr>
            <w:tcW w:w="3146" w:type="dxa"/>
            <w:tcBorders>
              <w:top w:val="single" w:sz="4" w:space="0" w:color="000001"/>
              <w:left w:val="single" w:sz="4" w:space="0" w:color="000001"/>
              <w:bottom w:val="single" w:sz="4" w:space="0" w:color="000001"/>
            </w:tcBorders>
            <w:shd w:val="clear" w:color="auto" w:fill="DEEAF6"/>
          </w:tcPr>
          <w:p w:rsidR="00D52F84" w:rsidRDefault="00D52F84">
            <w:pPr>
              <w:jc w:val="center"/>
            </w:pPr>
            <w:r>
              <w:rPr>
                <w:rFonts w:ascii="ＭＳ 明朝" w:hAnsi="ＭＳ 明朝" w:cs="Meiryo UI"/>
                <w:spacing w:val="0"/>
              </w:rPr>
              <w:t>場所/対象</w:t>
            </w:r>
          </w:p>
        </w:tc>
        <w:tc>
          <w:tcPr>
            <w:tcW w:w="3695" w:type="dxa"/>
            <w:tcBorders>
              <w:top w:val="single" w:sz="4" w:space="0" w:color="000001"/>
              <w:left w:val="single" w:sz="4" w:space="0" w:color="000001"/>
              <w:bottom w:val="single" w:sz="4" w:space="0" w:color="000001"/>
            </w:tcBorders>
            <w:shd w:val="clear" w:color="auto" w:fill="DEEAF6"/>
          </w:tcPr>
          <w:p w:rsidR="00D52F84" w:rsidRDefault="00D52F84">
            <w:pPr>
              <w:jc w:val="center"/>
            </w:pPr>
            <w:r>
              <w:rPr>
                <w:rFonts w:ascii="ＭＳ 明朝" w:hAnsi="ＭＳ 明朝" w:cs="Meiryo UI"/>
                <w:spacing w:val="0"/>
              </w:rPr>
              <w:t>対応策</w:t>
            </w:r>
          </w:p>
        </w:tc>
        <w:tc>
          <w:tcPr>
            <w:tcW w:w="3131" w:type="dxa"/>
            <w:tcBorders>
              <w:top w:val="single" w:sz="4" w:space="0" w:color="000001"/>
              <w:left w:val="single" w:sz="4" w:space="0" w:color="000001"/>
              <w:bottom w:val="single" w:sz="4" w:space="0" w:color="000001"/>
              <w:right w:val="single" w:sz="4" w:space="0" w:color="000001"/>
            </w:tcBorders>
            <w:shd w:val="clear" w:color="auto" w:fill="DEEAF6"/>
          </w:tcPr>
          <w:p w:rsidR="00D52F84" w:rsidRDefault="00D52F84">
            <w:pPr>
              <w:jc w:val="center"/>
            </w:pPr>
            <w:r>
              <w:rPr>
                <w:rFonts w:ascii="ＭＳ 明朝" w:hAnsi="ＭＳ 明朝" w:cs="Meiryo UI"/>
                <w:spacing w:val="0"/>
              </w:rPr>
              <w:t>備考</w:t>
            </w: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建物（柱）</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柱の補強/Ｘ型補強材の設置</w:t>
            </w: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jc w:val="left"/>
            </w:pPr>
            <w:r>
              <w:rPr>
                <w:rFonts w:ascii="ＭＳ 明朝" w:hAnsi="ＭＳ 明朝" w:cs="Meiryo UI"/>
                <w:spacing w:val="0"/>
              </w:rPr>
              <w:t>旧耐震基準設計のもの</w:t>
            </w: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建物（壁）</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柱の補強/Ｘ型補強材の設置</w:t>
            </w: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jc w:val="left"/>
            </w:pPr>
            <w:r>
              <w:rPr>
                <w:rFonts w:ascii="ＭＳ 明朝" w:hAnsi="ＭＳ 明朝" w:cs="Meiryo UI"/>
                <w:spacing w:val="0"/>
              </w:rPr>
              <w:t>旧耐震基準設計のもの</w:t>
            </w: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パソコン</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耐震キャビネット（固定）の採用</w:t>
            </w: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jc w:val="left"/>
              <w:rPr>
                <w:rFonts w:ascii="ＭＳ 明朝" w:hAnsi="ＭＳ 明朝" w:cs="Meiryo UI"/>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キャビネット</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ボルトなどによる固定</w:t>
            </w: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jc w:val="left"/>
              <w:rPr>
                <w:rFonts w:ascii="ＭＳ 明朝" w:hAnsi="ＭＳ 明朝" w:cs="Meiryo UI"/>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本棚</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ボルトなどによる固定</w:t>
            </w: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jc w:val="left"/>
              <w:rPr>
                <w:rFonts w:ascii="ＭＳ 明朝" w:hAnsi="ＭＳ 明朝" w:cs="Meiryo UI"/>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金庫</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jc w:val="left"/>
            </w:pPr>
            <w:r>
              <w:rPr>
                <w:rFonts w:ascii="ＭＳ 明朝" w:hAnsi="ＭＳ 明朝" w:cs="Meiryo UI"/>
                <w:spacing w:val="0"/>
              </w:rPr>
              <w:t>ボルトなどによる固定</w:t>
            </w: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jc w:val="left"/>
              <w:rPr>
                <w:rFonts w:ascii="ＭＳ 明朝" w:hAnsi="ＭＳ 明朝" w:cs="Meiryo UI"/>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浸水による危険性の確認</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毎月1日に設備担当による点検を実施。年1回は業者による総合点検を実施。</w:t>
            </w: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ＭＳ 明朝"/>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外壁にひび割れ、欠損、膨らみはないか</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同上</w:t>
            </w: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ＭＳ 明朝"/>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開口部の防水扉が正常に開閉できるか</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故障したまま</w:t>
            </w: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rFonts w:ascii="ＭＳ 明朝" w:hAnsi="ＭＳ 明朝" w:cs="ＭＳ 明朝"/>
                <w:spacing w:val="0"/>
              </w:rPr>
              <w:t>4月までに業者に修理依頼</w:t>
            </w: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暴風による危険性の確認</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特に対応せず</w:t>
            </w: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r>
              <w:rPr>
                <w:rFonts w:ascii="ＭＳ 明朝" w:hAnsi="ＭＳ 明朝" w:cs="ＭＳ 明朝"/>
                <w:spacing w:val="0"/>
              </w:rPr>
              <w:t>3月までに一斉点検実施</w:t>
            </w: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外壁の留め金具に錆や緩みはないか</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ＭＳ 明朝"/>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ＭＳ 明朝"/>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屋根材や留め金具にひびや錆はないか</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ＭＳ 明朝"/>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ＭＳ 明朝"/>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窓ガラスに飛散防止フィルムを貼付しているか</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ＭＳ 明朝"/>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ＭＳ 明朝"/>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シャッターの二面化を実施しているか</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ＭＳ 明朝"/>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ＭＳ 明朝"/>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r>
              <w:rPr>
                <w:rFonts w:ascii="ＭＳ 明朝" w:hAnsi="ＭＳ 明朝" w:cs="ＭＳ 明朝"/>
                <w:spacing w:val="0"/>
              </w:rPr>
              <w:t>周囲に倒れそうな樹木や飛散しそうな物はないか</w:t>
            </w: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rPr>
                <w:rFonts w:ascii="ＭＳ 明朝" w:hAnsi="ＭＳ 明朝" w:cs="ＭＳ 明朝"/>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rPr>
                <w:rFonts w:ascii="ＭＳ 明朝" w:hAnsi="ＭＳ 明朝" w:cs="ＭＳ 明朝"/>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eastAsia="Meiryo UI" w:hAnsi="ＭＳ 明朝" w:cs="Meiryo UI"/>
                <w:spacing w:val="0"/>
              </w:rPr>
            </w:pP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hAnsi="ＭＳ 明朝" w:cs="Meiryo UI"/>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jc w:val="left"/>
              <w:rPr>
                <w:rFonts w:ascii="ＭＳ 明朝" w:hAnsi="ＭＳ 明朝" w:cs="Meiryo UI"/>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eastAsia="Meiryo UI" w:hAnsi="ＭＳ 明朝" w:cs="Meiryo UI"/>
                <w:spacing w:val="0"/>
              </w:rPr>
            </w:pP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hAnsi="ＭＳ 明朝" w:cs="Meiryo UI"/>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jc w:val="left"/>
              <w:rPr>
                <w:rFonts w:ascii="ＭＳ 明朝" w:hAnsi="ＭＳ 明朝" w:cs="Meiryo UI"/>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eastAsia="Meiryo UI" w:hAnsi="ＭＳ 明朝" w:cs="Meiryo UI"/>
                <w:spacing w:val="0"/>
              </w:rPr>
            </w:pP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hAnsi="ＭＳ 明朝" w:cs="Meiryo UI"/>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jc w:val="left"/>
              <w:rPr>
                <w:rFonts w:ascii="ＭＳ 明朝" w:hAnsi="ＭＳ 明朝" w:cs="Meiryo UI"/>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eastAsia="Meiryo UI" w:hAnsi="ＭＳ 明朝" w:cs="Meiryo UI"/>
                <w:spacing w:val="0"/>
              </w:rPr>
            </w:pP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hAnsi="ＭＳ 明朝" w:cs="Meiryo UI"/>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jc w:val="left"/>
              <w:rPr>
                <w:rFonts w:ascii="ＭＳ 明朝" w:hAnsi="ＭＳ 明朝" w:cs="Meiryo UI"/>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eastAsia="Meiryo UI" w:hAnsi="ＭＳ 明朝" w:cs="Meiryo UI"/>
                <w:spacing w:val="0"/>
              </w:rPr>
            </w:pP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hAnsi="ＭＳ 明朝" w:cs="Meiryo UI"/>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jc w:val="left"/>
              <w:rPr>
                <w:rFonts w:ascii="ＭＳ 明朝" w:hAnsi="ＭＳ 明朝" w:cs="Meiryo UI"/>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eastAsia="Meiryo UI" w:hAnsi="ＭＳ 明朝" w:cs="Meiryo UI"/>
                <w:spacing w:val="0"/>
              </w:rPr>
            </w:pP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hAnsi="ＭＳ 明朝" w:cs="Meiryo UI"/>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jc w:val="left"/>
              <w:rPr>
                <w:rFonts w:ascii="ＭＳ 明朝" w:hAnsi="ＭＳ 明朝" w:cs="Meiryo UI"/>
                <w:spacing w:val="0"/>
              </w:rPr>
            </w:pPr>
          </w:p>
        </w:tc>
      </w:tr>
      <w:tr w:rsidR="00D52F84">
        <w:tc>
          <w:tcPr>
            <w:tcW w:w="3146"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eastAsia="Meiryo UI" w:hAnsi="ＭＳ 明朝" w:cs="Meiryo UI"/>
                <w:spacing w:val="0"/>
              </w:rPr>
            </w:pPr>
          </w:p>
        </w:tc>
        <w:tc>
          <w:tcPr>
            <w:tcW w:w="3695" w:type="dxa"/>
            <w:tcBorders>
              <w:top w:val="single" w:sz="4" w:space="0" w:color="000001"/>
              <w:left w:val="single" w:sz="4" w:space="0" w:color="000001"/>
              <w:bottom w:val="single" w:sz="4" w:space="0" w:color="000001"/>
            </w:tcBorders>
            <w:shd w:val="clear" w:color="auto" w:fill="FFFFFF"/>
          </w:tcPr>
          <w:p w:rsidR="00D52F84" w:rsidRDefault="00D52F84">
            <w:pPr>
              <w:snapToGrid w:val="0"/>
              <w:jc w:val="left"/>
              <w:rPr>
                <w:rFonts w:ascii="ＭＳ 明朝" w:hAnsi="ＭＳ 明朝" w:cs="Meiryo UI"/>
                <w:spacing w:val="0"/>
              </w:rPr>
            </w:pPr>
          </w:p>
        </w:tc>
        <w:tc>
          <w:tcPr>
            <w:tcW w:w="3131" w:type="dxa"/>
            <w:tcBorders>
              <w:top w:val="single" w:sz="4" w:space="0" w:color="000001"/>
              <w:left w:val="single" w:sz="4" w:space="0" w:color="000001"/>
              <w:bottom w:val="single" w:sz="4" w:space="0" w:color="000001"/>
              <w:right w:val="single" w:sz="4" w:space="0" w:color="000001"/>
            </w:tcBorders>
            <w:shd w:val="clear" w:color="auto" w:fill="FFFFFF"/>
          </w:tcPr>
          <w:p w:rsidR="00D52F84" w:rsidRDefault="00D52F84">
            <w:pPr>
              <w:snapToGrid w:val="0"/>
              <w:jc w:val="left"/>
              <w:rPr>
                <w:rFonts w:ascii="ＭＳ 明朝" w:hAnsi="ＭＳ 明朝" w:cs="Meiryo UI"/>
                <w:spacing w:val="0"/>
              </w:rPr>
            </w:pPr>
          </w:p>
        </w:tc>
      </w:tr>
    </w:tbl>
    <w:p w:rsidR="00D52F84" w:rsidRDefault="00D52F84"/>
    <w:p w:rsidR="00D52F84" w:rsidRDefault="00D52F84">
      <w:pPr>
        <w:pStyle w:val="1"/>
        <w:pageBreakBefore/>
        <w:numPr>
          <w:ilvl w:val="0"/>
          <w:numId w:val="2"/>
        </w:numPr>
      </w:pPr>
      <w:bookmarkStart w:id="69" w:name="__RefHeading___Toc66703485"/>
      <w:bookmarkEnd w:id="69"/>
      <w:r>
        <w:lastRenderedPageBreak/>
        <w:t>【様式</w:t>
      </w:r>
      <w:r>
        <w:rPr>
          <w:rFonts w:eastAsia="游ゴシック Light"/>
        </w:rPr>
        <w:t>③</w:t>
      </w:r>
      <w:r>
        <w:t>】備蓄品リスト</w:t>
      </w:r>
    </w:p>
    <w:tbl>
      <w:tblPr>
        <w:tblW w:w="0" w:type="auto"/>
        <w:tblInd w:w="-10" w:type="dxa"/>
        <w:tblLayout w:type="fixed"/>
        <w:tblCellMar>
          <w:left w:w="94" w:type="dxa"/>
          <w:right w:w="99" w:type="dxa"/>
        </w:tblCellMar>
        <w:tblLook w:val="0000" w:firstRow="0" w:lastRow="0" w:firstColumn="0" w:lastColumn="0" w:noHBand="0" w:noVBand="0"/>
      </w:tblPr>
      <w:tblGrid>
        <w:gridCol w:w="1264"/>
        <w:gridCol w:w="1263"/>
        <w:gridCol w:w="1825"/>
        <w:gridCol w:w="3041"/>
        <w:gridCol w:w="2561"/>
      </w:tblGrid>
      <w:tr w:rsidR="00D52F84">
        <w:trPr>
          <w:trHeight w:val="375"/>
        </w:trPr>
        <w:tc>
          <w:tcPr>
            <w:tcW w:w="1264" w:type="dxa"/>
            <w:tcBorders>
              <w:top w:val="single" w:sz="4" w:space="0" w:color="000001"/>
              <w:left w:val="single" w:sz="4" w:space="0" w:color="000001"/>
              <w:bottom w:val="single" w:sz="4" w:space="0" w:color="000001"/>
            </w:tcBorders>
            <w:shd w:val="clear" w:color="auto" w:fill="DEEAF6"/>
            <w:vAlign w:val="center"/>
          </w:tcPr>
          <w:p w:rsidR="00D52F84" w:rsidRDefault="00D52F84">
            <w:pPr>
              <w:widowControl/>
              <w:jc w:val="center"/>
            </w:pPr>
            <w:r>
              <w:rPr>
                <w:rFonts w:ascii="ＭＳ 明朝" w:hAnsi="ＭＳ 明朝" w:cs="ＭＳ Ｐゴシック"/>
                <w:color w:val="000000"/>
                <w:spacing w:val="0"/>
                <w:szCs w:val="21"/>
              </w:rPr>
              <w:t>品名</w:t>
            </w:r>
          </w:p>
        </w:tc>
        <w:tc>
          <w:tcPr>
            <w:tcW w:w="1263" w:type="dxa"/>
            <w:tcBorders>
              <w:top w:val="single" w:sz="4" w:space="0" w:color="000001"/>
              <w:left w:val="single" w:sz="4" w:space="0" w:color="000001"/>
              <w:bottom w:val="single" w:sz="4" w:space="0" w:color="000001"/>
            </w:tcBorders>
            <w:shd w:val="clear" w:color="auto" w:fill="DEEAF6"/>
            <w:vAlign w:val="center"/>
          </w:tcPr>
          <w:p w:rsidR="00D52F84" w:rsidRDefault="00D52F84">
            <w:pPr>
              <w:widowControl/>
              <w:jc w:val="center"/>
            </w:pPr>
            <w:r>
              <w:rPr>
                <w:rFonts w:ascii="ＭＳ 明朝" w:hAnsi="ＭＳ 明朝" w:cs="ＭＳ Ｐゴシック"/>
                <w:color w:val="000000"/>
                <w:spacing w:val="0"/>
                <w:szCs w:val="21"/>
              </w:rPr>
              <w:t>数量</w:t>
            </w:r>
          </w:p>
        </w:tc>
        <w:tc>
          <w:tcPr>
            <w:tcW w:w="1825" w:type="dxa"/>
            <w:tcBorders>
              <w:top w:val="single" w:sz="4" w:space="0" w:color="000001"/>
              <w:left w:val="single" w:sz="4" w:space="0" w:color="000001"/>
              <w:bottom w:val="single" w:sz="4" w:space="0" w:color="000001"/>
            </w:tcBorders>
            <w:shd w:val="clear" w:color="auto" w:fill="DEEAF6"/>
            <w:vAlign w:val="center"/>
          </w:tcPr>
          <w:p w:rsidR="00D52F84" w:rsidRDefault="00D52F84">
            <w:pPr>
              <w:widowControl/>
              <w:jc w:val="center"/>
            </w:pPr>
            <w:r>
              <w:rPr>
                <w:rFonts w:ascii="ＭＳ 明朝" w:hAnsi="ＭＳ 明朝" w:cs="ＭＳ Ｐゴシック"/>
                <w:color w:val="000000"/>
                <w:spacing w:val="0"/>
                <w:szCs w:val="21"/>
              </w:rPr>
              <w:t>消費期限</w:t>
            </w:r>
          </w:p>
        </w:tc>
        <w:tc>
          <w:tcPr>
            <w:tcW w:w="3041" w:type="dxa"/>
            <w:tcBorders>
              <w:top w:val="single" w:sz="4" w:space="0" w:color="000001"/>
              <w:left w:val="single" w:sz="4" w:space="0" w:color="000001"/>
              <w:bottom w:val="single" w:sz="4" w:space="0" w:color="000001"/>
            </w:tcBorders>
            <w:shd w:val="clear" w:color="auto" w:fill="DEEAF6"/>
            <w:vAlign w:val="center"/>
          </w:tcPr>
          <w:p w:rsidR="00D52F84" w:rsidRDefault="00D52F84">
            <w:pPr>
              <w:widowControl/>
              <w:jc w:val="center"/>
            </w:pPr>
            <w:r>
              <w:rPr>
                <w:rFonts w:ascii="ＭＳ 明朝" w:hAnsi="ＭＳ 明朝" w:cs="ＭＳ Ｐゴシック"/>
                <w:color w:val="000000"/>
                <w:spacing w:val="0"/>
                <w:szCs w:val="21"/>
              </w:rPr>
              <w:t>保管場所</w:t>
            </w:r>
          </w:p>
        </w:tc>
        <w:tc>
          <w:tcPr>
            <w:tcW w:w="2561" w:type="dxa"/>
            <w:tcBorders>
              <w:top w:val="single" w:sz="4" w:space="0" w:color="000001"/>
              <w:left w:val="single" w:sz="4" w:space="0" w:color="000001"/>
              <w:bottom w:val="single" w:sz="4" w:space="0" w:color="000001"/>
              <w:right w:val="single" w:sz="4" w:space="0" w:color="000001"/>
            </w:tcBorders>
            <w:shd w:val="clear" w:color="auto" w:fill="DEEAF6"/>
            <w:vAlign w:val="center"/>
          </w:tcPr>
          <w:p w:rsidR="00D52F84" w:rsidRDefault="00D52F84">
            <w:pPr>
              <w:widowControl/>
              <w:jc w:val="center"/>
            </w:pPr>
            <w:r>
              <w:rPr>
                <w:rFonts w:ascii="ＭＳ 明朝" w:hAnsi="ＭＳ 明朝" w:cs="ＭＳ Ｐゴシック"/>
                <w:color w:val="000000"/>
                <w:spacing w:val="0"/>
                <w:szCs w:val="21"/>
              </w:rPr>
              <w:t>メンテナンス担当</w:t>
            </w: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eastAsia="Times New Roman" w:hAnsi="ＭＳ 明朝" w:cs="ＭＳ Ｐゴシック"/>
                <w:color w:val="000000"/>
                <w:spacing w:val="0"/>
                <w:sz w:val="20"/>
                <w:szCs w:val="21"/>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eastAsia="Times New Roman" w:hAnsi="ＭＳ 明朝" w:cs="ＭＳ Ｐゴシック"/>
                <w:color w:val="000000"/>
                <w:spacing w:val="0"/>
                <w:sz w:val="20"/>
                <w:szCs w:val="21"/>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eastAsia="Times New Roman" w:hAnsi="ＭＳ 明朝" w:cs="ＭＳ Ｐゴシック"/>
                <w:color w:val="000000"/>
                <w:spacing w:val="0"/>
                <w:sz w:val="20"/>
                <w:szCs w:val="21"/>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eastAsia="Times New Roman" w:hAnsi="ＭＳ 明朝" w:cs="ＭＳ Ｐゴシック"/>
                <w:color w:val="000000"/>
                <w:spacing w:val="0"/>
                <w:sz w:val="20"/>
                <w:szCs w:val="21"/>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eastAsia="Times New Roman" w:hAnsi="ＭＳ 明朝" w:cs="ＭＳ Ｐゴシック"/>
                <w:color w:val="000000"/>
                <w:spacing w:val="0"/>
                <w:sz w:val="20"/>
                <w:szCs w:val="21"/>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eastAsia="Times New Roman" w:hAnsi="ＭＳ 明朝" w:cs="ＭＳ Ｐゴシック"/>
                <w:color w:val="000000"/>
                <w:spacing w:val="0"/>
                <w:sz w:val="20"/>
                <w:szCs w:val="21"/>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widowControl/>
              <w:snapToGrid w:val="0"/>
              <w:jc w:val="center"/>
              <w:rPr>
                <w:rFonts w:ascii="ＭＳ 明朝" w:hAnsi="ＭＳ 明朝" w:cs="ＭＳ Ｐゴシック"/>
                <w:color w:val="000000"/>
                <w:spacing w:val="0"/>
                <w:szCs w:val="21"/>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eastAsia="Times New Roman" w:hAnsi="ＭＳ 明朝" w:cs="ＭＳ Ｐゴシック"/>
                <w:color w:val="000000"/>
                <w:spacing w:val="0"/>
                <w:sz w:val="22"/>
                <w:szCs w:val="2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eastAsia="Times New Roman" w:hAnsi="ＭＳ 明朝" w:cs="ＭＳ Ｐゴシック"/>
                <w:color w:val="000000"/>
                <w:spacing w:val="0"/>
                <w:sz w:val="22"/>
                <w:szCs w:val="2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eastAsia="Times New Roman" w:hAnsi="ＭＳ 明朝" w:cs="ＭＳ Ｐゴシック"/>
                <w:color w:val="000000"/>
                <w:spacing w:val="0"/>
                <w:sz w:val="22"/>
                <w:szCs w:val="2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eastAsia="Times New Roman" w:hAnsi="ＭＳ 明朝" w:cs="ＭＳ Ｐゴシック"/>
                <w:color w:val="000000"/>
                <w:spacing w:val="0"/>
                <w:sz w:val="22"/>
                <w:szCs w:val="2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eastAsia="Times New Roman" w:hAnsi="ＭＳ 明朝" w:cs="ＭＳ Ｐゴシック"/>
                <w:color w:val="000000"/>
                <w:spacing w:val="0"/>
                <w:sz w:val="22"/>
                <w:szCs w:val="2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eastAsia="Times New Roman" w:hAnsi="ＭＳ 明朝" w:cs="ＭＳ Ｐゴシック"/>
                <w:color w:val="000000"/>
                <w:spacing w:val="0"/>
                <w:sz w:val="22"/>
                <w:szCs w:val="2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eastAsia="Times New Roman" w:hAnsi="ＭＳ 明朝" w:cs="ＭＳ Ｐゴシック"/>
                <w:color w:val="000000"/>
                <w:spacing w:val="0"/>
                <w:sz w:val="22"/>
                <w:szCs w:val="2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eastAsia="Times New Roman" w:hAnsi="ＭＳ 明朝" w:cs="ＭＳ Ｐゴシック"/>
                <w:color w:val="000000"/>
                <w:spacing w:val="0"/>
                <w:sz w:val="22"/>
                <w:szCs w:val="2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eastAsia="Times New Roman" w:hAnsi="ＭＳ 明朝" w:cs="ＭＳ Ｐゴシック"/>
                <w:color w:val="000000"/>
                <w:spacing w:val="0"/>
                <w:sz w:val="22"/>
                <w:szCs w:val="2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eastAsia="Times New Roman" w:hAnsi="ＭＳ 明朝" w:cs="ＭＳ Ｐゴシック"/>
                <w:color w:val="000000"/>
                <w:spacing w:val="0"/>
                <w:sz w:val="22"/>
                <w:szCs w:val="2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eastAsia="Times New Roman" w:hAnsi="ＭＳ 明朝" w:cs="ＭＳ Ｐゴシック"/>
                <w:color w:val="000000"/>
                <w:spacing w:val="0"/>
                <w:sz w:val="22"/>
                <w:szCs w:val="2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widowControl/>
              <w:snapToGrid w:val="0"/>
              <w:jc w:val="center"/>
              <w:rPr>
                <w:rFonts w:ascii="ＭＳ 明朝" w:hAnsi="ＭＳ 明朝" w:cs="ＭＳ Ｐゴシック"/>
                <w:color w:val="000000"/>
                <w:spacing w:val="0"/>
                <w:sz w:val="22"/>
              </w:rPr>
            </w:pPr>
          </w:p>
        </w:tc>
      </w:tr>
    </w:tbl>
    <w:p w:rsidR="00D52F84" w:rsidRDefault="00D52F84"/>
    <w:p w:rsidR="00D52F84" w:rsidRDefault="00D52F84">
      <w:pPr>
        <w:pStyle w:val="1"/>
        <w:pageBreakBefore/>
        <w:numPr>
          <w:ilvl w:val="0"/>
          <w:numId w:val="2"/>
        </w:numPr>
      </w:pPr>
      <w:bookmarkStart w:id="70" w:name="__RefHeading___Toc66703486"/>
      <w:bookmarkEnd w:id="70"/>
      <w:r>
        <w:lastRenderedPageBreak/>
        <w:t>【様式</w:t>
      </w:r>
      <w:r>
        <w:rPr>
          <w:rFonts w:eastAsia="游ゴシック Light"/>
        </w:rPr>
        <w:t>④</w:t>
      </w:r>
      <w:r>
        <w:t>】利用者の安否確認シート</w:t>
      </w:r>
    </w:p>
    <w:tbl>
      <w:tblPr>
        <w:tblW w:w="0" w:type="auto"/>
        <w:tblInd w:w="-10" w:type="dxa"/>
        <w:tblLayout w:type="fixed"/>
        <w:tblCellMar>
          <w:left w:w="103" w:type="dxa"/>
        </w:tblCellMar>
        <w:tblLook w:val="0000" w:firstRow="0" w:lastRow="0" w:firstColumn="0" w:lastColumn="0" w:noHBand="0" w:noVBand="0"/>
      </w:tblPr>
      <w:tblGrid>
        <w:gridCol w:w="2988"/>
        <w:gridCol w:w="3487"/>
        <w:gridCol w:w="3497"/>
      </w:tblGrid>
      <w:tr w:rsidR="00D52F84">
        <w:trPr>
          <w:trHeight w:val="332"/>
        </w:trPr>
        <w:tc>
          <w:tcPr>
            <w:tcW w:w="2988" w:type="dxa"/>
            <w:tcBorders>
              <w:top w:val="single" w:sz="4" w:space="0" w:color="000001"/>
              <w:left w:val="single" w:sz="4" w:space="0" w:color="000001"/>
              <w:bottom w:val="single" w:sz="4" w:space="0" w:color="000001"/>
            </w:tcBorders>
            <w:shd w:val="clear" w:color="auto" w:fill="DEEAF6"/>
            <w:vAlign w:val="center"/>
          </w:tcPr>
          <w:p w:rsidR="00D52F84" w:rsidRDefault="00D52F84">
            <w:pPr>
              <w:jc w:val="center"/>
            </w:pPr>
            <w:r>
              <w:rPr>
                <w:rFonts w:ascii="ＭＳ 明朝" w:hAnsi="ＭＳ 明朝" w:cs="ＭＳ 明朝"/>
                <w:spacing w:val="0"/>
              </w:rPr>
              <w:t>利用者氏名</w:t>
            </w:r>
          </w:p>
        </w:tc>
        <w:tc>
          <w:tcPr>
            <w:tcW w:w="3487" w:type="dxa"/>
            <w:tcBorders>
              <w:top w:val="single" w:sz="4" w:space="0" w:color="000001"/>
              <w:left w:val="single" w:sz="4" w:space="0" w:color="000001"/>
              <w:bottom w:val="single" w:sz="4" w:space="0" w:color="000001"/>
            </w:tcBorders>
            <w:shd w:val="clear" w:color="auto" w:fill="DEEAF6"/>
            <w:vAlign w:val="center"/>
          </w:tcPr>
          <w:p w:rsidR="00D52F84" w:rsidRDefault="00D52F84">
            <w:pPr>
              <w:jc w:val="center"/>
            </w:pPr>
            <w:r>
              <w:rPr>
                <w:rFonts w:ascii="ＭＳ 明朝" w:hAnsi="ＭＳ 明朝" w:cs="ＭＳ 明朝"/>
                <w:spacing w:val="0"/>
              </w:rPr>
              <w:t>安否確認</w:t>
            </w:r>
          </w:p>
        </w:tc>
        <w:tc>
          <w:tcPr>
            <w:tcW w:w="3497" w:type="dxa"/>
            <w:tcBorders>
              <w:top w:val="single" w:sz="4" w:space="0" w:color="000001"/>
              <w:left w:val="single" w:sz="4" w:space="0" w:color="000001"/>
              <w:bottom w:val="single" w:sz="4" w:space="0" w:color="000001"/>
              <w:right w:val="single" w:sz="4" w:space="0" w:color="000001"/>
            </w:tcBorders>
            <w:shd w:val="clear" w:color="auto" w:fill="DEEAF6"/>
            <w:vAlign w:val="center"/>
          </w:tcPr>
          <w:p w:rsidR="00D52F84" w:rsidRDefault="00D52F84">
            <w:pPr>
              <w:jc w:val="center"/>
            </w:pPr>
            <w:r>
              <w:rPr>
                <w:rFonts w:ascii="ＭＳ 明朝" w:hAnsi="ＭＳ 明朝" w:cs="ＭＳ 明朝"/>
                <w:spacing w:val="0"/>
              </w:rPr>
              <w:t>容態・状況</w:t>
            </w: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ind w:left="31" w:hanging="31"/>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ind w:left="31" w:hanging="31"/>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ind w:left="31" w:hanging="31"/>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ind w:left="31" w:hanging="31"/>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ind w:left="31" w:hanging="31"/>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ind w:left="31" w:hanging="31"/>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ind w:left="31" w:hanging="31"/>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ind w:left="31" w:hanging="31"/>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r w:rsidR="00D52F84">
        <w:trPr>
          <w:trHeight w:val="408"/>
        </w:trPr>
        <w:tc>
          <w:tcPr>
            <w:tcW w:w="2988"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rPr>
            </w:pPr>
          </w:p>
        </w:tc>
        <w:tc>
          <w:tcPr>
            <w:tcW w:w="3487"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rPr>
              <w:t>無事・死亡 ・負傷・不明</w:t>
            </w:r>
          </w:p>
        </w:tc>
        <w:tc>
          <w:tcPr>
            <w:tcW w:w="34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rFonts w:ascii="ＭＳ 明朝" w:hAnsi="ＭＳ 明朝" w:cs="ＭＳ 明朝"/>
                <w:spacing w:val="0"/>
              </w:rPr>
            </w:pPr>
          </w:p>
        </w:tc>
      </w:tr>
    </w:tbl>
    <w:p w:rsidR="00D52F84" w:rsidRDefault="00D52F84">
      <w:r>
        <w:rPr>
          <w:rFonts w:eastAsia="Century" w:cs="Century"/>
        </w:rPr>
        <w:t>※</w:t>
      </w:r>
      <w:r>
        <w:t>利用者の様態・状況には、アレルギーの有無（アレルギー情報）もあらかじめ把握しておくとよい。</w:t>
      </w:r>
    </w:p>
    <w:p w:rsidR="00D52F84" w:rsidRDefault="00D52F84">
      <w:pPr>
        <w:pStyle w:val="1"/>
        <w:pageBreakBefore/>
        <w:numPr>
          <w:ilvl w:val="0"/>
          <w:numId w:val="2"/>
        </w:numPr>
      </w:pPr>
      <w:bookmarkStart w:id="71" w:name="__RefHeading___Toc66703487"/>
      <w:bookmarkEnd w:id="71"/>
      <w:r>
        <w:lastRenderedPageBreak/>
        <w:t>【様式</w:t>
      </w:r>
      <w:r>
        <w:rPr>
          <w:rFonts w:eastAsia="游ゴシック Light"/>
        </w:rPr>
        <w:t>⑤</w:t>
      </w:r>
      <w:r>
        <w:t>】職員の安否確認シート</w:t>
      </w:r>
    </w:p>
    <w:tbl>
      <w:tblPr>
        <w:tblW w:w="0" w:type="auto"/>
        <w:tblInd w:w="-10" w:type="dxa"/>
        <w:tblLayout w:type="fixed"/>
        <w:tblCellMar>
          <w:left w:w="103" w:type="dxa"/>
        </w:tblCellMar>
        <w:tblLook w:val="0000" w:firstRow="0" w:lastRow="0" w:firstColumn="0" w:lastColumn="0" w:noHBand="0" w:noVBand="0"/>
      </w:tblPr>
      <w:tblGrid>
        <w:gridCol w:w="1851"/>
        <w:gridCol w:w="1873"/>
        <w:gridCol w:w="1873"/>
        <w:gridCol w:w="2182"/>
        <w:gridCol w:w="2193"/>
      </w:tblGrid>
      <w:tr w:rsidR="00D52F84">
        <w:trPr>
          <w:trHeight w:val="613"/>
        </w:trPr>
        <w:tc>
          <w:tcPr>
            <w:tcW w:w="1851" w:type="dxa"/>
            <w:tcBorders>
              <w:top w:val="single" w:sz="4" w:space="0" w:color="000001"/>
              <w:left w:val="single" w:sz="4" w:space="0" w:color="000001"/>
              <w:bottom w:val="single" w:sz="4" w:space="0" w:color="000001"/>
            </w:tcBorders>
            <w:shd w:val="clear" w:color="auto" w:fill="DEEAF6"/>
            <w:vAlign w:val="center"/>
          </w:tcPr>
          <w:p w:rsidR="00D52F84" w:rsidRDefault="00D52F84">
            <w:pPr>
              <w:jc w:val="center"/>
            </w:pPr>
            <w:r>
              <w:rPr>
                <w:rFonts w:ascii="ＭＳ 明朝" w:hAnsi="ＭＳ 明朝" w:cs="ＭＳ 明朝"/>
                <w:spacing w:val="0"/>
              </w:rPr>
              <w:t>職員氏名</w:t>
            </w:r>
          </w:p>
        </w:tc>
        <w:tc>
          <w:tcPr>
            <w:tcW w:w="1873" w:type="dxa"/>
            <w:tcBorders>
              <w:top w:val="single" w:sz="4" w:space="0" w:color="000001"/>
              <w:left w:val="single" w:sz="4" w:space="0" w:color="000001"/>
              <w:bottom w:val="single" w:sz="4" w:space="0" w:color="000001"/>
            </w:tcBorders>
            <w:shd w:val="clear" w:color="auto" w:fill="DEEAF6"/>
            <w:vAlign w:val="center"/>
          </w:tcPr>
          <w:p w:rsidR="00D52F84" w:rsidRDefault="00D52F84">
            <w:pPr>
              <w:jc w:val="center"/>
            </w:pPr>
            <w:r>
              <w:rPr>
                <w:rFonts w:ascii="ＭＳ 明朝" w:hAnsi="ＭＳ 明朝" w:cs="ＭＳ 明朝"/>
                <w:spacing w:val="0"/>
              </w:rPr>
              <w:t>安否確認</w:t>
            </w:r>
          </w:p>
        </w:tc>
        <w:tc>
          <w:tcPr>
            <w:tcW w:w="1873" w:type="dxa"/>
            <w:tcBorders>
              <w:top w:val="single" w:sz="4" w:space="0" w:color="000001"/>
              <w:left w:val="single" w:sz="4" w:space="0" w:color="000001"/>
              <w:bottom w:val="single" w:sz="4" w:space="0" w:color="000001"/>
            </w:tcBorders>
            <w:shd w:val="clear" w:color="auto" w:fill="DEEAF6"/>
            <w:vAlign w:val="center"/>
          </w:tcPr>
          <w:p w:rsidR="00D52F84" w:rsidRDefault="00D52F84">
            <w:pPr>
              <w:jc w:val="center"/>
            </w:pPr>
            <w:r>
              <w:rPr>
                <w:rFonts w:ascii="ＭＳ 明朝" w:hAnsi="ＭＳ 明朝" w:cs="ＭＳ 明朝"/>
                <w:spacing w:val="0"/>
              </w:rPr>
              <w:t>自宅の状況</w:t>
            </w:r>
          </w:p>
        </w:tc>
        <w:tc>
          <w:tcPr>
            <w:tcW w:w="2182" w:type="dxa"/>
            <w:tcBorders>
              <w:top w:val="single" w:sz="4" w:space="0" w:color="000001"/>
              <w:left w:val="single" w:sz="4" w:space="0" w:color="000001"/>
              <w:bottom w:val="single" w:sz="4" w:space="0" w:color="000001"/>
            </w:tcBorders>
            <w:shd w:val="clear" w:color="auto" w:fill="DEEAF6"/>
            <w:vAlign w:val="center"/>
          </w:tcPr>
          <w:p w:rsidR="00D52F84" w:rsidRDefault="00D52F84">
            <w:pPr>
              <w:jc w:val="center"/>
            </w:pPr>
            <w:r>
              <w:rPr>
                <w:rFonts w:ascii="ＭＳ 明朝" w:hAnsi="ＭＳ 明朝" w:cs="ＭＳ 明朝"/>
                <w:spacing w:val="0"/>
              </w:rPr>
              <w:t>家族の安否</w:t>
            </w:r>
          </w:p>
        </w:tc>
        <w:tc>
          <w:tcPr>
            <w:tcW w:w="2193" w:type="dxa"/>
            <w:tcBorders>
              <w:top w:val="single" w:sz="4" w:space="0" w:color="000001"/>
              <w:left w:val="single" w:sz="4" w:space="0" w:color="000001"/>
              <w:bottom w:val="single" w:sz="4" w:space="0" w:color="000001"/>
              <w:right w:val="single" w:sz="4" w:space="0" w:color="000001"/>
            </w:tcBorders>
            <w:shd w:val="clear" w:color="auto" w:fill="DEEAF6"/>
            <w:vAlign w:val="center"/>
          </w:tcPr>
          <w:p w:rsidR="00D52F84" w:rsidRDefault="00D52F84">
            <w:pPr>
              <w:jc w:val="center"/>
            </w:pPr>
            <w:r>
              <w:rPr>
                <w:rFonts w:ascii="ＭＳ 明朝" w:hAnsi="ＭＳ 明朝" w:cs="ＭＳ 明朝"/>
                <w:spacing w:val="0"/>
              </w:rPr>
              <w:t>出勤可否</w:t>
            </w: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ind w:left="31" w:hanging="31"/>
              <w:jc w:val="center"/>
            </w:pPr>
            <w:r>
              <w:rPr>
                <w:rFonts w:ascii="ＭＳ 明朝" w:hAnsi="ＭＳ 明朝" w:cs="ＭＳ 明朝"/>
                <w:spacing w:val="0"/>
                <w:szCs w:val="21"/>
              </w:rPr>
              <w:t>無事 ・ 死亡</w:t>
            </w:r>
            <w:r>
              <w:rPr>
                <w:rFonts w:ascii="ＭＳ 明朝" w:hAnsi="ＭＳ 明朝" w:cs="ＭＳ 明朝"/>
                <w:spacing w:val="0"/>
                <w:szCs w:val="21"/>
              </w:rPr>
              <w:br/>
              <w:t>負傷 ・ 不明</w:t>
            </w: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szCs w:val="21"/>
              </w:rPr>
              <w:t>全壊 ・ 半壊</w:t>
            </w:r>
            <w:r>
              <w:rPr>
                <w:rFonts w:ascii="ＭＳ 明朝" w:hAnsi="ＭＳ 明朝" w:cs="ＭＳ 明朝"/>
                <w:spacing w:val="0"/>
                <w:szCs w:val="21"/>
              </w:rPr>
              <w:br/>
              <w:t>問題無し</w:t>
            </w: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szCs w:val="21"/>
              </w:rPr>
              <w:t>無事 ・ 死傷有</w:t>
            </w:r>
            <w:r>
              <w:rPr>
                <w:rFonts w:ascii="ＭＳ 明朝" w:hAnsi="ＭＳ 明朝" w:cs="ＭＳ 明朝"/>
                <w:spacing w:val="0"/>
                <w:szCs w:val="21"/>
              </w:rPr>
              <w:br/>
              <w:t>備考(　　 　　 )</w:t>
            </w: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jc w:val="center"/>
            </w:pPr>
            <w:r>
              <w:rPr>
                <w:rFonts w:ascii="ＭＳ 明朝" w:hAnsi="ＭＳ 明朝" w:cs="ＭＳ 明朝"/>
                <w:spacing w:val="0"/>
                <w:szCs w:val="21"/>
              </w:rPr>
              <w:t>可能 ・ 不可能</w:t>
            </w:r>
            <w:r>
              <w:rPr>
                <w:rFonts w:ascii="ＭＳ 明朝" w:hAnsi="ＭＳ 明朝" w:cs="ＭＳ 明朝"/>
                <w:spacing w:val="0"/>
                <w:szCs w:val="21"/>
              </w:rPr>
              <w:br/>
              <w:t>備考(　 　　　　)</w:t>
            </w: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ind w:left="31" w:hanging="31"/>
              <w:jc w:val="center"/>
            </w:pPr>
            <w:r>
              <w:rPr>
                <w:rFonts w:ascii="ＭＳ 明朝" w:hAnsi="ＭＳ 明朝" w:cs="ＭＳ 明朝"/>
                <w:spacing w:val="0"/>
                <w:szCs w:val="21"/>
              </w:rPr>
              <w:t>無事 ・ 死亡</w:t>
            </w:r>
            <w:r>
              <w:rPr>
                <w:rFonts w:ascii="ＭＳ 明朝" w:hAnsi="ＭＳ 明朝" w:cs="ＭＳ 明朝"/>
                <w:spacing w:val="0"/>
                <w:szCs w:val="21"/>
              </w:rPr>
              <w:br/>
              <w:t>負傷 ・ 不明</w:t>
            </w: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szCs w:val="21"/>
              </w:rPr>
              <w:t>全壊 ・ 半壊</w:t>
            </w:r>
            <w:r>
              <w:rPr>
                <w:rFonts w:ascii="ＭＳ 明朝" w:hAnsi="ＭＳ 明朝" w:cs="ＭＳ 明朝"/>
                <w:spacing w:val="0"/>
                <w:szCs w:val="21"/>
              </w:rPr>
              <w:br/>
              <w:t>問題無し</w:t>
            </w: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szCs w:val="21"/>
              </w:rPr>
              <w:t>無事 ・ 死傷有</w:t>
            </w:r>
            <w:r>
              <w:rPr>
                <w:rFonts w:ascii="ＭＳ 明朝" w:hAnsi="ＭＳ 明朝" w:cs="ＭＳ 明朝"/>
                <w:spacing w:val="0"/>
                <w:szCs w:val="21"/>
              </w:rPr>
              <w:br/>
              <w:t>備考(　　 　　 )</w:t>
            </w: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jc w:val="center"/>
            </w:pPr>
            <w:r>
              <w:rPr>
                <w:rFonts w:ascii="ＭＳ 明朝" w:hAnsi="ＭＳ 明朝" w:cs="ＭＳ 明朝"/>
                <w:spacing w:val="0"/>
                <w:szCs w:val="21"/>
              </w:rPr>
              <w:t>可能 ・ 不可能</w:t>
            </w:r>
            <w:r>
              <w:rPr>
                <w:rFonts w:ascii="ＭＳ 明朝" w:hAnsi="ＭＳ 明朝" w:cs="ＭＳ 明朝"/>
                <w:spacing w:val="0"/>
                <w:szCs w:val="21"/>
              </w:rPr>
              <w:br/>
              <w:t>備考(　 　　　　)</w:t>
            </w: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ind w:left="31" w:hanging="31"/>
              <w:jc w:val="center"/>
            </w:pPr>
            <w:r>
              <w:rPr>
                <w:rFonts w:ascii="ＭＳ 明朝" w:hAnsi="ＭＳ 明朝" w:cs="ＭＳ 明朝"/>
                <w:spacing w:val="0"/>
                <w:szCs w:val="21"/>
              </w:rPr>
              <w:t>無事 ・ 死亡</w:t>
            </w:r>
            <w:r>
              <w:rPr>
                <w:rFonts w:ascii="ＭＳ 明朝" w:hAnsi="ＭＳ 明朝" w:cs="ＭＳ 明朝"/>
                <w:spacing w:val="0"/>
                <w:szCs w:val="21"/>
              </w:rPr>
              <w:br/>
              <w:t>負傷 ・ 不明</w:t>
            </w: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szCs w:val="21"/>
              </w:rPr>
              <w:t>全壊 ・ 半壊</w:t>
            </w:r>
            <w:r>
              <w:rPr>
                <w:rFonts w:ascii="ＭＳ 明朝" w:hAnsi="ＭＳ 明朝" w:cs="ＭＳ 明朝"/>
                <w:spacing w:val="0"/>
                <w:szCs w:val="21"/>
              </w:rPr>
              <w:br/>
              <w:t>問題無し</w:t>
            </w: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jc w:val="center"/>
            </w:pPr>
            <w:r>
              <w:rPr>
                <w:rFonts w:ascii="ＭＳ 明朝" w:hAnsi="ＭＳ 明朝" w:cs="ＭＳ 明朝"/>
                <w:spacing w:val="0"/>
                <w:szCs w:val="21"/>
              </w:rPr>
              <w:t>無事 ・ 死傷有</w:t>
            </w:r>
            <w:r>
              <w:rPr>
                <w:rFonts w:ascii="ＭＳ 明朝" w:hAnsi="ＭＳ 明朝" w:cs="ＭＳ 明朝"/>
                <w:spacing w:val="0"/>
                <w:szCs w:val="21"/>
              </w:rPr>
              <w:br/>
              <w:t>備考(　　 　　 )</w:t>
            </w: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jc w:val="center"/>
            </w:pPr>
            <w:r>
              <w:rPr>
                <w:rFonts w:ascii="ＭＳ 明朝" w:hAnsi="ＭＳ 明朝" w:cs="ＭＳ 明朝"/>
                <w:spacing w:val="0"/>
                <w:szCs w:val="21"/>
              </w:rPr>
              <w:t>可能 ・ 不可能</w:t>
            </w:r>
            <w:r>
              <w:rPr>
                <w:rFonts w:ascii="ＭＳ 明朝" w:hAnsi="ＭＳ 明朝" w:cs="ＭＳ 明朝"/>
                <w:spacing w:val="0"/>
                <w:szCs w:val="21"/>
              </w:rPr>
              <w:br/>
              <w:t>備考(　 　　　　)</w:t>
            </w: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r w:rsidR="00D52F84">
        <w:trPr>
          <w:trHeight w:val="408"/>
        </w:trPr>
        <w:tc>
          <w:tcPr>
            <w:tcW w:w="185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rFonts w:ascii="ＭＳ 明朝" w:eastAsia="Meiryo UI"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ind w:left="31" w:hanging="31"/>
              <w:jc w:val="center"/>
              <w:rPr>
                <w:rFonts w:ascii="ＭＳ 明朝" w:hAnsi="ＭＳ 明朝" w:cs="ＭＳ 明朝"/>
                <w:spacing w:val="0"/>
                <w:szCs w:val="21"/>
              </w:rPr>
            </w:pPr>
          </w:p>
        </w:tc>
        <w:tc>
          <w:tcPr>
            <w:tcW w:w="187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82"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c>
          <w:tcPr>
            <w:tcW w:w="21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jc w:val="center"/>
              <w:rPr>
                <w:rFonts w:ascii="ＭＳ 明朝" w:hAnsi="ＭＳ 明朝" w:cs="ＭＳ 明朝"/>
                <w:spacing w:val="0"/>
                <w:szCs w:val="21"/>
              </w:rPr>
            </w:pPr>
          </w:p>
        </w:tc>
      </w:tr>
    </w:tbl>
    <w:p w:rsidR="00D52F84" w:rsidRDefault="00D52F84"/>
    <w:p w:rsidR="00D52F84" w:rsidRDefault="00D52F84">
      <w:pPr>
        <w:pStyle w:val="1"/>
        <w:pageBreakBefore/>
        <w:numPr>
          <w:ilvl w:val="0"/>
          <w:numId w:val="2"/>
        </w:numPr>
      </w:pPr>
      <w:bookmarkStart w:id="72" w:name="__RefHeading___Toc66703488"/>
      <w:bookmarkEnd w:id="72"/>
      <w:r>
        <w:lastRenderedPageBreak/>
        <w:t>【様式</w:t>
      </w:r>
      <w:r>
        <w:rPr>
          <w:rFonts w:eastAsia="游ゴシック Light"/>
        </w:rPr>
        <w:t>⑥</w:t>
      </w:r>
      <w:r>
        <w:t>】建物・設備の被害点検シート</w:t>
      </w:r>
    </w:p>
    <w:tbl>
      <w:tblPr>
        <w:tblW w:w="0" w:type="auto"/>
        <w:tblInd w:w="-19" w:type="dxa"/>
        <w:tblLayout w:type="fixed"/>
        <w:tblCellMar>
          <w:left w:w="103" w:type="dxa"/>
        </w:tblCellMar>
        <w:tblLook w:val="0000" w:firstRow="0" w:lastRow="0" w:firstColumn="0" w:lastColumn="0" w:noHBand="0" w:noVBand="0"/>
      </w:tblPr>
      <w:tblGrid>
        <w:gridCol w:w="962"/>
        <w:gridCol w:w="2451"/>
        <w:gridCol w:w="3381"/>
        <w:gridCol w:w="3198"/>
      </w:tblGrid>
      <w:tr w:rsidR="00D52F84">
        <w:tc>
          <w:tcPr>
            <w:tcW w:w="3413" w:type="dxa"/>
            <w:gridSpan w:val="2"/>
            <w:tcBorders>
              <w:top w:val="single" w:sz="12" w:space="0" w:color="000001"/>
              <w:left w:val="single" w:sz="12" w:space="0" w:color="000001"/>
              <w:bottom w:val="single" w:sz="4" w:space="0" w:color="000001"/>
            </w:tcBorders>
            <w:shd w:val="clear" w:color="auto" w:fill="DEEAF6"/>
          </w:tcPr>
          <w:p w:rsidR="00D52F84" w:rsidRDefault="00D52F84">
            <w:pPr>
              <w:ind w:firstLine="210"/>
              <w:jc w:val="center"/>
            </w:pPr>
            <w:r>
              <w:rPr>
                <w:rFonts w:ascii="ＭＳ 明朝" w:hAnsi="ＭＳ 明朝" w:cs="ＭＳ 明朝"/>
                <w:bCs/>
                <w:spacing w:val="0"/>
              </w:rPr>
              <w:t>対象</w:t>
            </w:r>
          </w:p>
        </w:tc>
        <w:tc>
          <w:tcPr>
            <w:tcW w:w="3381" w:type="dxa"/>
            <w:tcBorders>
              <w:top w:val="single" w:sz="12" w:space="0" w:color="000001"/>
              <w:left w:val="single" w:sz="4" w:space="0" w:color="000001"/>
              <w:bottom w:val="single" w:sz="4" w:space="0" w:color="000001"/>
            </w:tcBorders>
            <w:shd w:val="clear" w:color="auto" w:fill="DEEAF6"/>
          </w:tcPr>
          <w:p w:rsidR="00D52F84" w:rsidRDefault="00D52F84">
            <w:pPr>
              <w:ind w:firstLine="210"/>
              <w:jc w:val="center"/>
            </w:pPr>
            <w:r>
              <w:rPr>
                <w:rFonts w:ascii="ＭＳ 明朝" w:hAnsi="ＭＳ 明朝" w:cs="ＭＳ 明朝"/>
                <w:bCs/>
                <w:spacing w:val="0"/>
              </w:rPr>
              <w:t>状況（いずれかに○）</w:t>
            </w:r>
          </w:p>
        </w:tc>
        <w:tc>
          <w:tcPr>
            <w:tcW w:w="3198" w:type="dxa"/>
            <w:tcBorders>
              <w:top w:val="single" w:sz="12" w:space="0" w:color="000001"/>
              <w:left w:val="single" w:sz="4" w:space="0" w:color="000001"/>
              <w:bottom w:val="single" w:sz="4" w:space="0" w:color="000001"/>
              <w:right w:val="single" w:sz="12" w:space="0" w:color="000001"/>
            </w:tcBorders>
            <w:shd w:val="clear" w:color="auto" w:fill="DEEAF6"/>
          </w:tcPr>
          <w:p w:rsidR="00D52F84" w:rsidRDefault="00D52F84">
            <w:pPr>
              <w:ind w:firstLine="210"/>
              <w:jc w:val="center"/>
            </w:pPr>
            <w:r>
              <w:rPr>
                <w:rFonts w:ascii="ＭＳ 明朝" w:hAnsi="ＭＳ 明朝" w:cs="ＭＳ 明朝"/>
                <w:bCs/>
                <w:spacing w:val="0"/>
              </w:rPr>
              <w:t>対応事項/特記事項</w:t>
            </w:r>
          </w:p>
        </w:tc>
      </w:tr>
      <w:tr w:rsidR="00D52F84">
        <w:trPr>
          <w:cantSplit/>
        </w:trPr>
        <w:tc>
          <w:tcPr>
            <w:tcW w:w="962" w:type="dxa"/>
            <w:vMerge w:val="restart"/>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pPr>
              <w:ind w:firstLine="210"/>
            </w:pPr>
            <w:r>
              <w:rPr>
                <w:rFonts w:ascii="ＭＳ 明朝" w:hAnsi="ＭＳ 明朝" w:cs="ＭＳ 明朝"/>
                <w:bCs/>
                <w:spacing w:val="0"/>
              </w:rPr>
              <w:t>建物・設備</w:t>
            </w:r>
          </w:p>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躯体被害</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重大／軽微／問題なし</w:t>
            </w: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エレベーター</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利用可能／利用不可</w:t>
            </w: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 xml:space="preserve">電気　　</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通電　／　不通</w:t>
            </w: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水道</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利用可能／利用不可</w:t>
            </w: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電話</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通話可能／通話不可</w:t>
            </w: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インターネット</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利用可能／利用不可</w:t>
            </w: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4"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12"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12"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val="restart"/>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pPr>
              <w:ind w:firstLine="210"/>
            </w:pPr>
            <w:r>
              <w:rPr>
                <w:rFonts w:ascii="ＭＳ 明朝" w:hAnsi="ＭＳ 明朝" w:cs="ＭＳ 明朝"/>
                <w:bCs/>
                <w:spacing w:val="0"/>
              </w:rPr>
              <w:t>建物・設備</w:t>
            </w:r>
          </w:p>
          <w:p w:rsidR="00D52F84" w:rsidRDefault="00D52F84">
            <w:pPr>
              <w:ind w:firstLine="210"/>
            </w:pPr>
            <w:r>
              <w:rPr>
                <w:rFonts w:ascii="ＭＳ 明朝" w:hAnsi="ＭＳ 明朝" w:cs="ＭＳ 明朝"/>
                <w:bCs/>
                <w:spacing w:val="0"/>
              </w:rPr>
              <w:t>（フロア単位）</w:t>
            </w:r>
          </w:p>
        </w:tc>
        <w:tc>
          <w:tcPr>
            <w:tcW w:w="2451" w:type="dxa"/>
            <w:tcBorders>
              <w:top w:val="single" w:sz="12"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ガラス</w:t>
            </w:r>
          </w:p>
        </w:tc>
        <w:tc>
          <w:tcPr>
            <w:tcW w:w="3381" w:type="dxa"/>
            <w:tcBorders>
              <w:top w:val="single" w:sz="12"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破損・飛散／破損なし</w:t>
            </w:r>
          </w:p>
        </w:tc>
        <w:tc>
          <w:tcPr>
            <w:tcW w:w="3198" w:type="dxa"/>
            <w:tcBorders>
              <w:top w:val="single" w:sz="12"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キャビネット</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転倒あり／転倒なし</w:t>
            </w: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天井</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落下あり／被害なし</w:t>
            </w: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床面</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破損あり／被害なし</w:t>
            </w: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壁面</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破損あり／被害なし</w:t>
            </w: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照明</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破損・落下あり／被害なし</w:t>
            </w: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ind w:firstLine="210"/>
            </w:pPr>
            <w:r>
              <w:rPr>
                <w:rFonts w:ascii="ＭＳ 明朝" w:hAnsi="ＭＳ 明朝" w:cs="ＭＳ 明朝"/>
                <w:spacing w:val="0"/>
              </w:rPr>
              <w:t>・・・</w:t>
            </w: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4"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4"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r w:rsidR="00D52F84">
        <w:trPr>
          <w:cantSplit/>
        </w:trPr>
        <w:tc>
          <w:tcPr>
            <w:tcW w:w="962" w:type="dxa"/>
            <w:vMerge/>
            <w:tcBorders>
              <w:top w:val="single" w:sz="12" w:space="0" w:color="000001"/>
              <w:left w:val="single" w:sz="12" w:space="0" w:color="000001"/>
              <w:bottom w:val="single" w:sz="8" w:space="0" w:color="37E2CB"/>
            </w:tcBorders>
            <w:shd w:val="clear" w:color="auto" w:fill="FFFFFF"/>
            <w:textDirection w:val="tbRlV"/>
            <w:vAlign w:val="center"/>
          </w:tcPr>
          <w:p w:rsidR="00D52F84" w:rsidRDefault="00D52F84"/>
        </w:tc>
        <w:tc>
          <w:tcPr>
            <w:tcW w:w="2451" w:type="dxa"/>
            <w:tcBorders>
              <w:top w:val="single" w:sz="4" w:space="0" w:color="000001"/>
              <w:left w:val="single" w:sz="4" w:space="0" w:color="000001"/>
              <w:bottom w:val="single" w:sz="12" w:space="0" w:color="000001"/>
            </w:tcBorders>
            <w:shd w:val="clear" w:color="auto" w:fill="FFFFFF"/>
          </w:tcPr>
          <w:p w:rsidR="00D52F84" w:rsidRDefault="00D52F84">
            <w:pPr>
              <w:snapToGrid w:val="0"/>
              <w:ind w:firstLine="210"/>
              <w:rPr>
                <w:rFonts w:ascii="ＭＳ 明朝" w:hAnsi="ＭＳ 明朝" w:cs="ＭＳ 明朝"/>
                <w:bCs/>
                <w:spacing w:val="0"/>
              </w:rPr>
            </w:pPr>
          </w:p>
        </w:tc>
        <w:tc>
          <w:tcPr>
            <w:tcW w:w="3381" w:type="dxa"/>
            <w:tcBorders>
              <w:top w:val="single" w:sz="4" w:space="0" w:color="000001"/>
              <w:left w:val="single" w:sz="4" w:space="0" w:color="000001"/>
              <w:bottom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c>
          <w:tcPr>
            <w:tcW w:w="3198" w:type="dxa"/>
            <w:tcBorders>
              <w:top w:val="single" w:sz="4" w:space="0" w:color="000001"/>
              <w:left w:val="single" w:sz="4" w:space="0" w:color="000001"/>
              <w:bottom w:val="single" w:sz="12" w:space="0" w:color="000001"/>
              <w:right w:val="single" w:sz="12" w:space="0" w:color="000001"/>
            </w:tcBorders>
            <w:shd w:val="clear" w:color="auto" w:fill="FFFFFF"/>
          </w:tcPr>
          <w:p w:rsidR="00D52F84" w:rsidRDefault="00D52F84">
            <w:pPr>
              <w:snapToGrid w:val="0"/>
              <w:ind w:firstLine="210"/>
              <w:rPr>
                <w:rFonts w:ascii="ＭＳ 明朝" w:hAnsi="ＭＳ 明朝" w:cs="ＭＳ 明朝"/>
                <w:spacing w:val="0"/>
              </w:rPr>
            </w:pPr>
          </w:p>
        </w:tc>
      </w:tr>
    </w:tbl>
    <w:p w:rsidR="00D52F84" w:rsidRDefault="00D52F84"/>
    <w:p w:rsidR="00D52F84" w:rsidRDefault="00D52F84">
      <w:pPr>
        <w:pStyle w:val="1"/>
        <w:pageBreakBefore/>
        <w:numPr>
          <w:ilvl w:val="0"/>
          <w:numId w:val="2"/>
        </w:numPr>
      </w:pPr>
      <w:bookmarkStart w:id="73" w:name="__RefHeading___Toc66703489"/>
      <w:bookmarkEnd w:id="73"/>
      <w:r>
        <w:lastRenderedPageBreak/>
        <w:t>【様式</w:t>
      </w:r>
      <w:r>
        <w:rPr>
          <w:rFonts w:eastAsia="游ゴシック Light"/>
        </w:rPr>
        <w:t>⑦</w:t>
      </w:r>
      <w:r>
        <w:t>】連絡先リスト</w:t>
      </w:r>
    </w:p>
    <w:tbl>
      <w:tblPr>
        <w:tblW w:w="0" w:type="auto"/>
        <w:tblInd w:w="-10" w:type="dxa"/>
        <w:tblLayout w:type="fixed"/>
        <w:tblCellMar>
          <w:left w:w="94" w:type="dxa"/>
          <w:right w:w="99" w:type="dxa"/>
        </w:tblCellMar>
        <w:tblLook w:val="0000" w:firstRow="0" w:lastRow="0" w:firstColumn="0" w:lastColumn="0" w:noHBand="0" w:noVBand="0"/>
      </w:tblPr>
      <w:tblGrid>
        <w:gridCol w:w="1264"/>
        <w:gridCol w:w="1263"/>
        <w:gridCol w:w="1825"/>
        <w:gridCol w:w="3041"/>
        <w:gridCol w:w="2561"/>
      </w:tblGrid>
      <w:tr w:rsidR="00D52F84">
        <w:trPr>
          <w:trHeight w:val="375"/>
        </w:trPr>
        <w:tc>
          <w:tcPr>
            <w:tcW w:w="1264" w:type="dxa"/>
            <w:tcBorders>
              <w:top w:val="single" w:sz="4" w:space="0" w:color="000001"/>
              <w:left w:val="single" w:sz="4" w:space="0" w:color="000001"/>
              <w:bottom w:val="single" w:sz="4" w:space="0" w:color="000001"/>
            </w:tcBorders>
            <w:shd w:val="clear" w:color="auto" w:fill="DEEAF6"/>
            <w:vAlign w:val="center"/>
          </w:tcPr>
          <w:p w:rsidR="00D52F84" w:rsidRDefault="00D52F84">
            <w:pPr>
              <w:jc w:val="center"/>
            </w:pPr>
            <w:r>
              <w:rPr>
                <w:spacing w:val="0"/>
              </w:rPr>
              <w:t>氏名</w:t>
            </w:r>
          </w:p>
        </w:tc>
        <w:tc>
          <w:tcPr>
            <w:tcW w:w="1263" w:type="dxa"/>
            <w:tcBorders>
              <w:top w:val="single" w:sz="4" w:space="0" w:color="000001"/>
              <w:left w:val="single" w:sz="4" w:space="0" w:color="000001"/>
              <w:bottom w:val="single" w:sz="4" w:space="0" w:color="000001"/>
            </w:tcBorders>
            <w:shd w:val="clear" w:color="auto" w:fill="DEEAF6"/>
            <w:vAlign w:val="center"/>
          </w:tcPr>
          <w:p w:rsidR="00D52F84" w:rsidRDefault="00D52F84">
            <w:pPr>
              <w:jc w:val="center"/>
            </w:pPr>
            <w:r>
              <w:rPr>
                <w:spacing w:val="0"/>
              </w:rPr>
              <w:t>所属先</w:t>
            </w:r>
          </w:p>
        </w:tc>
        <w:tc>
          <w:tcPr>
            <w:tcW w:w="1825" w:type="dxa"/>
            <w:tcBorders>
              <w:top w:val="single" w:sz="4" w:space="0" w:color="000001"/>
              <w:left w:val="single" w:sz="4" w:space="0" w:color="000001"/>
              <w:bottom w:val="single" w:sz="4" w:space="0" w:color="000001"/>
            </w:tcBorders>
            <w:shd w:val="clear" w:color="auto" w:fill="DEEAF6"/>
            <w:vAlign w:val="center"/>
          </w:tcPr>
          <w:p w:rsidR="00D52F84" w:rsidRDefault="00D52F84">
            <w:pPr>
              <w:jc w:val="center"/>
            </w:pPr>
            <w:r>
              <w:rPr>
                <w:spacing w:val="0"/>
              </w:rPr>
              <w:t>電話番号</w:t>
            </w:r>
          </w:p>
        </w:tc>
        <w:tc>
          <w:tcPr>
            <w:tcW w:w="3041" w:type="dxa"/>
            <w:tcBorders>
              <w:top w:val="single" w:sz="4" w:space="0" w:color="000001"/>
              <w:left w:val="single" w:sz="4" w:space="0" w:color="000001"/>
              <w:bottom w:val="single" w:sz="4" w:space="0" w:color="000001"/>
            </w:tcBorders>
            <w:shd w:val="clear" w:color="auto" w:fill="DEEAF6"/>
            <w:vAlign w:val="center"/>
          </w:tcPr>
          <w:p w:rsidR="00D52F84" w:rsidRDefault="00D52F84">
            <w:pPr>
              <w:jc w:val="center"/>
            </w:pPr>
            <w:r>
              <w:rPr>
                <w:spacing w:val="0"/>
              </w:rPr>
              <w:t>電話番号２</w:t>
            </w:r>
          </w:p>
        </w:tc>
        <w:tc>
          <w:tcPr>
            <w:tcW w:w="2561" w:type="dxa"/>
            <w:tcBorders>
              <w:top w:val="single" w:sz="4" w:space="0" w:color="000001"/>
              <w:left w:val="single" w:sz="4" w:space="0" w:color="000001"/>
              <w:bottom w:val="single" w:sz="4" w:space="0" w:color="000001"/>
              <w:right w:val="single" w:sz="4" w:space="0" w:color="000001"/>
            </w:tcBorders>
            <w:shd w:val="clear" w:color="auto" w:fill="DEEAF6"/>
            <w:vAlign w:val="center"/>
          </w:tcPr>
          <w:p w:rsidR="00D52F84" w:rsidRDefault="00D52F84">
            <w:pPr>
              <w:jc w:val="center"/>
            </w:pPr>
            <w:r>
              <w:rPr>
                <w:spacing w:val="0"/>
              </w:rPr>
              <w:t>備考</w:t>
            </w: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center"/>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snapToGrid w:val="0"/>
              <w:rPr>
                <w:spacing w:val="0"/>
              </w:rPr>
            </w:pPr>
          </w:p>
        </w:tc>
      </w:tr>
      <w:tr w:rsidR="00D52F84">
        <w:trPr>
          <w:trHeight w:val="375"/>
        </w:trPr>
        <w:tc>
          <w:tcPr>
            <w:tcW w:w="1264"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263"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1825"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3041" w:type="dxa"/>
            <w:tcBorders>
              <w:top w:val="single" w:sz="4" w:space="0" w:color="000001"/>
              <w:left w:val="single" w:sz="4" w:space="0" w:color="000001"/>
              <w:bottom w:val="single" w:sz="4" w:space="0" w:color="000001"/>
            </w:tcBorders>
            <w:shd w:val="clear" w:color="auto" w:fill="FFFFFF"/>
            <w:vAlign w:val="bottom"/>
          </w:tcPr>
          <w:p w:rsidR="00D52F84" w:rsidRDefault="00D52F84">
            <w:pPr>
              <w:snapToGrid w:val="0"/>
              <w:rPr>
                <w:spacing w:val="0"/>
              </w:rPr>
            </w:pPr>
          </w:p>
        </w:tc>
        <w:tc>
          <w:tcPr>
            <w:tcW w:w="2561"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D52F84" w:rsidRDefault="00D52F84">
            <w:pPr>
              <w:snapToGrid w:val="0"/>
              <w:rPr>
                <w:spacing w:val="0"/>
              </w:rPr>
            </w:pPr>
          </w:p>
        </w:tc>
      </w:tr>
    </w:tbl>
    <w:p w:rsidR="00D52F84" w:rsidRDefault="00D52F84"/>
    <w:sectPr w:rsidR="00D52F84">
      <w:footerReference w:type="default" r:id="rId7"/>
      <w:footerReference w:type="first" r:id="rId8"/>
      <w:pgSz w:w="11906" w:h="16838"/>
      <w:pgMar w:top="851" w:right="1080" w:bottom="1440" w:left="1080" w:header="720"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F84" w:rsidRDefault="00D52F84">
      <w:r>
        <w:separator/>
      </w:r>
    </w:p>
  </w:endnote>
  <w:endnote w:type="continuationSeparator" w:id="0">
    <w:p w:rsidR="00D52F84" w:rsidRDefault="00D5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F84" w:rsidRPr="009F4DAA" w:rsidRDefault="00D52F84" w:rsidP="009F4DA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F84" w:rsidRDefault="00D52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F84" w:rsidRDefault="00D52F84">
      <w:r>
        <w:separator/>
      </w:r>
    </w:p>
  </w:footnote>
  <w:footnote w:type="continuationSeparator" w:id="0">
    <w:p w:rsidR="00D52F84" w:rsidRDefault="00D52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2"/>
    <w:lvl w:ilvl="0">
      <w:start w:val="7"/>
      <w:numFmt w:val="decimal"/>
      <w:lvlText w:val="%1."/>
      <w:lvlJc w:val="left"/>
      <w:pPr>
        <w:tabs>
          <w:tab w:val="num" w:pos="0"/>
        </w:tabs>
        <w:ind w:left="420" w:hanging="42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
    <w:lvl w:ilvl="0">
      <w:start w:val="1"/>
      <w:numFmt w:val="decimalFullWidth"/>
      <w:lvlText w:val="（%1）"/>
      <w:lvlJc w:val="left"/>
      <w:pPr>
        <w:tabs>
          <w:tab w:val="num" w:pos="0"/>
        </w:tabs>
        <w:ind w:left="340" w:hanging="34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4"/>
    <w:lvl w:ilvl="0">
      <w:start w:val="1"/>
      <w:numFmt w:val="decimal"/>
      <w:suff w:val="space"/>
      <w:lvlText w:val="%1."/>
      <w:lvlJc w:val="left"/>
      <w:pPr>
        <w:tabs>
          <w:tab w:val="num" w:pos="0"/>
        </w:tabs>
        <w:ind w:left="454" w:hanging="454"/>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1050" w:hanging="42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6"/>
    <w:lvl w:ilvl="0">
      <w:start w:val="2"/>
      <w:numFmt w:val="decimalFullWidth"/>
      <w:suff w:val="space"/>
      <w:lvlText w:val="（%1）"/>
      <w:lvlJc w:val="left"/>
      <w:pPr>
        <w:tabs>
          <w:tab w:val="num" w:pos="0"/>
        </w:tabs>
        <w:ind w:left="340" w:hanging="34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7"/>
    <w:lvl w:ilvl="0">
      <w:start w:val="6"/>
      <w:numFmt w:val="decimal"/>
      <w:lvlText w:val="%1."/>
      <w:lvlJc w:val="left"/>
      <w:pPr>
        <w:tabs>
          <w:tab w:val="num" w:pos="0"/>
        </w:tabs>
        <w:ind w:left="420" w:hanging="42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8"/>
    <w:lvl w:ilvl="0">
      <w:start w:val="1"/>
      <w:numFmt w:val="decimal"/>
      <w:suff w:val="space"/>
      <w:lvlText w:val="%1"/>
      <w:lvlJc w:val="left"/>
      <w:pPr>
        <w:tabs>
          <w:tab w:val="num" w:pos="0"/>
        </w:tabs>
        <w:ind w:left="567" w:hanging="227"/>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9"/>
    <w:lvl w:ilvl="0">
      <w:start w:val="10"/>
      <w:numFmt w:val="decimalFullWidth"/>
      <w:suff w:val="space"/>
      <w:lvlText w:val="（%1）"/>
      <w:lvlJc w:val="left"/>
      <w:pPr>
        <w:tabs>
          <w:tab w:val="num" w:pos="0"/>
        </w:tabs>
        <w:ind w:left="340" w:hanging="34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0"/>
    <w:lvl w:ilvl="0">
      <w:start w:val="1"/>
      <w:numFmt w:val="decimalFullWidth"/>
      <w:suff w:val="space"/>
      <w:lvlText w:val="（%1）"/>
      <w:lvlJc w:val="left"/>
      <w:pPr>
        <w:tabs>
          <w:tab w:val="num" w:pos="0"/>
        </w:tabs>
        <w:ind w:left="340" w:hanging="34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Num11"/>
    <w:lvl w:ilvl="0">
      <w:start w:val="1"/>
      <w:numFmt w:val="decimal"/>
      <w:suff w:val="space"/>
      <w:lvlText w:val="%1"/>
      <w:lvlJc w:val="left"/>
      <w:pPr>
        <w:tabs>
          <w:tab w:val="num" w:pos="0"/>
        </w:tabs>
        <w:ind w:left="567" w:hanging="227"/>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Num12"/>
    <w:lvl w:ilvl="0">
      <w:start w:val="2"/>
      <w:numFmt w:val="decimal"/>
      <w:suff w:val="space"/>
      <w:lvlText w:val="%1."/>
      <w:lvlJc w:val="left"/>
      <w:pPr>
        <w:tabs>
          <w:tab w:val="num" w:pos="0"/>
        </w:tabs>
        <w:ind w:left="340" w:hanging="34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Num13"/>
    <w:lvl w:ilvl="0">
      <w:start w:val="3"/>
      <w:numFmt w:val="decimal"/>
      <w:suff w:val="space"/>
      <w:lvlText w:val="%1."/>
      <w:lvlJc w:val="left"/>
      <w:pPr>
        <w:tabs>
          <w:tab w:val="num" w:pos="0"/>
        </w:tabs>
        <w:ind w:left="0" w:firstLine="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Num14"/>
    <w:lvl w:ilvl="0">
      <w:start w:val="1"/>
      <w:numFmt w:val="decimal"/>
      <w:suff w:val="space"/>
      <w:lvlText w:val="%1"/>
      <w:lvlJc w:val="left"/>
      <w:pPr>
        <w:tabs>
          <w:tab w:val="num" w:pos="0"/>
        </w:tabs>
        <w:ind w:left="567" w:hanging="227"/>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Num15"/>
    <w:lvl w:ilvl="0">
      <w:start w:val="8"/>
      <w:numFmt w:val="decimalFullWidth"/>
      <w:suff w:val="space"/>
      <w:lvlText w:val="（%1）"/>
      <w:lvlJc w:val="left"/>
      <w:pPr>
        <w:tabs>
          <w:tab w:val="num" w:pos="0"/>
        </w:tabs>
        <w:ind w:left="340" w:hanging="34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Num16"/>
    <w:lvl w:ilvl="0">
      <w:start w:val="1"/>
      <w:numFmt w:val="decimal"/>
      <w:suff w:val="space"/>
      <w:lvlText w:val="%1"/>
      <w:lvlJc w:val="left"/>
      <w:pPr>
        <w:tabs>
          <w:tab w:val="num" w:pos="0"/>
        </w:tabs>
        <w:ind w:left="567" w:hanging="227"/>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Num17"/>
    <w:lvl w:ilvl="0">
      <w:start w:val="1"/>
      <w:numFmt w:val="decimal"/>
      <w:suff w:val="space"/>
      <w:lvlText w:val="%1"/>
      <w:lvlJc w:val="left"/>
      <w:pPr>
        <w:tabs>
          <w:tab w:val="num" w:pos="0"/>
        </w:tabs>
        <w:ind w:left="567" w:hanging="227"/>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Num18"/>
    <w:lvl w:ilvl="0">
      <w:start w:val="1"/>
      <w:numFmt w:val="decimal"/>
      <w:suff w:val="space"/>
      <w:lvlText w:val="%1"/>
      <w:lvlJc w:val="left"/>
      <w:pPr>
        <w:tabs>
          <w:tab w:val="num" w:pos="0"/>
        </w:tabs>
        <w:ind w:left="567" w:hanging="227"/>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Num19"/>
    <w:lvl w:ilvl="0">
      <w:start w:val="2"/>
      <w:numFmt w:val="decimalFullWidth"/>
      <w:suff w:val="space"/>
      <w:lvlText w:val="（%1）"/>
      <w:lvlJc w:val="left"/>
      <w:pPr>
        <w:tabs>
          <w:tab w:val="num" w:pos="0"/>
        </w:tabs>
        <w:ind w:left="340" w:hanging="34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Num20"/>
    <w:lvl w:ilvl="0">
      <w:start w:val="1"/>
      <w:numFmt w:val="decimalFullWidth"/>
      <w:suff w:val="space"/>
      <w:lvlText w:val="（%1）"/>
      <w:lvlJc w:val="left"/>
      <w:pPr>
        <w:tabs>
          <w:tab w:val="num" w:pos="0"/>
        </w:tabs>
        <w:ind w:left="340" w:hanging="34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name w:val="WWNum21"/>
    <w:lvl w:ilvl="0">
      <w:start w:val="1"/>
      <w:numFmt w:val="decimal"/>
      <w:suff w:val="space"/>
      <w:lvlText w:val="%1"/>
      <w:lvlJc w:val="left"/>
      <w:pPr>
        <w:tabs>
          <w:tab w:val="num" w:pos="0"/>
        </w:tabs>
        <w:ind w:left="567" w:hanging="227"/>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Num22"/>
    <w:lvl w:ilvl="0">
      <w:start w:val="1"/>
      <w:numFmt w:val="decimal"/>
      <w:suff w:val="space"/>
      <w:lvlText w:val="%1"/>
      <w:lvlJc w:val="left"/>
      <w:pPr>
        <w:tabs>
          <w:tab w:val="num" w:pos="0"/>
        </w:tabs>
        <w:ind w:left="567" w:hanging="227"/>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Num23"/>
    <w:lvl w:ilvl="0">
      <w:start w:val="6"/>
      <w:numFmt w:val="decimalFullWidth"/>
      <w:suff w:val="space"/>
      <w:lvlText w:val="（%1）"/>
      <w:lvlJc w:val="left"/>
      <w:pPr>
        <w:tabs>
          <w:tab w:val="num" w:pos="0"/>
        </w:tabs>
        <w:ind w:left="340" w:hanging="34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Num24"/>
    <w:lvl w:ilvl="0">
      <w:start w:val="1"/>
      <w:numFmt w:val="decimal"/>
      <w:suff w:val="space"/>
      <w:lvlText w:val="%1"/>
      <w:lvlJc w:val="left"/>
      <w:pPr>
        <w:tabs>
          <w:tab w:val="num" w:pos="0"/>
        </w:tabs>
        <w:ind w:left="567" w:hanging="227"/>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Num25"/>
    <w:lvl w:ilvl="0">
      <w:start w:val="5"/>
      <w:numFmt w:val="decimalFullWidth"/>
      <w:suff w:val="space"/>
      <w:lvlText w:val="（%1）"/>
      <w:lvlJc w:val="left"/>
      <w:pPr>
        <w:tabs>
          <w:tab w:val="num" w:pos="0"/>
        </w:tabs>
        <w:ind w:left="340" w:hanging="34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Num26"/>
    <w:lvl w:ilvl="0">
      <w:start w:val="1"/>
      <w:numFmt w:val="decimal"/>
      <w:lvlText w:val="%1."/>
      <w:lvlJc w:val="left"/>
      <w:pPr>
        <w:tabs>
          <w:tab w:val="num" w:pos="0"/>
        </w:tabs>
        <w:ind w:left="454" w:hanging="341"/>
      </w:pPr>
      <w:rPr>
        <w:rFonts w:cs="Arial"/>
      </w:rPr>
    </w:lvl>
    <w:lvl w:ilvl="1">
      <w:start w:val="1"/>
      <w:numFmt w:val="decimal"/>
      <w:suff w:val="space"/>
      <w:lvlText w:val="%2"/>
      <w:lvlJc w:val="left"/>
      <w:pPr>
        <w:tabs>
          <w:tab w:val="num" w:pos="0"/>
        </w:tabs>
        <w:ind w:left="765" w:hanging="340"/>
      </w:pPr>
      <w:rPr>
        <w:color w:val="000000"/>
      </w:rPr>
    </w:lvl>
    <w:lvl w:ilvl="2">
      <w:start w:val="1"/>
      <w:numFmt w:val="decimal"/>
      <w:lvlText w:val="%3"/>
      <w:lvlJc w:val="left"/>
      <w:pPr>
        <w:tabs>
          <w:tab w:val="num" w:pos="0"/>
        </w:tabs>
        <w:ind w:left="1402" w:hanging="420"/>
      </w:pPr>
    </w:lvl>
    <w:lvl w:ilvl="3">
      <w:start w:val="1"/>
      <w:numFmt w:val="decimal"/>
      <w:lvlText w:val="%4."/>
      <w:lvlJc w:val="left"/>
      <w:pPr>
        <w:tabs>
          <w:tab w:val="num" w:pos="0"/>
        </w:tabs>
        <w:ind w:left="1822" w:hanging="420"/>
      </w:pPr>
    </w:lvl>
    <w:lvl w:ilvl="4">
      <w:start w:val="1"/>
      <w:numFmt w:val="aiueoFullWidth"/>
      <w:lvlText w:val="(%5)"/>
      <w:lvlJc w:val="left"/>
      <w:pPr>
        <w:tabs>
          <w:tab w:val="num" w:pos="0"/>
        </w:tabs>
        <w:ind w:left="2242" w:hanging="420"/>
      </w:pPr>
    </w:lvl>
    <w:lvl w:ilvl="5">
      <w:start w:val="1"/>
      <w:numFmt w:val="decimal"/>
      <w:lvlText w:val="%6"/>
      <w:lvlJc w:val="left"/>
      <w:pPr>
        <w:tabs>
          <w:tab w:val="num" w:pos="0"/>
        </w:tabs>
        <w:ind w:left="2662" w:hanging="420"/>
      </w:pPr>
    </w:lvl>
    <w:lvl w:ilvl="6">
      <w:start w:val="1"/>
      <w:numFmt w:val="decimal"/>
      <w:lvlText w:val="%7."/>
      <w:lvlJc w:val="left"/>
      <w:pPr>
        <w:tabs>
          <w:tab w:val="num" w:pos="0"/>
        </w:tabs>
        <w:ind w:left="3082" w:hanging="420"/>
      </w:pPr>
    </w:lvl>
    <w:lvl w:ilvl="7">
      <w:start w:val="1"/>
      <w:numFmt w:val="aiueoFullWidth"/>
      <w:lvlText w:val="(%8)"/>
      <w:lvlJc w:val="left"/>
      <w:pPr>
        <w:tabs>
          <w:tab w:val="num" w:pos="0"/>
        </w:tabs>
        <w:ind w:left="3502" w:hanging="420"/>
      </w:pPr>
    </w:lvl>
    <w:lvl w:ilvl="8">
      <w:start w:val="1"/>
      <w:numFmt w:val="decimal"/>
      <w:lvlText w:val="%9"/>
      <w:lvlJc w:val="left"/>
      <w:pPr>
        <w:tabs>
          <w:tab w:val="num" w:pos="0"/>
        </w:tabs>
        <w:ind w:left="3922" w:hanging="420"/>
      </w:pPr>
    </w:lvl>
  </w:abstractNum>
  <w:abstractNum w:abstractNumId="27" w15:restartNumberingAfterBreak="0">
    <w:nsid w:val="0000001C"/>
    <w:multiLevelType w:val="multilevel"/>
    <w:tmpl w:val="0000001C"/>
    <w:name w:val="WWNum27"/>
    <w:lvl w:ilvl="0">
      <w:start w:val="1"/>
      <w:numFmt w:val="decimal"/>
      <w:suff w:val="space"/>
      <w:lvlText w:val="%1"/>
      <w:lvlJc w:val="left"/>
      <w:pPr>
        <w:tabs>
          <w:tab w:val="num" w:pos="0"/>
        </w:tabs>
        <w:ind w:left="567" w:hanging="227"/>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Num28"/>
    <w:lvl w:ilvl="0">
      <w:start w:val="1"/>
      <w:numFmt w:val="decimalFullWidth"/>
      <w:suff w:val="space"/>
      <w:lvlText w:val="（%1）"/>
      <w:lvlJc w:val="left"/>
      <w:pPr>
        <w:tabs>
          <w:tab w:val="num" w:pos="0"/>
        </w:tabs>
        <w:ind w:left="170" w:hanging="170"/>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Num30"/>
    <w:lvl w:ilvl="0">
      <w:start w:val="1"/>
      <w:numFmt w:val="decimalFullWidth"/>
      <w:suff w:val="space"/>
      <w:lvlText w:val="（%1）"/>
      <w:lvlJc w:val="left"/>
      <w:pPr>
        <w:tabs>
          <w:tab w:val="num" w:pos="0"/>
        </w:tabs>
        <w:ind w:left="341" w:hanging="341"/>
      </w:pPr>
      <w:rPr>
        <w:rFonts w:cs="游ゴシック Ligh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Num31"/>
    <w:lvl w:ilvl="0">
      <w:start w:val="8"/>
      <w:numFmt w:val="decimal"/>
      <w:lvlText w:val="%1."/>
      <w:lvlJc w:val="left"/>
      <w:pPr>
        <w:tabs>
          <w:tab w:val="num" w:pos="0"/>
        </w:tabs>
        <w:ind w:left="567" w:hanging="227"/>
      </w:pPr>
      <w:rPr>
        <w:rFonts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61"/>
    <w:rsid w:val="00080261"/>
    <w:rsid w:val="003C6672"/>
    <w:rsid w:val="009C2DB6"/>
    <w:rsid w:val="009F4DAA"/>
    <w:rsid w:val="00D52F84"/>
    <w:rsid w:val="00EF5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spacing w:val="-20"/>
      <w:kern w:val="1"/>
      <w:sz w:val="21"/>
      <w:szCs w:val="22"/>
    </w:rPr>
  </w:style>
  <w:style w:type="paragraph" w:styleId="1">
    <w:name w:val="heading 1"/>
    <w:basedOn w:val="a"/>
    <w:next w:val="a"/>
    <w:qFormat/>
    <w:pPr>
      <w:keepNext/>
      <w:numPr>
        <w:numId w:val="1"/>
      </w:numPr>
      <w:outlineLvl w:val="0"/>
    </w:pPr>
    <w:rPr>
      <w:rFonts w:ascii="游ゴシック Light" w:eastAsia="ＭＳ ゴシック" w:hAnsi="游ゴシック Light" w:cs="游ゴシック Light"/>
      <w:spacing w:val="0"/>
      <w:sz w:val="24"/>
      <w:szCs w:val="24"/>
    </w:rPr>
  </w:style>
  <w:style w:type="paragraph" w:styleId="2">
    <w:name w:val="heading 2"/>
    <w:basedOn w:val="a"/>
    <w:next w:val="a"/>
    <w:qFormat/>
    <w:pPr>
      <w:keepNext/>
      <w:numPr>
        <w:ilvl w:val="1"/>
        <w:numId w:val="1"/>
      </w:numPr>
      <w:outlineLvl w:val="1"/>
    </w:pPr>
    <w:rPr>
      <w:rFonts w:ascii="游ゴシック Light" w:eastAsia="ＭＳ ゴシック" w:hAnsi="游ゴシック Light" w:cs="游ゴシック Light"/>
      <w:spacing w:val="0"/>
    </w:rPr>
  </w:style>
  <w:style w:type="paragraph" w:styleId="3">
    <w:name w:val="heading 3"/>
    <w:basedOn w:val="a"/>
    <w:next w:val="a"/>
    <w:qFormat/>
    <w:pPr>
      <w:keepNext/>
      <w:numPr>
        <w:ilvl w:val="2"/>
        <w:numId w:val="1"/>
      </w:numPr>
      <w:ind w:left="400" w:firstLine="0"/>
      <w:outlineLvl w:val="2"/>
    </w:pPr>
    <w:rPr>
      <w:rFonts w:ascii="游ゴシック Light" w:eastAsia="ＭＳ ゴシック" w:hAnsi="游ゴシック Light" w:cs="游ゴシック Light"/>
      <w:spacing w:val="0"/>
    </w:rPr>
  </w:style>
  <w:style w:type="paragraph" w:styleId="4">
    <w:name w:val="heading 4"/>
    <w:basedOn w:val="a"/>
    <w:next w:val="a"/>
    <w:qFormat/>
    <w:pPr>
      <w:keepNext/>
      <w:numPr>
        <w:ilvl w:val="3"/>
        <w:numId w:val="1"/>
      </w:numPr>
      <w:ind w:left="400" w:firstLine="0"/>
      <w:outlineLvl w:val="3"/>
    </w:pPr>
    <w:rPr>
      <w:rFonts w:eastAsia="ＭＳ ゴシック"/>
      <w:bCs/>
    </w:rPr>
  </w:style>
  <w:style w:type="paragraph" w:styleId="5">
    <w:name w:val="heading 5"/>
    <w:basedOn w:val="a"/>
    <w:next w:val="a"/>
    <w:qFormat/>
    <w:pPr>
      <w:keepNext/>
      <w:numPr>
        <w:ilvl w:val="4"/>
        <w:numId w:val="1"/>
      </w:numPr>
      <w:ind w:left="800" w:firstLine="0"/>
      <w:outlineLvl w:val="4"/>
    </w:pPr>
    <w:rPr>
      <w:rFonts w:ascii="游ゴシック Light" w:hAnsi="游ゴシック Light"/>
      <w:b/>
    </w:rPr>
  </w:style>
  <w:style w:type="paragraph" w:styleId="9">
    <w:name w:val="heading 9"/>
    <w:basedOn w:val="a"/>
    <w:next w:val="a"/>
    <w:qFormat/>
    <w:pPr>
      <w:keepNext/>
      <w:numPr>
        <w:ilvl w:val="8"/>
        <w:numId w:val="1"/>
      </w:numPr>
      <w:ind w:left="1200" w:firstLine="0"/>
      <w:outlineLvl w:val="8"/>
    </w:pPr>
    <w:rPr>
      <w:spacing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Arial" w:hAnsi="Arial"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游ゴシック Light" w:hAnsi="游ゴシック Light" w:cs="游ゴシック Light"/>
      <w:color w:val="00000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游ゴシック Light" w:hAnsi="游ゴシック Light" w:cs="游ゴシック Ligh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rPr>
  </w:style>
  <w:style w:type="character" w:customStyle="1" w:styleId="WW8Num5z0">
    <w:name w:val="WW8Num5z0"/>
    <w:rPr>
      <w:rFonts w:ascii="游ゴシック Light" w:hAnsi="游ゴシック Light" w:cs="游ゴシック Light"/>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游ゴシック Light" w:hAnsi="游ゴシック Light" w:cs="游ゴシック Light"/>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游ゴシック Light" w:hAnsi="游ゴシック Light" w:cs="游ゴシック Light"/>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游ゴシック Light" w:hAnsi="游ゴシック Light" w:cs="游ゴシック Light"/>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游ゴシック Light" w:hAnsi="游ゴシック Light" w:cs="游ゴシック Light"/>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7z0">
    <w:name w:val="WW8Num17z0"/>
    <w:rPr>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游ゴシック Light" w:hAnsi="游ゴシック Light" w:cs="游ゴシック Light"/>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hAnsi="Arial"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游ゴシック Light" w:hAnsi="游ゴシック Light" w:cs="游ゴシック Light"/>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Meiryo UI" w:eastAsia="Meiryo UI" w:hAnsi="Meiryo UI" w:cs="Meiryo UI"/>
      <w:color w:val="000000"/>
      <w:sz w:val="21"/>
      <w:szCs w:val="21"/>
      <w:lang w:val="en-US"/>
    </w:rPr>
  </w:style>
  <w:style w:type="character" w:customStyle="1" w:styleId="WW8Num25z1">
    <w:name w:val="WW8Num25z1"/>
    <w:rPr>
      <w:rFonts w:ascii="Wingdings" w:hAnsi="Wingdings" w:cs="Wingdings"/>
    </w:rPr>
  </w:style>
  <w:style w:type="character" w:customStyle="1" w:styleId="WW8Num26z0">
    <w:name w:val="WW8Num26z0"/>
    <w:rPr>
      <w:rFonts w:ascii="游ゴシック Light" w:hAnsi="游ゴシック Light" w:cs="游ゴシック Light"/>
      <w:color w:val="0000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游ゴシック Light" w:hAnsi="游ゴシック Light" w:cs="游ゴシック Ligh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color w:val="0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Meiryo UI" w:eastAsia="Meiryo UI" w:hAnsi="Meiryo UI" w:cs="Meiryo UI"/>
    </w:rPr>
  </w:style>
  <w:style w:type="character" w:customStyle="1" w:styleId="WW8Num31z1">
    <w:name w:val="WW8Num31z1"/>
    <w:rPr>
      <w:rFonts w:ascii="Wingdings" w:hAnsi="Wingdings" w:cs="Wingdings"/>
    </w:rPr>
  </w:style>
  <w:style w:type="character" w:customStyle="1" w:styleId="WW8Num32z0">
    <w:name w:val="WW8Num32z0"/>
    <w:rPr>
      <w:rFonts w:ascii="游ゴシック Light" w:hAnsi="游ゴシック Light" w:cs="游ゴシック Light"/>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rPr>
  </w:style>
  <w:style w:type="character" w:customStyle="1" w:styleId="WW8Num35z1">
    <w:name w:val="WW8Num35z1"/>
    <w:rPr>
      <w:color w:val="000000"/>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ＭＳ ゴシック" w:hAnsi="Arial" w:cs="Arial"/>
      <w:b/>
      <w:sz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游ゴシック Light" w:hAnsi="游ゴシック Light" w:cs="游ゴシック Light"/>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Wingdings" w:hAnsi="Wingdings" w:cs="Wingdings"/>
    </w:rPr>
  </w:style>
  <w:style w:type="character" w:customStyle="1" w:styleId="WW8Num41z0">
    <w:name w:val="WW8Num41z0"/>
    <w:rPr>
      <w:rFonts w:ascii="游ゴシック Light" w:hAnsi="游ゴシック Light" w:cs="游ゴシック Light"/>
      <w:color w:val="00000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ＭＳ ゴシック" w:hAnsi="Arial" w:cs="Arial"/>
      <w:b/>
      <w:bCs/>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Arial" w:hAnsi="Arial" w:cs="Arial"/>
      <w:color w:val="00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10">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character" w:customStyle="1" w:styleId="a5">
    <w:name w:val="吹き出し (文字)"/>
    <w:rPr>
      <w:rFonts w:ascii="Arial" w:eastAsia="ＭＳ ゴシック" w:hAnsi="Arial" w:cs="Times New Roman"/>
      <w:sz w:val="18"/>
      <w:szCs w:val="18"/>
    </w:rPr>
  </w:style>
  <w:style w:type="character" w:styleId="a6">
    <w:name w:val="Hyperlink"/>
    <w:rPr>
      <w:color w:val="0000FF"/>
      <w:u w:val="single"/>
    </w:rPr>
  </w:style>
  <w:style w:type="character" w:styleId="a7">
    <w:name w:val="FollowedHyperlink"/>
    <w:rPr>
      <w:color w:val="800080"/>
      <w:u w:val="single"/>
    </w:rPr>
  </w:style>
  <w:style w:type="character" w:customStyle="1" w:styleId="20">
    <w:name w:val="見出し 2 (文字)"/>
    <w:rPr>
      <w:rFonts w:ascii="游ゴシック Light" w:eastAsia="ＭＳ ゴシック" w:hAnsi="游ゴシック Light" w:cs="游ゴシック Light"/>
      <w:sz w:val="21"/>
      <w:szCs w:val="22"/>
    </w:rPr>
  </w:style>
  <w:style w:type="character" w:customStyle="1" w:styleId="30">
    <w:name w:val="見出し 3 (文字)"/>
    <w:rPr>
      <w:rFonts w:ascii="游ゴシック Light" w:eastAsia="ＭＳ ゴシック" w:hAnsi="游ゴシック Light" w:cs="游ゴシック Light"/>
      <w:sz w:val="21"/>
      <w:szCs w:val="22"/>
    </w:rPr>
  </w:style>
  <w:style w:type="character" w:customStyle="1" w:styleId="11">
    <w:name w:val="見出し 1 (文字)"/>
    <w:rPr>
      <w:rFonts w:ascii="游ゴシック Light" w:eastAsia="ＭＳ ゴシック" w:hAnsi="游ゴシック Light" w:cs="游ゴシック Light"/>
      <w:sz w:val="24"/>
      <w:szCs w:val="24"/>
    </w:rPr>
  </w:style>
  <w:style w:type="character" w:customStyle="1" w:styleId="40">
    <w:name w:val="見出し 4 (文字)"/>
    <w:rPr>
      <w:rFonts w:eastAsia="ＭＳ ゴシック"/>
      <w:bCs/>
      <w:spacing w:val="-20"/>
      <w:sz w:val="21"/>
      <w:szCs w:val="22"/>
    </w:rPr>
  </w:style>
  <w:style w:type="character" w:customStyle="1" w:styleId="90">
    <w:name w:val="見出し 9 (文字)"/>
    <w:rPr>
      <w:sz w:val="21"/>
    </w:rPr>
  </w:style>
  <w:style w:type="character" w:customStyle="1" w:styleId="a8">
    <w:name w:val="日付 (文字)"/>
    <w:rPr>
      <w:sz w:val="21"/>
    </w:rPr>
  </w:style>
  <w:style w:type="character" w:styleId="a9">
    <w:name w:val="page number"/>
    <w:basedOn w:val="10"/>
  </w:style>
  <w:style w:type="character" w:customStyle="1" w:styleId="aa">
    <w:name w:val="見出しマップ (文字)"/>
    <w:rPr>
      <w:rFonts w:ascii="Arial" w:eastAsia="ＭＳ ゴシック" w:hAnsi="Arial" w:cs="Arial"/>
      <w:sz w:val="21"/>
      <w:highlight w:val="darkBlue"/>
    </w:rPr>
  </w:style>
  <w:style w:type="character" w:customStyle="1" w:styleId="12">
    <w:name w:val="コメント参照1"/>
    <w:rPr>
      <w:sz w:val="18"/>
      <w:szCs w:val="18"/>
    </w:rPr>
  </w:style>
  <w:style w:type="character" w:customStyle="1" w:styleId="ab">
    <w:name w:val="コメント文字列 (文字)"/>
    <w:rPr>
      <w:sz w:val="21"/>
    </w:rPr>
  </w:style>
  <w:style w:type="character" w:customStyle="1" w:styleId="ac">
    <w:name w:val="コメント内容 (文字)"/>
    <w:rPr>
      <w:b/>
      <w:bCs/>
      <w:sz w:val="21"/>
    </w:rPr>
  </w:style>
  <w:style w:type="character" w:styleId="HTML">
    <w:name w:val="HTML Definition"/>
    <w:rPr>
      <w:rFonts w:eastAsia="ＭＳ 明朝"/>
      <w:b/>
      <w:iCs/>
      <w:sz w:val="40"/>
    </w:rPr>
  </w:style>
  <w:style w:type="character" w:customStyle="1" w:styleId="ad">
    <w:name w:val="書式なし (文字)"/>
    <w:rPr>
      <w:rFonts w:ascii="ＭＳ 明朝" w:hAnsi="ＭＳ 明朝" w:cs="Courier New"/>
      <w:sz w:val="21"/>
      <w:szCs w:val="21"/>
    </w:rPr>
  </w:style>
  <w:style w:type="character" w:customStyle="1" w:styleId="ae">
    <w:name w:val="表題 (文字)"/>
    <w:rPr>
      <w:rFonts w:ascii="游ゴシック Light" w:hAnsi="游ゴシック Light" w:cs="游ゴシック Light"/>
      <w:spacing w:val="-20"/>
      <w:sz w:val="32"/>
      <w:szCs w:val="32"/>
    </w:rPr>
  </w:style>
  <w:style w:type="character" w:customStyle="1" w:styleId="50">
    <w:name w:val="見出し 5 (文字)"/>
    <w:rPr>
      <w:rFonts w:ascii="游ゴシック Light" w:hAnsi="游ゴシック Light" w:cs="Times New Roman"/>
      <w:b/>
      <w:spacing w:val="-20"/>
      <w:sz w:val="21"/>
      <w:szCs w:val="22"/>
    </w:rPr>
  </w:style>
  <w:style w:type="character" w:customStyle="1" w:styleId="IndexLink">
    <w:name w:val="Index Link"/>
  </w:style>
  <w:style w:type="character" w:customStyle="1" w:styleId="ListLabel1">
    <w:name w:val="ListLabel 1"/>
    <w:rPr>
      <w:rFonts w:cs="Arial"/>
    </w:rPr>
  </w:style>
  <w:style w:type="character" w:customStyle="1" w:styleId="ListLabel2">
    <w:name w:val="ListLabel 2"/>
    <w:rPr>
      <w:rFonts w:cs="游ゴシック Light"/>
      <w:color w:val="000000"/>
    </w:rPr>
  </w:style>
  <w:style w:type="character" w:customStyle="1" w:styleId="ListLabel3">
    <w:name w:val="ListLabel 3"/>
    <w:rPr>
      <w:rFonts w:cs="游ゴシック Light"/>
      <w:color w:val="000000"/>
    </w:rPr>
  </w:style>
  <w:style w:type="character" w:customStyle="1" w:styleId="ListLabel4">
    <w:name w:val="ListLabel 4"/>
    <w:rPr>
      <w:rFonts w:cs="Wingdings"/>
    </w:rPr>
  </w:style>
  <w:style w:type="character" w:customStyle="1" w:styleId="ListLabel5">
    <w:name w:val="ListLabel 5"/>
    <w:rPr>
      <w:rFonts w:cs="游ゴシック Light"/>
      <w:color w:val="000000"/>
    </w:rPr>
  </w:style>
  <w:style w:type="character" w:customStyle="1" w:styleId="ListLabel6">
    <w:name w:val="ListLabel 6"/>
    <w:rPr>
      <w:rFonts w:cs="Arial"/>
    </w:rPr>
  </w:style>
  <w:style w:type="character" w:customStyle="1" w:styleId="ListLabel7">
    <w:name w:val="ListLabel 7"/>
    <w:rPr>
      <w:color w:val="000000"/>
    </w:rPr>
  </w:style>
  <w:style w:type="character" w:customStyle="1" w:styleId="ListLabel8">
    <w:name w:val="ListLabel 8"/>
    <w:rPr>
      <w:rFonts w:cs="游ゴシック Light"/>
      <w:color w:val="000000"/>
    </w:rPr>
  </w:style>
  <w:style w:type="character" w:customStyle="1" w:styleId="ListLabel9">
    <w:name w:val="ListLabel 9"/>
    <w:rPr>
      <w:rFonts w:cs="游ゴシック Light"/>
      <w:color w:val="000000"/>
    </w:rPr>
  </w:style>
  <w:style w:type="character" w:customStyle="1" w:styleId="ListLabel10">
    <w:name w:val="ListLabel 10"/>
    <w:rPr>
      <w:color w:val="000000"/>
    </w:rPr>
  </w:style>
  <w:style w:type="character" w:customStyle="1" w:styleId="ListLabel11">
    <w:name w:val="ListLabel 11"/>
    <w:rPr>
      <w:rFonts w:cs="游ゴシック Light"/>
      <w:color w:val="000000"/>
    </w:rPr>
  </w:style>
  <w:style w:type="character" w:customStyle="1" w:styleId="ListLabel12">
    <w:name w:val="ListLabel 12"/>
    <w:rPr>
      <w:rFonts w:cs="游ゴシック Light"/>
      <w:color w:val="000000"/>
    </w:rPr>
  </w:style>
  <w:style w:type="character" w:customStyle="1" w:styleId="ListLabel13">
    <w:name w:val="ListLabel 13"/>
    <w:rPr>
      <w:color w:val="000000"/>
    </w:rPr>
  </w:style>
  <w:style w:type="character" w:customStyle="1" w:styleId="ListLabel14">
    <w:name w:val="ListLabel 14"/>
    <w:rPr>
      <w:rFonts w:cs="游ゴシック Light"/>
      <w:color w:val="000000"/>
    </w:rPr>
  </w:style>
  <w:style w:type="character" w:customStyle="1" w:styleId="ListLabel15">
    <w:name w:val="ListLabel 15"/>
    <w:rPr>
      <w:color w:val="000000"/>
    </w:rPr>
  </w:style>
  <w:style w:type="character" w:customStyle="1" w:styleId="ListLabel16">
    <w:name w:val="ListLabel 16"/>
    <w:rPr>
      <w:color w:val="000000"/>
    </w:rPr>
  </w:style>
  <w:style w:type="character" w:customStyle="1" w:styleId="ListLabel17">
    <w:name w:val="ListLabel 17"/>
    <w:rPr>
      <w:color w:val="000000"/>
    </w:rPr>
  </w:style>
  <w:style w:type="character" w:customStyle="1" w:styleId="ListLabel18">
    <w:name w:val="ListLabel 18"/>
    <w:rPr>
      <w:rFonts w:cs="游ゴシック Light"/>
      <w:color w:val="000000"/>
    </w:rPr>
  </w:style>
  <w:style w:type="character" w:customStyle="1" w:styleId="ListLabel19">
    <w:name w:val="ListLabel 19"/>
    <w:rPr>
      <w:rFonts w:cs="游ゴシック Light"/>
      <w:color w:val="000000"/>
    </w:rPr>
  </w:style>
  <w:style w:type="character" w:customStyle="1" w:styleId="ListLabel20">
    <w:name w:val="ListLabel 20"/>
    <w:rPr>
      <w:color w:val="000000"/>
    </w:rPr>
  </w:style>
  <w:style w:type="character" w:customStyle="1" w:styleId="ListLabel21">
    <w:name w:val="ListLabel 21"/>
    <w:rPr>
      <w:color w:val="000000"/>
    </w:rPr>
  </w:style>
  <w:style w:type="character" w:customStyle="1" w:styleId="ListLabel22">
    <w:name w:val="ListLabel 22"/>
    <w:rPr>
      <w:rFonts w:cs="游ゴシック Light"/>
      <w:color w:val="000000"/>
    </w:rPr>
  </w:style>
  <w:style w:type="character" w:customStyle="1" w:styleId="ListLabel23">
    <w:name w:val="ListLabel 23"/>
    <w:rPr>
      <w:color w:val="000000"/>
    </w:rPr>
  </w:style>
  <w:style w:type="character" w:customStyle="1" w:styleId="ListLabel24">
    <w:name w:val="ListLabel 24"/>
    <w:rPr>
      <w:rFonts w:cs="游ゴシック Light"/>
      <w:color w:val="000000"/>
    </w:rPr>
  </w:style>
  <w:style w:type="character" w:customStyle="1" w:styleId="ListLabel25">
    <w:name w:val="ListLabel 25"/>
    <w:rPr>
      <w:rFonts w:cs="Arial"/>
    </w:rPr>
  </w:style>
  <w:style w:type="character" w:customStyle="1" w:styleId="ListLabel26">
    <w:name w:val="ListLabel 26"/>
    <w:rPr>
      <w:color w:val="000000"/>
    </w:rPr>
  </w:style>
  <w:style w:type="character" w:customStyle="1" w:styleId="ListLabel27">
    <w:name w:val="ListLabel 27"/>
    <w:rPr>
      <w:color w:val="000000"/>
    </w:rPr>
  </w:style>
  <w:style w:type="character" w:customStyle="1" w:styleId="ListLabel28">
    <w:name w:val="ListLabel 28"/>
    <w:rPr>
      <w:rFonts w:cs="游ゴシック Light"/>
      <w:color w:val="000000"/>
    </w:rPr>
  </w:style>
  <w:style w:type="character" w:customStyle="1" w:styleId="ListLabel29">
    <w:name w:val="ListLabel 29"/>
    <w:rPr>
      <w:rFonts w:cs="游ゴシック Light"/>
      <w:color w:val="000000"/>
    </w:rPr>
  </w:style>
  <w:style w:type="character" w:customStyle="1" w:styleId="ListLabel30">
    <w:name w:val="ListLabel 30"/>
    <w:rPr>
      <w:rFonts w:cs="Arial"/>
      <w:color w:val="000000"/>
    </w:rPr>
  </w:style>
  <w:style w:type="paragraph" w:customStyle="1" w:styleId="Heading">
    <w:name w:val="Heading"/>
    <w:basedOn w:val="a"/>
    <w:next w:val="a"/>
    <w:pPr>
      <w:spacing w:before="240" w:after="120"/>
      <w:jc w:val="center"/>
    </w:pPr>
    <w:rPr>
      <w:rFonts w:ascii="游ゴシック Light" w:hAnsi="游ゴシック Light" w:cs="游ゴシック Light"/>
      <w:sz w:val="32"/>
      <w:szCs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customStyle="1" w:styleId="Default">
    <w:name w:val="Default"/>
    <w:pPr>
      <w:widowControl w:val="0"/>
      <w:suppressAutoHyphens/>
    </w:pPr>
    <w:rPr>
      <w:rFonts w:ascii="HG丸ｺﾞｼｯｸM-PRO" w:eastAsia="HG丸ｺﾞｼｯｸM-PRO" w:hAnsi="HG丸ｺﾞｼｯｸM-PRO" w:cs="HG丸ｺﾞｼｯｸM-PRO"/>
      <w:color w:val="000000"/>
      <w:kern w:val="1"/>
      <w:sz w:val="24"/>
      <w:szCs w:val="24"/>
    </w:rPr>
  </w:style>
  <w:style w:type="paragraph" w:styleId="af4">
    <w:name w:val="Balloon Text"/>
    <w:basedOn w:val="a"/>
    <w:rPr>
      <w:rFonts w:ascii="Arial" w:eastAsia="ＭＳ ゴシック" w:hAnsi="Arial"/>
      <w:sz w:val="18"/>
      <w:szCs w:val="18"/>
    </w:rPr>
  </w:style>
  <w:style w:type="paragraph" w:customStyle="1" w:styleId="13">
    <w:name w:val="日付1"/>
    <w:basedOn w:val="a"/>
    <w:next w:val="a"/>
    <w:rPr>
      <w:spacing w:val="0"/>
      <w:szCs w:val="20"/>
    </w:rPr>
  </w:style>
  <w:style w:type="paragraph" w:styleId="14">
    <w:name w:val="toc 1"/>
    <w:basedOn w:val="a"/>
    <w:next w:val="a"/>
    <w:pPr>
      <w:tabs>
        <w:tab w:val="right" w:leader="dot" w:pos="8494"/>
      </w:tabs>
    </w:pPr>
    <w:rPr>
      <w:b/>
      <w:spacing w:val="0"/>
      <w:sz w:val="22"/>
      <w:szCs w:val="20"/>
    </w:rPr>
  </w:style>
  <w:style w:type="paragraph" w:styleId="21">
    <w:name w:val="toc 2"/>
    <w:basedOn w:val="a"/>
    <w:next w:val="a"/>
    <w:pPr>
      <w:tabs>
        <w:tab w:val="left" w:pos="945"/>
        <w:tab w:val="right" w:leader="dot" w:pos="8636"/>
      </w:tabs>
      <w:ind w:left="170"/>
    </w:pPr>
    <w:rPr>
      <w:spacing w:val="0"/>
      <w:szCs w:val="20"/>
    </w:rPr>
  </w:style>
  <w:style w:type="paragraph" w:styleId="31">
    <w:name w:val="toc 3"/>
    <w:basedOn w:val="a"/>
    <w:next w:val="a"/>
    <w:pPr>
      <w:tabs>
        <w:tab w:val="left" w:pos="1134"/>
        <w:tab w:val="right" w:leader="dot" w:pos="8636"/>
      </w:tabs>
      <w:ind w:left="339" w:hanging="149"/>
    </w:pPr>
    <w:rPr>
      <w:spacing w:val="0"/>
      <w:szCs w:val="20"/>
    </w:rPr>
  </w:style>
  <w:style w:type="paragraph" w:customStyle="1" w:styleId="15">
    <w:name w:val="見出しマップ1"/>
    <w:basedOn w:val="a"/>
    <w:pPr>
      <w:shd w:val="clear" w:color="auto" w:fill="000080"/>
    </w:pPr>
    <w:rPr>
      <w:rFonts w:ascii="Arial" w:eastAsia="ＭＳ ゴシック" w:hAnsi="Arial" w:cs="Arial"/>
      <w:spacing w:val="0"/>
      <w:szCs w:val="20"/>
    </w:rPr>
  </w:style>
  <w:style w:type="paragraph" w:customStyle="1" w:styleId="16">
    <w:name w:val="コメント文字列1"/>
    <w:basedOn w:val="a"/>
    <w:pPr>
      <w:jc w:val="left"/>
    </w:pPr>
    <w:rPr>
      <w:spacing w:val="0"/>
      <w:szCs w:val="20"/>
    </w:rPr>
  </w:style>
  <w:style w:type="paragraph" w:styleId="af5">
    <w:name w:val="annotation subject"/>
    <w:basedOn w:val="16"/>
    <w:rPr>
      <w:b/>
      <w:bCs/>
    </w:rPr>
  </w:style>
  <w:style w:type="paragraph" w:customStyle="1" w:styleId="17">
    <w:name w:val="書式なし1"/>
    <w:basedOn w:val="a"/>
    <w:rPr>
      <w:rFonts w:ascii="ＭＳ 明朝" w:hAnsi="ＭＳ 明朝" w:cs="Courier New"/>
      <w:spacing w:val="0"/>
      <w:szCs w:val="21"/>
    </w:rPr>
  </w:style>
  <w:style w:type="paragraph" w:styleId="af6">
    <w:name w:val="List Paragraph"/>
    <w:basedOn w:val="a"/>
    <w:qFormat/>
    <w:pPr>
      <w:ind w:left="840"/>
    </w:pPr>
    <w:rPr>
      <w:spacing w:val="0"/>
      <w:szCs w:val="20"/>
    </w:rPr>
  </w:style>
  <w:style w:type="paragraph" w:customStyle="1" w:styleId="af7">
    <w:name w:val="黒い棒"/>
    <w:basedOn w:val="a"/>
    <w:rPr>
      <w:rFonts w:eastAsia="ＭＳ ゴシック"/>
      <w:color w:val="FFFFFF"/>
      <w:spacing w:val="0"/>
      <w:sz w:val="24"/>
      <w:szCs w:val="24"/>
    </w:rPr>
  </w:style>
  <w:style w:type="paragraph" w:styleId="af8">
    <w:name w:val="TOC Heading"/>
    <w:basedOn w:val="1"/>
    <w:next w:val="a"/>
    <w:qFormat/>
    <w:pPr>
      <w:keepLines/>
      <w:widowControl/>
      <w:numPr>
        <w:numId w:val="0"/>
      </w:numPr>
      <w:spacing w:before="240" w:line="254" w:lineRule="auto"/>
      <w:jc w:val="left"/>
    </w:pPr>
    <w:rPr>
      <w:color w:val="2E74B5"/>
      <w:sz w:val="32"/>
      <w:szCs w:val="32"/>
    </w:rPr>
  </w:style>
  <w:style w:type="paragraph" w:styleId="af9">
    <w:name w:val="Revision"/>
    <w:pPr>
      <w:suppressAutoHyphens/>
    </w:pPr>
    <w:rPr>
      <w:rFonts w:ascii="Century" w:eastAsia="ＭＳ 明朝" w:hAnsi="Century"/>
      <w:color w:val="00000A"/>
      <w:spacing w:val="-20"/>
      <w:kern w:val="1"/>
      <w:sz w:val="21"/>
      <w:szCs w:val="2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2960</Words>
  <Characters>16876</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19797</CharactersWithSpaces>
  <SharedDoc>false</SharedDoc>
  <HLinks>
    <vt:vector size="1260" baseType="variant">
      <vt:variant>
        <vt:i4>8257601</vt:i4>
      </vt:variant>
      <vt:variant>
        <vt:i4>630</vt:i4>
      </vt:variant>
      <vt:variant>
        <vt:i4>0</vt:i4>
      </vt:variant>
      <vt:variant>
        <vt:i4>5</vt:i4>
      </vt:variant>
      <vt:variant>
        <vt:lpwstr/>
      </vt:variant>
      <vt:variant>
        <vt:lpwstr>__RefHeading___Toc66703489</vt:lpwstr>
      </vt:variant>
      <vt:variant>
        <vt:i4>8257601</vt:i4>
      </vt:variant>
      <vt:variant>
        <vt:i4>627</vt:i4>
      </vt:variant>
      <vt:variant>
        <vt:i4>0</vt:i4>
      </vt:variant>
      <vt:variant>
        <vt:i4>5</vt:i4>
      </vt:variant>
      <vt:variant>
        <vt:lpwstr/>
      </vt:variant>
      <vt:variant>
        <vt:lpwstr>__RefHeading___Toc66703489</vt:lpwstr>
      </vt:variant>
      <vt:variant>
        <vt:i4>8257601</vt:i4>
      </vt:variant>
      <vt:variant>
        <vt:i4>624</vt:i4>
      </vt:variant>
      <vt:variant>
        <vt:i4>0</vt:i4>
      </vt:variant>
      <vt:variant>
        <vt:i4>5</vt:i4>
      </vt:variant>
      <vt:variant>
        <vt:lpwstr/>
      </vt:variant>
      <vt:variant>
        <vt:lpwstr>__RefHeading___Toc66703489</vt:lpwstr>
      </vt:variant>
      <vt:variant>
        <vt:i4>8323137</vt:i4>
      </vt:variant>
      <vt:variant>
        <vt:i4>621</vt:i4>
      </vt:variant>
      <vt:variant>
        <vt:i4>0</vt:i4>
      </vt:variant>
      <vt:variant>
        <vt:i4>5</vt:i4>
      </vt:variant>
      <vt:variant>
        <vt:lpwstr/>
      </vt:variant>
      <vt:variant>
        <vt:lpwstr>__RefHeading___Toc66703488</vt:lpwstr>
      </vt:variant>
      <vt:variant>
        <vt:i4>8323137</vt:i4>
      </vt:variant>
      <vt:variant>
        <vt:i4>618</vt:i4>
      </vt:variant>
      <vt:variant>
        <vt:i4>0</vt:i4>
      </vt:variant>
      <vt:variant>
        <vt:i4>5</vt:i4>
      </vt:variant>
      <vt:variant>
        <vt:lpwstr/>
      </vt:variant>
      <vt:variant>
        <vt:lpwstr>__RefHeading___Toc66703488</vt:lpwstr>
      </vt:variant>
      <vt:variant>
        <vt:i4>8323137</vt:i4>
      </vt:variant>
      <vt:variant>
        <vt:i4>615</vt:i4>
      </vt:variant>
      <vt:variant>
        <vt:i4>0</vt:i4>
      </vt:variant>
      <vt:variant>
        <vt:i4>5</vt:i4>
      </vt:variant>
      <vt:variant>
        <vt:lpwstr/>
      </vt:variant>
      <vt:variant>
        <vt:lpwstr>__RefHeading___Toc66703488</vt:lpwstr>
      </vt:variant>
      <vt:variant>
        <vt:i4>7340097</vt:i4>
      </vt:variant>
      <vt:variant>
        <vt:i4>612</vt:i4>
      </vt:variant>
      <vt:variant>
        <vt:i4>0</vt:i4>
      </vt:variant>
      <vt:variant>
        <vt:i4>5</vt:i4>
      </vt:variant>
      <vt:variant>
        <vt:lpwstr/>
      </vt:variant>
      <vt:variant>
        <vt:lpwstr>__RefHeading___Toc66703487</vt:lpwstr>
      </vt:variant>
      <vt:variant>
        <vt:i4>7340097</vt:i4>
      </vt:variant>
      <vt:variant>
        <vt:i4>609</vt:i4>
      </vt:variant>
      <vt:variant>
        <vt:i4>0</vt:i4>
      </vt:variant>
      <vt:variant>
        <vt:i4>5</vt:i4>
      </vt:variant>
      <vt:variant>
        <vt:lpwstr/>
      </vt:variant>
      <vt:variant>
        <vt:lpwstr>__RefHeading___Toc66703487</vt:lpwstr>
      </vt:variant>
      <vt:variant>
        <vt:i4>7340097</vt:i4>
      </vt:variant>
      <vt:variant>
        <vt:i4>606</vt:i4>
      </vt:variant>
      <vt:variant>
        <vt:i4>0</vt:i4>
      </vt:variant>
      <vt:variant>
        <vt:i4>5</vt:i4>
      </vt:variant>
      <vt:variant>
        <vt:lpwstr/>
      </vt:variant>
      <vt:variant>
        <vt:lpwstr>__RefHeading___Toc66703487</vt:lpwstr>
      </vt:variant>
      <vt:variant>
        <vt:i4>7405633</vt:i4>
      </vt:variant>
      <vt:variant>
        <vt:i4>603</vt:i4>
      </vt:variant>
      <vt:variant>
        <vt:i4>0</vt:i4>
      </vt:variant>
      <vt:variant>
        <vt:i4>5</vt:i4>
      </vt:variant>
      <vt:variant>
        <vt:lpwstr/>
      </vt:variant>
      <vt:variant>
        <vt:lpwstr>__RefHeading___Toc66703486</vt:lpwstr>
      </vt:variant>
      <vt:variant>
        <vt:i4>7405633</vt:i4>
      </vt:variant>
      <vt:variant>
        <vt:i4>600</vt:i4>
      </vt:variant>
      <vt:variant>
        <vt:i4>0</vt:i4>
      </vt:variant>
      <vt:variant>
        <vt:i4>5</vt:i4>
      </vt:variant>
      <vt:variant>
        <vt:lpwstr/>
      </vt:variant>
      <vt:variant>
        <vt:lpwstr>__RefHeading___Toc66703486</vt:lpwstr>
      </vt:variant>
      <vt:variant>
        <vt:i4>7405633</vt:i4>
      </vt:variant>
      <vt:variant>
        <vt:i4>597</vt:i4>
      </vt:variant>
      <vt:variant>
        <vt:i4>0</vt:i4>
      </vt:variant>
      <vt:variant>
        <vt:i4>5</vt:i4>
      </vt:variant>
      <vt:variant>
        <vt:lpwstr/>
      </vt:variant>
      <vt:variant>
        <vt:lpwstr>__RefHeading___Toc66703486</vt:lpwstr>
      </vt:variant>
      <vt:variant>
        <vt:i4>7471169</vt:i4>
      </vt:variant>
      <vt:variant>
        <vt:i4>594</vt:i4>
      </vt:variant>
      <vt:variant>
        <vt:i4>0</vt:i4>
      </vt:variant>
      <vt:variant>
        <vt:i4>5</vt:i4>
      </vt:variant>
      <vt:variant>
        <vt:lpwstr/>
      </vt:variant>
      <vt:variant>
        <vt:lpwstr>__RefHeading___Toc66703485</vt:lpwstr>
      </vt:variant>
      <vt:variant>
        <vt:i4>7471169</vt:i4>
      </vt:variant>
      <vt:variant>
        <vt:i4>591</vt:i4>
      </vt:variant>
      <vt:variant>
        <vt:i4>0</vt:i4>
      </vt:variant>
      <vt:variant>
        <vt:i4>5</vt:i4>
      </vt:variant>
      <vt:variant>
        <vt:lpwstr/>
      </vt:variant>
      <vt:variant>
        <vt:lpwstr>__RefHeading___Toc66703485</vt:lpwstr>
      </vt:variant>
      <vt:variant>
        <vt:i4>7471169</vt:i4>
      </vt:variant>
      <vt:variant>
        <vt:i4>588</vt:i4>
      </vt:variant>
      <vt:variant>
        <vt:i4>0</vt:i4>
      </vt:variant>
      <vt:variant>
        <vt:i4>5</vt:i4>
      </vt:variant>
      <vt:variant>
        <vt:lpwstr/>
      </vt:variant>
      <vt:variant>
        <vt:lpwstr>__RefHeading___Toc66703485</vt:lpwstr>
      </vt:variant>
      <vt:variant>
        <vt:i4>7536705</vt:i4>
      </vt:variant>
      <vt:variant>
        <vt:i4>585</vt:i4>
      </vt:variant>
      <vt:variant>
        <vt:i4>0</vt:i4>
      </vt:variant>
      <vt:variant>
        <vt:i4>5</vt:i4>
      </vt:variant>
      <vt:variant>
        <vt:lpwstr/>
      </vt:variant>
      <vt:variant>
        <vt:lpwstr>__RefHeading___Toc66703484</vt:lpwstr>
      </vt:variant>
      <vt:variant>
        <vt:i4>7536705</vt:i4>
      </vt:variant>
      <vt:variant>
        <vt:i4>582</vt:i4>
      </vt:variant>
      <vt:variant>
        <vt:i4>0</vt:i4>
      </vt:variant>
      <vt:variant>
        <vt:i4>5</vt:i4>
      </vt:variant>
      <vt:variant>
        <vt:lpwstr/>
      </vt:variant>
      <vt:variant>
        <vt:lpwstr>__RefHeading___Toc66703484</vt:lpwstr>
      </vt:variant>
      <vt:variant>
        <vt:i4>7536705</vt:i4>
      </vt:variant>
      <vt:variant>
        <vt:i4>579</vt:i4>
      </vt:variant>
      <vt:variant>
        <vt:i4>0</vt:i4>
      </vt:variant>
      <vt:variant>
        <vt:i4>5</vt:i4>
      </vt:variant>
      <vt:variant>
        <vt:lpwstr/>
      </vt:variant>
      <vt:variant>
        <vt:lpwstr>__RefHeading___Toc66703484</vt:lpwstr>
      </vt:variant>
      <vt:variant>
        <vt:i4>7602241</vt:i4>
      </vt:variant>
      <vt:variant>
        <vt:i4>576</vt:i4>
      </vt:variant>
      <vt:variant>
        <vt:i4>0</vt:i4>
      </vt:variant>
      <vt:variant>
        <vt:i4>5</vt:i4>
      </vt:variant>
      <vt:variant>
        <vt:lpwstr/>
      </vt:variant>
      <vt:variant>
        <vt:lpwstr>__RefHeading___Toc66703483</vt:lpwstr>
      </vt:variant>
      <vt:variant>
        <vt:i4>7602241</vt:i4>
      </vt:variant>
      <vt:variant>
        <vt:i4>573</vt:i4>
      </vt:variant>
      <vt:variant>
        <vt:i4>0</vt:i4>
      </vt:variant>
      <vt:variant>
        <vt:i4>5</vt:i4>
      </vt:variant>
      <vt:variant>
        <vt:lpwstr/>
      </vt:variant>
      <vt:variant>
        <vt:lpwstr>__RefHeading___Toc66703483</vt:lpwstr>
      </vt:variant>
      <vt:variant>
        <vt:i4>7602241</vt:i4>
      </vt:variant>
      <vt:variant>
        <vt:i4>570</vt:i4>
      </vt:variant>
      <vt:variant>
        <vt:i4>0</vt:i4>
      </vt:variant>
      <vt:variant>
        <vt:i4>5</vt:i4>
      </vt:variant>
      <vt:variant>
        <vt:lpwstr/>
      </vt:variant>
      <vt:variant>
        <vt:lpwstr>__RefHeading___Toc66703483</vt:lpwstr>
      </vt:variant>
      <vt:variant>
        <vt:i4>7667777</vt:i4>
      </vt:variant>
      <vt:variant>
        <vt:i4>567</vt:i4>
      </vt:variant>
      <vt:variant>
        <vt:i4>0</vt:i4>
      </vt:variant>
      <vt:variant>
        <vt:i4>5</vt:i4>
      </vt:variant>
      <vt:variant>
        <vt:lpwstr/>
      </vt:variant>
      <vt:variant>
        <vt:lpwstr>__RefHeading___Toc66703482</vt:lpwstr>
      </vt:variant>
      <vt:variant>
        <vt:i4>7733313</vt:i4>
      </vt:variant>
      <vt:variant>
        <vt:i4>564</vt:i4>
      </vt:variant>
      <vt:variant>
        <vt:i4>0</vt:i4>
      </vt:variant>
      <vt:variant>
        <vt:i4>5</vt:i4>
      </vt:variant>
      <vt:variant>
        <vt:lpwstr/>
      </vt:variant>
      <vt:variant>
        <vt:lpwstr>__RefHeading___Toc66703481</vt:lpwstr>
      </vt:variant>
      <vt:variant>
        <vt:i4>7798849</vt:i4>
      </vt:variant>
      <vt:variant>
        <vt:i4>561</vt:i4>
      </vt:variant>
      <vt:variant>
        <vt:i4>0</vt:i4>
      </vt:variant>
      <vt:variant>
        <vt:i4>5</vt:i4>
      </vt:variant>
      <vt:variant>
        <vt:lpwstr/>
      </vt:variant>
      <vt:variant>
        <vt:lpwstr>__RefHeading___Toc66703480</vt:lpwstr>
      </vt:variant>
      <vt:variant>
        <vt:i4>7798849</vt:i4>
      </vt:variant>
      <vt:variant>
        <vt:i4>558</vt:i4>
      </vt:variant>
      <vt:variant>
        <vt:i4>0</vt:i4>
      </vt:variant>
      <vt:variant>
        <vt:i4>5</vt:i4>
      </vt:variant>
      <vt:variant>
        <vt:lpwstr/>
      </vt:variant>
      <vt:variant>
        <vt:lpwstr>__RefHeading___Toc66703480</vt:lpwstr>
      </vt:variant>
      <vt:variant>
        <vt:i4>7798849</vt:i4>
      </vt:variant>
      <vt:variant>
        <vt:i4>555</vt:i4>
      </vt:variant>
      <vt:variant>
        <vt:i4>0</vt:i4>
      </vt:variant>
      <vt:variant>
        <vt:i4>5</vt:i4>
      </vt:variant>
      <vt:variant>
        <vt:lpwstr/>
      </vt:variant>
      <vt:variant>
        <vt:lpwstr>__RefHeading___Toc66703480</vt:lpwstr>
      </vt:variant>
      <vt:variant>
        <vt:i4>8257614</vt:i4>
      </vt:variant>
      <vt:variant>
        <vt:i4>552</vt:i4>
      </vt:variant>
      <vt:variant>
        <vt:i4>0</vt:i4>
      </vt:variant>
      <vt:variant>
        <vt:i4>5</vt:i4>
      </vt:variant>
      <vt:variant>
        <vt:lpwstr/>
      </vt:variant>
      <vt:variant>
        <vt:lpwstr>__RefHeading___Toc66703479</vt:lpwstr>
      </vt:variant>
      <vt:variant>
        <vt:i4>8257614</vt:i4>
      </vt:variant>
      <vt:variant>
        <vt:i4>549</vt:i4>
      </vt:variant>
      <vt:variant>
        <vt:i4>0</vt:i4>
      </vt:variant>
      <vt:variant>
        <vt:i4>5</vt:i4>
      </vt:variant>
      <vt:variant>
        <vt:lpwstr/>
      </vt:variant>
      <vt:variant>
        <vt:lpwstr>__RefHeading___Toc66703479</vt:lpwstr>
      </vt:variant>
      <vt:variant>
        <vt:i4>8257614</vt:i4>
      </vt:variant>
      <vt:variant>
        <vt:i4>546</vt:i4>
      </vt:variant>
      <vt:variant>
        <vt:i4>0</vt:i4>
      </vt:variant>
      <vt:variant>
        <vt:i4>5</vt:i4>
      </vt:variant>
      <vt:variant>
        <vt:lpwstr/>
      </vt:variant>
      <vt:variant>
        <vt:lpwstr>__RefHeading___Toc66703479</vt:lpwstr>
      </vt:variant>
      <vt:variant>
        <vt:i4>8323150</vt:i4>
      </vt:variant>
      <vt:variant>
        <vt:i4>543</vt:i4>
      </vt:variant>
      <vt:variant>
        <vt:i4>0</vt:i4>
      </vt:variant>
      <vt:variant>
        <vt:i4>5</vt:i4>
      </vt:variant>
      <vt:variant>
        <vt:lpwstr/>
      </vt:variant>
      <vt:variant>
        <vt:lpwstr>__RefHeading___Toc66703478</vt:lpwstr>
      </vt:variant>
      <vt:variant>
        <vt:i4>8323150</vt:i4>
      </vt:variant>
      <vt:variant>
        <vt:i4>540</vt:i4>
      </vt:variant>
      <vt:variant>
        <vt:i4>0</vt:i4>
      </vt:variant>
      <vt:variant>
        <vt:i4>5</vt:i4>
      </vt:variant>
      <vt:variant>
        <vt:lpwstr/>
      </vt:variant>
      <vt:variant>
        <vt:lpwstr>__RefHeading___Toc66703478</vt:lpwstr>
      </vt:variant>
      <vt:variant>
        <vt:i4>8323150</vt:i4>
      </vt:variant>
      <vt:variant>
        <vt:i4>537</vt:i4>
      </vt:variant>
      <vt:variant>
        <vt:i4>0</vt:i4>
      </vt:variant>
      <vt:variant>
        <vt:i4>5</vt:i4>
      </vt:variant>
      <vt:variant>
        <vt:lpwstr/>
      </vt:variant>
      <vt:variant>
        <vt:lpwstr>__RefHeading___Toc66703478</vt:lpwstr>
      </vt:variant>
      <vt:variant>
        <vt:i4>7340110</vt:i4>
      </vt:variant>
      <vt:variant>
        <vt:i4>534</vt:i4>
      </vt:variant>
      <vt:variant>
        <vt:i4>0</vt:i4>
      </vt:variant>
      <vt:variant>
        <vt:i4>5</vt:i4>
      </vt:variant>
      <vt:variant>
        <vt:lpwstr/>
      </vt:variant>
      <vt:variant>
        <vt:lpwstr>__RefHeading___Toc66703477</vt:lpwstr>
      </vt:variant>
      <vt:variant>
        <vt:i4>7340110</vt:i4>
      </vt:variant>
      <vt:variant>
        <vt:i4>531</vt:i4>
      </vt:variant>
      <vt:variant>
        <vt:i4>0</vt:i4>
      </vt:variant>
      <vt:variant>
        <vt:i4>5</vt:i4>
      </vt:variant>
      <vt:variant>
        <vt:lpwstr/>
      </vt:variant>
      <vt:variant>
        <vt:lpwstr>__RefHeading___Toc66703477</vt:lpwstr>
      </vt:variant>
      <vt:variant>
        <vt:i4>7340110</vt:i4>
      </vt:variant>
      <vt:variant>
        <vt:i4>528</vt:i4>
      </vt:variant>
      <vt:variant>
        <vt:i4>0</vt:i4>
      </vt:variant>
      <vt:variant>
        <vt:i4>5</vt:i4>
      </vt:variant>
      <vt:variant>
        <vt:lpwstr/>
      </vt:variant>
      <vt:variant>
        <vt:lpwstr>__RefHeading___Toc66703477</vt:lpwstr>
      </vt:variant>
      <vt:variant>
        <vt:i4>7405646</vt:i4>
      </vt:variant>
      <vt:variant>
        <vt:i4>525</vt:i4>
      </vt:variant>
      <vt:variant>
        <vt:i4>0</vt:i4>
      </vt:variant>
      <vt:variant>
        <vt:i4>5</vt:i4>
      </vt:variant>
      <vt:variant>
        <vt:lpwstr/>
      </vt:variant>
      <vt:variant>
        <vt:lpwstr>__RefHeading___Toc66703476</vt:lpwstr>
      </vt:variant>
      <vt:variant>
        <vt:i4>7405646</vt:i4>
      </vt:variant>
      <vt:variant>
        <vt:i4>522</vt:i4>
      </vt:variant>
      <vt:variant>
        <vt:i4>0</vt:i4>
      </vt:variant>
      <vt:variant>
        <vt:i4>5</vt:i4>
      </vt:variant>
      <vt:variant>
        <vt:lpwstr/>
      </vt:variant>
      <vt:variant>
        <vt:lpwstr>__RefHeading___Toc66703476</vt:lpwstr>
      </vt:variant>
      <vt:variant>
        <vt:i4>7405646</vt:i4>
      </vt:variant>
      <vt:variant>
        <vt:i4>519</vt:i4>
      </vt:variant>
      <vt:variant>
        <vt:i4>0</vt:i4>
      </vt:variant>
      <vt:variant>
        <vt:i4>5</vt:i4>
      </vt:variant>
      <vt:variant>
        <vt:lpwstr/>
      </vt:variant>
      <vt:variant>
        <vt:lpwstr>__RefHeading___Toc66703476</vt:lpwstr>
      </vt:variant>
      <vt:variant>
        <vt:i4>7471182</vt:i4>
      </vt:variant>
      <vt:variant>
        <vt:i4>516</vt:i4>
      </vt:variant>
      <vt:variant>
        <vt:i4>0</vt:i4>
      </vt:variant>
      <vt:variant>
        <vt:i4>5</vt:i4>
      </vt:variant>
      <vt:variant>
        <vt:lpwstr/>
      </vt:variant>
      <vt:variant>
        <vt:lpwstr>__RefHeading___Toc66703475</vt:lpwstr>
      </vt:variant>
      <vt:variant>
        <vt:i4>7471182</vt:i4>
      </vt:variant>
      <vt:variant>
        <vt:i4>513</vt:i4>
      </vt:variant>
      <vt:variant>
        <vt:i4>0</vt:i4>
      </vt:variant>
      <vt:variant>
        <vt:i4>5</vt:i4>
      </vt:variant>
      <vt:variant>
        <vt:lpwstr/>
      </vt:variant>
      <vt:variant>
        <vt:lpwstr>__RefHeading___Toc66703475</vt:lpwstr>
      </vt:variant>
      <vt:variant>
        <vt:i4>7471182</vt:i4>
      </vt:variant>
      <vt:variant>
        <vt:i4>510</vt:i4>
      </vt:variant>
      <vt:variant>
        <vt:i4>0</vt:i4>
      </vt:variant>
      <vt:variant>
        <vt:i4>5</vt:i4>
      </vt:variant>
      <vt:variant>
        <vt:lpwstr/>
      </vt:variant>
      <vt:variant>
        <vt:lpwstr>__RefHeading___Toc66703475</vt:lpwstr>
      </vt:variant>
      <vt:variant>
        <vt:i4>7536718</vt:i4>
      </vt:variant>
      <vt:variant>
        <vt:i4>507</vt:i4>
      </vt:variant>
      <vt:variant>
        <vt:i4>0</vt:i4>
      </vt:variant>
      <vt:variant>
        <vt:i4>5</vt:i4>
      </vt:variant>
      <vt:variant>
        <vt:lpwstr/>
      </vt:variant>
      <vt:variant>
        <vt:lpwstr>__RefHeading___Toc66703474</vt:lpwstr>
      </vt:variant>
      <vt:variant>
        <vt:i4>7536718</vt:i4>
      </vt:variant>
      <vt:variant>
        <vt:i4>504</vt:i4>
      </vt:variant>
      <vt:variant>
        <vt:i4>0</vt:i4>
      </vt:variant>
      <vt:variant>
        <vt:i4>5</vt:i4>
      </vt:variant>
      <vt:variant>
        <vt:lpwstr/>
      </vt:variant>
      <vt:variant>
        <vt:lpwstr>__RefHeading___Toc66703474</vt:lpwstr>
      </vt:variant>
      <vt:variant>
        <vt:i4>7536718</vt:i4>
      </vt:variant>
      <vt:variant>
        <vt:i4>501</vt:i4>
      </vt:variant>
      <vt:variant>
        <vt:i4>0</vt:i4>
      </vt:variant>
      <vt:variant>
        <vt:i4>5</vt:i4>
      </vt:variant>
      <vt:variant>
        <vt:lpwstr/>
      </vt:variant>
      <vt:variant>
        <vt:lpwstr>__RefHeading___Toc66703474</vt:lpwstr>
      </vt:variant>
      <vt:variant>
        <vt:i4>7602254</vt:i4>
      </vt:variant>
      <vt:variant>
        <vt:i4>498</vt:i4>
      </vt:variant>
      <vt:variant>
        <vt:i4>0</vt:i4>
      </vt:variant>
      <vt:variant>
        <vt:i4>5</vt:i4>
      </vt:variant>
      <vt:variant>
        <vt:lpwstr/>
      </vt:variant>
      <vt:variant>
        <vt:lpwstr>__RefHeading___Toc66703473</vt:lpwstr>
      </vt:variant>
      <vt:variant>
        <vt:i4>7602254</vt:i4>
      </vt:variant>
      <vt:variant>
        <vt:i4>495</vt:i4>
      </vt:variant>
      <vt:variant>
        <vt:i4>0</vt:i4>
      </vt:variant>
      <vt:variant>
        <vt:i4>5</vt:i4>
      </vt:variant>
      <vt:variant>
        <vt:lpwstr/>
      </vt:variant>
      <vt:variant>
        <vt:lpwstr>__RefHeading___Toc66703473</vt:lpwstr>
      </vt:variant>
      <vt:variant>
        <vt:i4>7602254</vt:i4>
      </vt:variant>
      <vt:variant>
        <vt:i4>492</vt:i4>
      </vt:variant>
      <vt:variant>
        <vt:i4>0</vt:i4>
      </vt:variant>
      <vt:variant>
        <vt:i4>5</vt:i4>
      </vt:variant>
      <vt:variant>
        <vt:lpwstr/>
      </vt:variant>
      <vt:variant>
        <vt:lpwstr>__RefHeading___Toc66703473</vt:lpwstr>
      </vt:variant>
      <vt:variant>
        <vt:i4>7667790</vt:i4>
      </vt:variant>
      <vt:variant>
        <vt:i4>489</vt:i4>
      </vt:variant>
      <vt:variant>
        <vt:i4>0</vt:i4>
      </vt:variant>
      <vt:variant>
        <vt:i4>5</vt:i4>
      </vt:variant>
      <vt:variant>
        <vt:lpwstr/>
      </vt:variant>
      <vt:variant>
        <vt:lpwstr>__RefHeading___Toc66703472</vt:lpwstr>
      </vt:variant>
      <vt:variant>
        <vt:i4>7667790</vt:i4>
      </vt:variant>
      <vt:variant>
        <vt:i4>486</vt:i4>
      </vt:variant>
      <vt:variant>
        <vt:i4>0</vt:i4>
      </vt:variant>
      <vt:variant>
        <vt:i4>5</vt:i4>
      </vt:variant>
      <vt:variant>
        <vt:lpwstr/>
      </vt:variant>
      <vt:variant>
        <vt:lpwstr>__RefHeading___Toc66703472</vt:lpwstr>
      </vt:variant>
      <vt:variant>
        <vt:i4>7667790</vt:i4>
      </vt:variant>
      <vt:variant>
        <vt:i4>483</vt:i4>
      </vt:variant>
      <vt:variant>
        <vt:i4>0</vt:i4>
      </vt:variant>
      <vt:variant>
        <vt:i4>5</vt:i4>
      </vt:variant>
      <vt:variant>
        <vt:lpwstr/>
      </vt:variant>
      <vt:variant>
        <vt:lpwstr>__RefHeading___Toc66703472</vt:lpwstr>
      </vt:variant>
      <vt:variant>
        <vt:i4>7733326</vt:i4>
      </vt:variant>
      <vt:variant>
        <vt:i4>480</vt:i4>
      </vt:variant>
      <vt:variant>
        <vt:i4>0</vt:i4>
      </vt:variant>
      <vt:variant>
        <vt:i4>5</vt:i4>
      </vt:variant>
      <vt:variant>
        <vt:lpwstr/>
      </vt:variant>
      <vt:variant>
        <vt:lpwstr>__RefHeading___Toc66703471</vt:lpwstr>
      </vt:variant>
      <vt:variant>
        <vt:i4>7733326</vt:i4>
      </vt:variant>
      <vt:variant>
        <vt:i4>477</vt:i4>
      </vt:variant>
      <vt:variant>
        <vt:i4>0</vt:i4>
      </vt:variant>
      <vt:variant>
        <vt:i4>5</vt:i4>
      </vt:variant>
      <vt:variant>
        <vt:lpwstr/>
      </vt:variant>
      <vt:variant>
        <vt:lpwstr>__RefHeading___Toc66703471</vt:lpwstr>
      </vt:variant>
      <vt:variant>
        <vt:i4>7733326</vt:i4>
      </vt:variant>
      <vt:variant>
        <vt:i4>474</vt:i4>
      </vt:variant>
      <vt:variant>
        <vt:i4>0</vt:i4>
      </vt:variant>
      <vt:variant>
        <vt:i4>5</vt:i4>
      </vt:variant>
      <vt:variant>
        <vt:lpwstr/>
      </vt:variant>
      <vt:variant>
        <vt:lpwstr>__RefHeading___Toc66703471</vt:lpwstr>
      </vt:variant>
      <vt:variant>
        <vt:i4>7798862</vt:i4>
      </vt:variant>
      <vt:variant>
        <vt:i4>471</vt:i4>
      </vt:variant>
      <vt:variant>
        <vt:i4>0</vt:i4>
      </vt:variant>
      <vt:variant>
        <vt:i4>5</vt:i4>
      </vt:variant>
      <vt:variant>
        <vt:lpwstr/>
      </vt:variant>
      <vt:variant>
        <vt:lpwstr>__RefHeading___Toc66703470</vt:lpwstr>
      </vt:variant>
      <vt:variant>
        <vt:i4>7798862</vt:i4>
      </vt:variant>
      <vt:variant>
        <vt:i4>468</vt:i4>
      </vt:variant>
      <vt:variant>
        <vt:i4>0</vt:i4>
      </vt:variant>
      <vt:variant>
        <vt:i4>5</vt:i4>
      </vt:variant>
      <vt:variant>
        <vt:lpwstr/>
      </vt:variant>
      <vt:variant>
        <vt:lpwstr>__RefHeading___Toc66703470</vt:lpwstr>
      </vt:variant>
      <vt:variant>
        <vt:i4>7798862</vt:i4>
      </vt:variant>
      <vt:variant>
        <vt:i4>465</vt:i4>
      </vt:variant>
      <vt:variant>
        <vt:i4>0</vt:i4>
      </vt:variant>
      <vt:variant>
        <vt:i4>5</vt:i4>
      </vt:variant>
      <vt:variant>
        <vt:lpwstr/>
      </vt:variant>
      <vt:variant>
        <vt:lpwstr>__RefHeading___Toc66703470</vt:lpwstr>
      </vt:variant>
      <vt:variant>
        <vt:i4>8257615</vt:i4>
      </vt:variant>
      <vt:variant>
        <vt:i4>462</vt:i4>
      </vt:variant>
      <vt:variant>
        <vt:i4>0</vt:i4>
      </vt:variant>
      <vt:variant>
        <vt:i4>5</vt:i4>
      </vt:variant>
      <vt:variant>
        <vt:lpwstr/>
      </vt:variant>
      <vt:variant>
        <vt:lpwstr>__RefHeading___Toc66703469</vt:lpwstr>
      </vt:variant>
      <vt:variant>
        <vt:i4>8257615</vt:i4>
      </vt:variant>
      <vt:variant>
        <vt:i4>459</vt:i4>
      </vt:variant>
      <vt:variant>
        <vt:i4>0</vt:i4>
      </vt:variant>
      <vt:variant>
        <vt:i4>5</vt:i4>
      </vt:variant>
      <vt:variant>
        <vt:lpwstr/>
      </vt:variant>
      <vt:variant>
        <vt:lpwstr>__RefHeading___Toc66703469</vt:lpwstr>
      </vt:variant>
      <vt:variant>
        <vt:i4>8257615</vt:i4>
      </vt:variant>
      <vt:variant>
        <vt:i4>456</vt:i4>
      </vt:variant>
      <vt:variant>
        <vt:i4>0</vt:i4>
      </vt:variant>
      <vt:variant>
        <vt:i4>5</vt:i4>
      </vt:variant>
      <vt:variant>
        <vt:lpwstr/>
      </vt:variant>
      <vt:variant>
        <vt:lpwstr>__RefHeading___Toc66703469</vt:lpwstr>
      </vt:variant>
      <vt:variant>
        <vt:i4>8323151</vt:i4>
      </vt:variant>
      <vt:variant>
        <vt:i4>453</vt:i4>
      </vt:variant>
      <vt:variant>
        <vt:i4>0</vt:i4>
      </vt:variant>
      <vt:variant>
        <vt:i4>5</vt:i4>
      </vt:variant>
      <vt:variant>
        <vt:lpwstr/>
      </vt:variant>
      <vt:variant>
        <vt:lpwstr>__RefHeading___Toc66703468</vt:lpwstr>
      </vt:variant>
      <vt:variant>
        <vt:i4>8323151</vt:i4>
      </vt:variant>
      <vt:variant>
        <vt:i4>450</vt:i4>
      </vt:variant>
      <vt:variant>
        <vt:i4>0</vt:i4>
      </vt:variant>
      <vt:variant>
        <vt:i4>5</vt:i4>
      </vt:variant>
      <vt:variant>
        <vt:lpwstr/>
      </vt:variant>
      <vt:variant>
        <vt:lpwstr>__RefHeading___Toc66703468</vt:lpwstr>
      </vt:variant>
      <vt:variant>
        <vt:i4>8323151</vt:i4>
      </vt:variant>
      <vt:variant>
        <vt:i4>447</vt:i4>
      </vt:variant>
      <vt:variant>
        <vt:i4>0</vt:i4>
      </vt:variant>
      <vt:variant>
        <vt:i4>5</vt:i4>
      </vt:variant>
      <vt:variant>
        <vt:lpwstr/>
      </vt:variant>
      <vt:variant>
        <vt:lpwstr>__RefHeading___Toc66703468</vt:lpwstr>
      </vt:variant>
      <vt:variant>
        <vt:i4>7340111</vt:i4>
      </vt:variant>
      <vt:variant>
        <vt:i4>444</vt:i4>
      </vt:variant>
      <vt:variant>
        <vt:i4>0</vt:i4>
      </vt:variant>
      <vt:variant>
        <vt:i4>5</vt:i4>
      </vt:variant>
      <vt:variant>
        <vt:lpwstr/>
      </vt:variant>
      <vt:variant>
        <vt:lpwstr>__RefHeading___Toc66703467</vt:lpwstr>
      </vt:variant>
      <vt:variant>
        <vt:i4>7340111</vt:i4>
      </vt:variant>
      <vt:variant>
        <vt:i4>441</vt:i4>
      </vt:variant>
      <vt:variant>
        <vt:i4>0</vt:i4>
      </vt:variant>
      <vt:variant>
        <vt:i4>5</vt:i4>
      </vt:variant>
      <vt:variant>
        <vt:lpwstr/>
      </vt:variant>
      <vt:variant>
        <vt:lpwstr>__RefHeading___Toc66703467</vt:lpwstr>
      </vt:variant>
      <vt:variant>
        <vt:i4>7340111</vt:i4>
      </vt:variant>
      <vt:variant>
        <vt:i4>438</vt:i4>
      </vt:variant>
      <vt:variant>
        <vt:i4>0</vt:i4>
      </vt:variant>
      <vt:variant>
        <vt:i4>5</vt:i4>
      </vt:variant>
      <vt:variant>
        <vt:lpwstr/>
      </vt:variant>
      <vt:variant>
        <vt:lpwstr>__RefHeading___Toc66703467</vt:lpwstr>
      </vt:variant>
      <vt:variant>
        <vt:i4>7405647</vt:i4>
      </vt:variant>
      <vt:variant>
        <vt:i4>435</vt:i4>
      </vt:variant>
      <vt:variant>
        <vt:i4>0</vt:i4>
      </vt:variant>
      <vt:variant>
        <vt:i4>5</vt:i4>
      </vt:variant>
      <vt:variant>
        <vt:lpwstr/>
      </vt:variant>
      <vt:variant>
        <vt:lpwstr>__RefHeading___Toc66703466</vt:lpwstr>
      </vt:variant>
      <vt:variant>
        <vt:i4>7405647</vt:i4>
      </vt:variant>
      <vt:variant>
        <vt:i4>432</vt:i4>
      </vt:variant>
      <vt:variant>
        <vt:i4>0</vt:i4>
      </vt:variant>
      <vt:variant>
        <vt:i4>5</vt:i4>
      </vt:variant>
      <vt:variant>
        <vt:lpwstr/>
      </vt:variant>
      <vt:variant>
        <vt:lpwstr>__RefHeading___Toc66703466</vt:lpwstr>
      </vt:variant>
      <vt:variant>
        <vt:i4>7405647</vt:i4>
      </vt:variant>
      <vt:variant>
        <vt:i4>429</vt:i4>
      </vt:variant>
      <vt:variant>
        <vt:i4>0</vt:i4>
      </vt:variant>
      <vt:variant>
        <vt:i4>5</vt:i4>
      </vt:variant>
      <vt:variant>
        <vt:lpwstr/>
      </vt:variant>
      <vt:variant>
        <vt:lpwstr>__RefHeading___Toc66703466</vt:lpwstr>
      </vt:variant>
      <vt:variant>
        <vt:i4>7471183</vt:i4>
      </vt:variant>
      <vt:variant>
        <vt:i4>426</vt:i4>
      </vt:variant>
      <vt:variant>
        <vt:i4>0</vt:i4>
      </vt:variant>
      <vt:variant>
        <vt:i4>5</vt:i4>
      </vt:variant>
      <vt:variant>
        <vt:lpwstr/>
      </vt:variant>
      <vt:variant>
        <vt:lpwstr>__RefHeading___Toc66703465</vt:lpwstr>
      </vt:variant>
      <vt:variant>
        <vt:i4>7471183</vt:i4>
      </vt:variant>
      <vt:variant>
        <vt:i4>423</vt:i4>
      </vt:variant>
      <vt:variant>
        <vt:i4>0</vt:i4>
      </vt:variant>
      <vt:variant>
        <vt:i4>5</vt:i4>
      </vt:variant>
      <vt:variant>
        <vt:lpwstr/>
      </vt:variant>
      <vt:variant>
        <vt:lpwstr>__RefHeading___Toc66703465</vt:lpwstr>
      </vt:variant>
      <vt:variant>
        <vt:i4>7471183</vt:i4>
      </vt:variant>
      <vt:variant>
        <vt:i4>420</vt:i4>
      </vt:variant>
      <vt:variant>
        <vt:i4>0</vt:i4>
      </vt:variant>
      <vt:variant>
        <vt:i4>5</vt:i4>
      </vt:variant>
      <vt:variant>
        <vt:lpwstr/>
      </vt:variant>
      <vt:variant>
        <vt:lpwstr>__RefHeading___Toc66703465</vt:lpwstr>
      </vt:variant>
      <vt:variant>
        <vt:i4>7536719</vt:i4>
      </vt:variant>
      <vt:variant>
        <vt:i4>417</vt:i4>
      </vt:variant>
      <vt:variant>
        <vt:i4>0</vt:i4>
      </vt:variant>
      <vt:variant>
        <vt:i4>5</vt:i4>
      </vt:variant>
      <vt:variant>
        <vt:lpwstr/>
      </vt:variant>
      <vt:variant>
        <vt:lpwstr>__RefHeading___Toc66703464</vt:lpwstr>
      </vt:variant>
      <vt:variant>
        <vt:i4>7602255</vt:i4>
      </vt:variant>
      <vt:variant>
        <vt:i4>414</vt:i4>
      </vt:variant>
      <vt:variant>
        <vt:i4>0</vt:i4>
      </vt:variant>
      <vt:variant>
        <vt:i4>5</vt:i4>
      </vt:variant>
      <vt:variant>
        <vt:lpwstr/>
      </vt:variant>
      <vt:variant>
        <vt:lpwstr>__RefHeading___Toc66703463</vt:lpwstr>
      </vt:variant>
      <vt:variant>
        <vt:i4>7602255</vt:i4>
      </vt:variant>
      <vt:variant>
        <vt:i4>411</vt:i4>
      </vt:variant>
      <vt:variant>
        <vt:i4>0</vt:i4>
      </vt:variant>
      <vt:variant>
        <vt:i4>5</vt:i4>
      </vt:variant>
      <vt:variant>
        <vt:lpwstr/>
      </vt:variant>
      <vt:variant>
        <vt:lpwstr>__RefHeading___Toc66703463</vt:lpwstr>
      </vt:variant>
      <vt:variant>
        <vt:i4>7602255</vt:i4>
      </vt:variant>
      <vt:variant>
        <vt:i4>408</vt:i4>
      </vt:variant>
      <vt:variant>
        <vt:i4>0</vt:i4>
      </vt:variant>
      <vt:variant>
        <vt:i4>5</vt:i4>
      </vt:variant>
      <vt:variant>
        <vt:lpwstr/>
      </vt:variant>
      <vt:variant>
        <vt:lpwstr>__RefHeading___Toc66703463</vt:lpwstr>
      </vt:variant>
      <vt:variant>
        <vt:i4>7667791</vt:i4>
      </vt:variant>
      <vt:variant>
        <vt:i4>405</vt:i4>
      </vt:variant>
      <vt:variant>
        <vt:i4>0</vt:i4>
      </vt:variant>
      <vt:variant>
        <vt:i4>5</vt:i4>
      </vt:variant>
      <vt:variant>
        <vt:lpwstr/>
      </vt:variant>
      <vt:variant>
        <vt:lpwstr>__RefHeading___Toc66703462</vt:lpwstr>
      </vt:variant>
      <vt:variant>
        <vt:i4>7667791</vt:i4>
      </vt:variant>
      <vt:variant>
        <vt:i4>402</vt:i4>
      </vt:variant>
      <vt:variant>
        <vt:i4>0</vt:i4>
      </vt:variant>
      <vt:variant>
        <vt:i4>5</vt:i4>
      </vt:variant>
      <vt:variant>
        <vt:lpwstr/>
      </vt:variant>
      <vt:variant>
        <vt:lpwstr>__RefHeading___Toc66703462</vt:lpwstr>
      </vt:variant>
      <vt:variant>
        <vt:i4>7667791</vt:i4>
      </vt:variant>
      <vt:variant>
        <vt:i4>399</vt:i4>
      </vt:variant>
      <vt:variant>
        <vt:i4>0</vt:i4>
      </vt:variant>
      <vt:variant>
        <vt:i4>5</vt:i4>
      </vt:variant>
      <vt:variant>
        <vt:lpwstr/>
      </vt:variant>
      <vt:variant>
        <vt:lpwstr>__RefHeading___Toc66703462</vt:lpwstr>
      </vt:variant>
      <vt:variant>
        <vt:i4>7733327</vt:i4>
      </vt:variant>
      <vt:variant>
        <vt:i4>396</vt:i4>
      </vt:variant>
      <vt:variant>
        <vt:i4>0</vt:i4>
      </vt:variant>
      <vt:variant>
        <vt:i4>5</vt:i4>
      </vt:variant>
      <vt:variant>
        <vt:lpwstr/>
      </vt:variant>
      <vt:variant>
        <vt:lpwstr>__RefHeading___Toc66703461</vt:lpwstr>
      </vt:variant>
      <vt:variant>
        <vt:i4>7733327</vt:i4>
      </vt:variant>
      <vt:variant>
        <vt:i4>393</vt:i4>
      </vt:variant>
      <vt:variant>
        <vt:i4>0</vt:i4>
      </vt:variant>
      <vt:variant>
        <vt:i4>5</vt:i4>
      </vt:variant>
      <vt:variant>
        <vt:lpwstr/>
      </vt:variant>
      <vt:variant>
        <vt:lpwstr>__RefHeading___Toc66703461</vt:lpwstr>
      </vt:variant>
      <vt:variant>
        <vt:i4>7733327</vt:i4>
      </vt:variant>
      <vt:variant>
        <vt:i4>390</vt:i4>
      </vt:variant>
      <vt:variant>
        <vt:i4>0</vt:i4>
      </vt:variant>
      <vt:variant>
        <vt:i4>5</vt:i4>
      </vt:variant>
      <vt:variant>
        <vt:lpwstr/>
      </vt:variant>
      <vt:variant>
        <vt:lpwstr>__RefHeading___Toc66703461</vt:lpwstr>
      </vt:variant>
      <vt:variant>
        <vt:i4>7798863</vt:i4>
      </vt:variant>
      <vt:variant>
        <vt:i4>387</vt:i4>
      </vt:variant>
      <vt:variant>
        <vt:i4>0</vt:i4>
      </vt:variant>
      <vt:variant>
        <vt:i4>5</vt:i4>
      </vt:variant>
      <vt:variant>
        <vt:lpwstr/>
      </vt:variant>
      <vt:variant>
        <vt:lpwstr>__RefHeading___Toc66703460</vt:lpwstr>
      </vt:variant>
      <vt:variant>
        <vt:i4>7798863</vt:i4>
      </vt:variant>
      <vt:variant>
        <vt:i4>384</vt:i4>
      </vt:variant>
      <vt:variant>
        <vt:i4>0</vt:i4>
      </vt:variant>
      <vt:variant>
        <vt:i4>5</vt:i4>
      </vt:variant>
      <vt:variant>
        <vt:lpwstr/>
      </vt:variant>
      <vt:variant>
        <vt:lpwstr>__RefHeading___Toc66703460</vt:lpwstr>
      </vt:variant>
      <vt:variant>
        <vt:i4>7798863</vt:i4>
      </vt:variant>
      <vt:variant>
        <vt:i4>381</vt:i4>
      </vt:variant>
      <vt:variant>
        <vt:i4>0</vt:i4>
      </vt:variant>
      <vt:variant>
        <vt:i4>5</vt:i4>
      </vt:variant>
      <vt:variant>
        <vt:lpwstr/>
      </vt:variant>
      <vt:variant>
        <vt:lpwstr>__RefHeading___Toc66703460</vt:lpwstr>
      </vt:variant>
      <vt:variant>
        <vt:i4>8257612</vt:i4>
      </vt:variant>
      <vt:variant>
        <vt:i4>378</vt:i4>
      </vt:variant>
      <vt:variant>
        <vt:i4>0</vt:i4>
      </vt:variant>
      <vt:variant>
        <vt:i4>5</vt:i4>
      </vt:variant>
      <vt:variant>
        <vt:lpwstr/>
      </vt:variant>
      <vt:variant>
        <vt:lpwstr>__RefHeading___Toc66703459</vt:lpwstr>
      </vt:variant>
      <vt:variant>
        <vt:i4>8257612</vt:i4>
      </vt:variant>
      <vt:variant>
        <vt:i4>375</vt:i4>
      </vt:variant>
      <vt:variant>
        <vt:i4>0</vt:i4>
      </vt:variant>
      <vt:variant>
        <vt:i4>5</vt:i4>
      </vt:variant>
      <vt:variant>
        <vt:lpwstr/>
      </vt:variant>
      <vt:variant>
        <vt:lpwstr>__RefHeading___Toc66703459</vt:lpwstr>
      </vt:variant>
      <vt:variant>
        <vt:i4>8257612</vt:i4>
      </vt:variant>
      <vt:variant>
        <vt:i4>372</vt:i4>
      </vt:variant>
      <vt:variant>
        <vt:i4>0</vt:i4>
      </vt:variant>
      <vt:variant>
        <vt:i4>5</vt:i4>
      </vt:variant>
      <vt:variant>
        <vt:lpwstr/>
      </vt:variant>
      <vt:variant>
        <vt:lpwstr>__RefHeading___Toc66703459</vt:lpwstr>
      </vt:variant>
      <vt:variant>
        <vt:i4>8323148</vt:i4>
      </vt:variant>
      <vt:variant>
        <vt:i4>369</vt:i4>
      </vt:variant>
      <vt:variant>
        <vt:i4>0</vt:i4>
      </vt:variant>
      <vt:variant>
        <vt:i4>5</vt:i4>
      </vt:variant>
      <vt:variant>
        <vt:lpwstr/>
      </vt:variant>
      <vt:variant>
        <vt:lpwstr>__RefHeading___Toc66703458</vt:lpwstr>
      </vt:variant>
      <vt:variant>
        <vt:i4>8323148</vt:i4>
      </vt:variant>
      <vt:variant>
        <vt:i4>366</vt:i4>
      </vt:variant>
      <vt:variant>
        <vt:i4>0</vt:i4>
      </vt:variant>
      <vt:variant>
        <vt:i4>5</vt:i4>
      </vt:variant>
      <vt:variant>
        <vt:lpwstr/>
      </vt:variant>
      <vt:variant>
        <vt:lpwstr>__RefHeading___Toc66703458</vt:lpwstr>
      </vt:variant>
      <vt:variant>
        <vt:i4>8323148</vt:i4>
      </vt:variant>
      <vt:variant>
        <vt:i4>363</vt:i4>
      </vt:variant>
      <vt:variant>
        <vt:i4>0</vt:i4>
      </vt:variant>
      <vt:variant>
        <vt:i4>5</vt:i4>
      </vt:variant>
      <vt:variant>
        <vt:lpwstr/>
      </vt:variant>
      <vt:variant>
        <vt:lpwstr>__RefHeading___Toc66703458</vt:lpwstr>
      </vt:variant>
      <vt:variant>
        <vt:i4>7340108</vt:i4>
      </vt:variant>
      <vt:variant>
        <vt:i4>360</vt:i4>
      </vt:variant>
      <vt:variant>
        <vt:i4>0</vt:i4>
      </vt:variant>
      <vt:variant>
        <vt:i4>5</vt:i4>
      </vt:variant>
      <vt:variant>
        <vt:lpwstr/>
      </vt:variant>
      <vt:variant>
        <vt:lpwstr>__RefHeading___Toc66703457</vt:lpwstr>
      </vt:variant>
      <vt:variant>
        <vt:i4>7340108</vt:i4>
      </vt:variant>
      <vt:variant>
        <vt:i4>357</vt:i4>
      </vt:variant>
      <vt:variant>
        <vt:i4>0</vt:i4>
      </vt:variant>
      <vt:variant>
        <vt:i4>5</vt:i4>
      </vt:variant>
      <vt:variant>
        <vt:lpwstr/>
      </vt:variant>
      <vt:variant>
        <vt:lpwstr>__RefHeading___Toc66703457</vt:lpwstr>
      </vt:variant>
      <vt:variant>
        <vt:i4>7340108</vt:i4>
      </vt:variant>
      <vt:variant>
        <vt:i4>354</vt:i4>
      </vt:variant>
      <vt:variant>
        <vt:i4>0</vt:i4>
      </vt:variant>
      <vt:variant>
        <vt:i4>5</vt:i4>
      </vt:variant>
      <vt:variant>
        <vt:lpwstr/>
      </vt:variant>
      <vt:variant>
        <vt:lpwstr>__RefHeading___Toc66703457</vt:lpwstr>
      </vt:variant>
      <vt:variant>
        <vt:i4>7405644</vt:i4>
      </vt:variant>
      <vt:variant>
        <vt:i4>351</vt:i4>
      </vt:variant>
      <vt:variant>
        <vt:i4>0</vt:i4>
      </vt:variant>
      <vt:variant>
        <vt:i4>5</vt:i4>
      </vt:variant>
      <vt:variant>
        <vt:lpwstr/>
      </vt:variant>
      <vt:variant>
        <vt:lpwstr>__RefHeading___Toc66703456</vt:lpwstr>
      </vt:variant>
      <vt:variant>
        <vt:i4>7405644</vt:i4>
      </vt:variant>
      <vt:variant>
        <vt:i4>348</vt:i4>
      </vt:variant>
      <vt:variant>
        <vt:i4>0</vt:i4>
      </vt:variant>
      <vt:variant>
        <vt:i4>5</vt:i4>
      </vt:variant>
      <vt:variant>
        <vt:lpwstr/>
      </vt:variant>
      <vt:variant>
        <vt:lpwstr>__RefHeading___Toc66703456</vt:lpwstr>
      </vt:variant>
      <vt:variant>
        <vt:i4>7405644</vt:i4>
      </vt:variant>
      <vt:variant>
        <vt:i4>345</vt:i4>
      </vt:variant>
      <vt:variant>
        <vt:i4>0</vt:i4>
      </vt:variant>
      <vt:variant>
        <vt:i4>5</vt:i4>
      </vt:variant>
      <vt:variant>
        <vt:lpwstr/>
      </vt:variant>
      <vt:variant>
        <vt:lpwstr>__RefHeading___Toc66703456</vt:lpwstr>
      </vt:variant>
      <vt:variant>
        <vt:i4>7471180</vt:i4>
      </vt:variant>
      <vt:variant>
        <vt:i4>342</vt:i4>
      </vt:variant>
      <vt:variant>
        <vt:i4>0</vt:i4>
      </vt:variant>
      <vt:variant>
        <vt:i4>5</vt:i4>
      </vt:variant>
      <vt:variant>
        <vt:lpwstr/>
      </vt:variant>
      <vt:variant>
        <vt:lpwstr>__RefHeading___Toc66703455</vt:lpwstr>
      </vt:variant>
      <vt:variant>
        <vt:i4>7471180</vt:i4>
      </vt:variant>
      <vt:variant>
        <vt:i4>339</vt:i4>
      </vt:variant>
      <vt:variant>
        <vt:i4>0</vt:i4>
      </vt:variant>
      <vt:variant>
        <vt:i4>5</vt:i4>
      </vt:variant>
      <vt:variant>
        <vt:lpwstr/>
      </vt:variant>
      <vt:variant>
        <vt:lpwstr>__RefHeading___Toc66703455</vt:lpwstr>
      </vt:variant>
      <vt:variant>
        <vt:i4>7471180</vt:i4>
      </vt:variant>
      <vt:variant>
        <vt:i4>336</vt:i4>
      </vt:variant>
      <vt:variant>
        <vt:i4>0</vt:i4>
      </vt:variant>
      <vt:variant>
        <vt:i4>5</vt:i4>
      </vt:variant>
      <vt:variant>
        <vt:lpwstr/>
      </vt:variant>
      <vt:variant>
        <vt:lpwstr>__RefHeading___Toc66703455</vt:lpwstr>
      </vt:variant>
      <vt:variant>
        <vt:i4>7536716</vt:i4>
      </vt:variant>
      <vt:variant>
        <vt:i4>333</vt:i4>
      </vt:variant>
      <vt:variant>
        <vt:i4>0</vt:i4>
      </vt:variant>
      <vt:variant>
        <vt:i4>5</vt:i4>
      </vt:variant>
      <vt:variant>
        <vt:lpwstr/>
      </vt:variant>
      <vt:variant>
        <vt:lpwstr>__RefHeading___Toc66703454</vt:lpwstr>
      </vt:variant>
      <vt:variant>
        <vt:i4>7536716</vt:i4>
      </vt:variant>
      <vt:variant>
        <vt:i4>330</vt:i4>
      </vt:variant>
      <vt:variant>
        <vt:i4>0</vt:i4>
      </vt:variant>
      <vt:variant>
        <vt:i4>5</vt:i4>
      </vt:variant>
      <vt:variant>
        <vt:lpwstr/>
      </vt:variant>
      <vt:variant>
        <vt:lpwstr>__RefHeading___Toc66703454</vt:lpwstr>
      </vt:variant>
      <vt:variant>
        <vt:i4>7536716</vt:i4>
      </vt:variant>
      <vt:variant>
        <vt:i4>327</vt:i4>
      </vt:variant>
      <vt:variant>
        <vt:i4>0</vt:i4>
      </vt:variant>
      <vt:variant>
        <vt:i4>5</vt:i4>
      </vt:variant>
      <vt:variant>
        <vt:lpwstr/>
      </vt:variant>
      <vt:variant>
        <vt:lpwstr>__RefHeading___Toc66703454</vt:lpwstr>
      </vt:variant>
      <vt:variant>
        <vt:i4>7602252</vt:i4>
      </vt:variant>
      <vt:variant>
        <vt:i4>324</vt:i4>
      </vt:variant>
      <vt:variant>
        <vt:i4>0</vt:i4>
      </vt:variant>
      <vt:variant>
        <vt:i4>5</vt:i4>
      </vt:variant>
      <vt:variant>
        <vt:lpwstr/>
      </vt:variant>
      <vt:variant>
        <vt:lpwstr>__RefHeading___Toc66703453</vt:lpwstr>
      </vt:variant>
      <vt:variant>
        <vt:i4>7602252</vt:i4>
      </vt:variant>
      <vt:variant>
        <vt:i4>321</vt:i4>
      </vt:variant>
      <vt:variant>
        <vt:i4>0</vt:i4>
      </vt:variant>
      <vt:variant>
        <vt:i4>5</vt:i4>
      </vt:variant>
      <vt:variant>
        <vt:lpwstr/>
      </vt:variant>
      <vt:variant>
        <vt:lpwstr>__RefHeading___Toc66703453</vt:lpwstr>
      </vt:variant>
      <vt:variant>
        <vt:i4>7602252</vt:i4>
      </vt:variant>
      <vt:variant>
        <vt:i4>318</vt:i4>
      </vt:variant>
      <vt:variant>
        <vt:i4>0</vt:i4>
      </vt:variant>
      <vt:variant>
        <vt:i4>5</vt:i4>
      </vt:variant>
      <vt:variant>
        <vt:lpwstr/>
      </vt:variant>
      <vt:variant>
        <vt:lpwstr>__RefHeading___Toc66703453</vt:lpwstr>
      </vt:variant>
      <vt:variant>
        <vt:i4>7667788</vt:i4>
      </vt:variant>
      <vt:variant>
        <vt:i4>315</vt:i4>
      </vt:variant>
      <vt:variant>
        <vt:i4>0</vt:i4>
      </vt:variant>
      <vt:variant>
        <vt:i4>5</vt:i4>
      </vt:variant>
      <vt:variant>
        <vt:lpwstr/>
      </vt:variant>
      <vt:variant>
        <vt:lpwstr>__RefHeading___Toc66703452</vt:lpwstr>
      </vt:variant>
      <vt:variant>
        <vt:i4>7667788</vt:i4>
      </vt:variant>
      <vt:variant>
        <vt:i4>312</vt:i4>
      </vt:variant>
      <vt:variant>
        <vt:i4>0</vt:i4>
      </vt:variant>
      <vt:variant>
        <vt:i4>5</vt:i4>
      </vt:variant>
      <vt:variant>
        <vt:lpwstr/>
      </vt:variant>
      <vt:variant>
        <vt:lpwstr>__RefHeading___Toc66703452</vt:lpwstr>
      </vt:variant>
      <vt:variant>
        <vt:i4>7667788</vt:i4>
      </vt:variant>
      <vt:variant>
        <vt:i4>309</vt:i4>
      </vt:variant>
      <vt:variant>
        <vt:i4>0</vt:i4>
      </vt:variant>
      <vt:variant>
        <vt:i4>5</vt:i4>
      </vt:variant>
      <vt:variant>
        <vt:lpwstr/>
      </vt:variant>
      <vt:variant>
        <vt:lpwstr>__RefHeading___Toc66703452</vt:lpwstr>
      </vt:variant>
      <vt:variant>
        <vt:i4>7733324</vt:i4>
      </vt:variant>
      <vt:variant>
        <vt:i4>306</vt:i4>
      </vt:variant>
      <vt:variant>
        <vt:i4>0</vt:i4>
      </vt:variant>
      <vt:variant>
        <vt:i4>5</vt:i4>
      </vt:variant>
      <vt:variant>
        <vt:lpwstr/>
      </vt:variant>
      <vt:variant>
        <vt:lpwstr>__RefHeading___Toc66703451</vt:lpwstr>
      </vt:variant>
      <vt:variant>
        <vt:i4>7733324</vt:i4>
      </vt:variant>
      <vt:variant>
        <vt:i4>303</vt:i4>
      </vt:variant>
      <vt:variant>
        <vt:i4>0</vt:i4>
      </vt:variant>
      <vt:variant>
        <vt:i4>5</vt:i4>
      </vt:variant>
      <vt:variant>
        <vt:lpwstr/>
      </vt:variant>
      <vt:variant>
        <vt:lpwstr>__RefHeading___Toc66703451</vt:lpwstr>
      </vt:variant>
      <vt:variant>
        <vt:i4>7733324</vt:i4>
      </vt:variant>
      <vt:variant>
        <vt:i4>300</vt:i4>
      </vt:variant>
      <vt:variant>
        <vt:i4>0</vt:i4>
      </vt:variant>
      <vt:variant>
        <vt:i4>5</vt:i4>
      </vt:variant>
      <vt:variant>
        <vt:lpwstr/>
      </vt:variant>
      <vt:variant>
        <vt:lpwstr>__RefHeading___Toc66703451</vt:lpwstr>
      </vt:variant>
      <vt:variant>
        <vt:i4>7798860</vt:i4>
      </vt:variant>
      <vt:variant>
        <vt:i4>297</vt:i4>
      </vt:variant>
      <vt:variant>
        <vt:i4>0</vt:i4>
      </vt:variant>
      <vt:variant>
        <vt:i4>5</vt:i4>
      </vt:variant>
      <vt:variant>
        <vt:lpwstr/>
      </vt:variant>
      <vt:variant>
        <vt:lpwstr>__RefHeading___Toc66703450</vt:lpwstr>
      </vt:variant>
      <vt:variant>
        <vt:i4>7798860</vt:i4>
      </vt:variant>
      <vt:variant>
        <vt:i4>294</vt:i4>
      </vt:variant>
      <vt:variant>
        <vt:i4>0</vt:i4>
      </vt:variant>
      <vt:variant>
        <vt:i4>5</vt:i4>
      </vt:variant>
      <vt:variant>
        <vt:lpwstr/>
      </vt:variant>
      <vt:variant>
        <vt:lpwstr>__RefHeading___Toc66703450</vt:lpwstr>
      </vt:variant>
      <vt:variant>
        <vt:i4>7798860</vt:i4>
      </vt:variant>
      <vt:variant>
        <vt:i4>291</vt:i4>
      </vt:variant>
      <vt:variant>
        <vt:i4>0</vt:i4>
      </vt:variant>
      <vt:variant>
        <vt:i4>5</vt:i4>
      </vt:variant>
      <vt:variant>
        <vt:lpwstr/>
      </vt:variant>
      <vt:variant>
        <vt:lpwstr>__RefHeading___Toc66703450</vt:lpwstr>
      </vt:variant>
      <vt:variant>
        <vt:i4>8257613</vt:i4>
      </vt:variant>
      <vt:variant>
        <vt:i4>288</vt:i4>
      </vt:variant>
      <vt:variant>
        <vt:i4>0</vt:i4>
      </vt:variant>
      <vt:variant>
        <vt:i4>5</vt:i4>
      </vt:variant>
      <vt:variant>
        <vt:lpwstr/>
      </vt:variant>
      <vt:variant>
        <vt:lpwstr>__RefHeading___Toc66703449</vt:lpwstr>
      </vt:variant>
      <vt:variant>
        <vt:i4>8257613</vt:i4>
      </vt:variant>
      <vt:variant>
        <vt:i4>285</vt:i4>
      </vt:variant>
      <vt:variant>
        <vt:i4>0</vt:i4>
      </vt:variant>
      <vt:variant>
        <vt:i4>5</vt:i4>
      </vt:variant>
      <vt:variant>
        <vt:lpwstr/>
      </vt:variant>
      <vt:variant>
        <vt:lpwstr>__RefHeading___Toc66703449</vt:lpwstr>
      </vt:variant>
      <vt:variant>
        <vt:i4>8257613</vt:i4>
      </vt:variant>
      <vt:variant>
        <vt:i4>282</vt:i4>
      </vt:variant>
      <vt:variant>
        <vt:i4>0</vt:i4>
      </vt:variant>
      <vt:variant>
        <vt:i4>5</vt:i4>
      </vt:variant>
      <vt:variant>
        <vt:lpwstr/>
      </vt:variant>
      <vt:variant>
        <vt:lpwstr>__RefHeading___Toc66703449</vt:lpwstr>
      </vt:variant>
      <vt:variant>
        <vt:i4>8323149</vt:i4>
      </vt:variant>
      <vt:variant>
        <vt:i4>279</vt:i4>
      </vt:variant>
      <vt:variant>
        <vt:i4>0</vt:i4>
      </vt:variant>
      <vt:variant>
        <vt:i4>5</vt:i4>
      </vt:variant>
      <vt:variant>
        <vt:lpwstr/>
      </vt:variant>
      <vt:variant>
        <vt:lpwstr>__RefHeading___Toc66703448</vt:lpwstr>
      </vt:variant>
      <vt:variant>
        <vt:i4>8323149</vt:i4>
      </vt:variant>
      <vt:variant>
        <vt:i4>276</vt:i4>
      </vt:variant>
      <vt:variant>
        <vt:i4>0</vt:i4>
      </vt:variant>
      <vt:variant>
        <vt:i4>5</vt:i4>
      </vt:variant>
      <vt:variant>
        <vt:lpwstr/>
      </vt:variant>
      <vt:variant>
        <vt:lpwstr>__RefHeading___Toc66703448</vt:lpwstr>
      </vt:variant>
      <vt:variant>
        <vt:i4>8323149</vt:i4>
      </vt:variant>
      <vt:variant>
        <vt:i4>273</vt:i4>
      </vt:variant>
      <vt:variant>
        <vt:i4>0</vt:i4>
      </vt:variant>
      <vt:variant>
        <vt:i4>5</vt:i4>
      </vt:variant>
      <vt:variant>
        <vt:lpwstr/>
      </vt:variant>
      <vt:variant>
        <vt:lpwstr>__RefHeading___Toc66703448</vt:lpwstr>
      </vt:variant>
      <vt:variant>
        <vt:i4>7340109</vt:i4>
      </vt:variant>
      <vt:variant>
        <vt:i4>270</vt:i4>
      </vt:variant>
      <vt:variant>
        <vt:i4>0</vt:i4>
      </vt:variant>
      <vt:variant>
        <vt:i4>5</vt:i4>
      </vt:variant>
      <vt:variant>
        <vt:lpwstr/>
      </vt:variant>
      <vt:variant>
        <vt:lpwstr>__RefHeading___Toc66703447</vt:lpwstr>
      </vt:variant>
      <vt:variant>
        <vt:i4>7340109</vt:i4>
      </vt:variant>
      <vt:variant>
        <vt:i4>267</vt:i4>
      </vt:variant>
      <vt:variant>
        <vt:i4>0</vt:i4>
      </vt:variant>
      <vt:variant>
        <vt:i4>5</vt:i4>
      </vt:variant>
      <vt:variant>
        <vt:lpwstr/>
      </vt:variant>
      <vt:variant>
        <vt:lpwstr>__RefHeading___Toc66703447</vt:lpwstr>
      </vt:variant>
      <vt:variant>
        <vt:i4>7340109</vt:i4>
      </vt:variant>
      <vt:variant>
        <vt:i4>264</vt:i4>
      </vt:variant>
      <vt:variant>
        <vt:i4>0</vt:i4>
      </vt:variant>
      <vt:variant>
        <vt:i4>5</vt:i4>
      </vt:variant>
      <vt:variant>
        <vt:lpwstr/>
      </vt:variant>
      <vt:variant>
        <vt:lpwstr>__RefHeading___Toc66703447</vt:lpwstr>
      </vt:variant>
      <vt:variant>
        <vt:i4>7405645</vt:i4>
      </vt:variant>
      <vt:variant>
        <vt:i4>261</vt:i4>
      </vt:variant>
      <vt:variant>
        <vt:i4>0</vt:i4>
      </vt:variant>
      <vt:variant>
        <vt:i4>5</vt:i4>
      </vt:variant>
      <vt:variant>
        <vt:lpwstr/>
      </vt:variant>
      <vt:variant>
        <vt:lpwstr>__RefHeading___Toc66703446</vt:lpwstr>
      </vt:variant>
      <vt:variant>
        <vt:i4>7405645</vt:i4>
      </vt:variant>
      <vt:variant>
        <vt:i4>258</vt:i4>
      </vt:variant>
      <vt:variant>
        <vt:i4>0</vt:i4>
      </vt:variant>
      <vt:variant>
        <vt:i4>5</vt:i4>
      </vt:variant>
      <vt:variant>
        <vt:lpwstr/>
      </vt:variant>
      <vt:variant>
        <vt:lpwstr>__RefHeading___Toc66703446</vt:lpwstr>
      </vt:variant>
      <vt:variant>
        <vt:i4>7471181</vt:i4>
      </vt:variant>
      <vt:variant>
        <vt:i4>255</vt:i4>
      </vt:variant>
      <vt:variant>
        <vt:i4>0</vt:i4>
      </vt:variant>
      <vt:variant>
        <vt:i4>5</vt:i4>
      </vt:variant>
      <vt:variant>
        <vt:lpwstr/>
      </vt:variant>
      <vt:variant>
        <vt:lpwstr>__RefHeading___Toc66703445</vt:lpwstr>
      </vt:variant>
      <vt:variant>
        <vt:i4>7471181</vt:i4>
      </vt:variant>
      <vt:variant>
        <vt:i4>252</vt:i4>
      </vt:variant>
      <vt:variant>
        <vt:i4>0</vt:i4>
      </vt:variant>
      <vt:variant>
        <vt:i4>5</vt:i4>
      </vt:variant>
      <vt:variant>
        <vt:lpwstr/>
      </vt:variant>
      <vt:variant>
        <vt:lpwstr>__RefHeading___Toc66703445</vt:lpwstr>
      </vt:variant>
      <vt:variant>
        <vt:i4>7471181</vt:i4>
      </vt:variant>
      <vt:variant>
        <vt:i4>249</vt:i4>
      </vt:variant>
      <vt:variant>
        <vt:i4>0</vt:i4>
      </vt:variant>
      <vt:variant>
        <vt:i4>5</vt:i4>
      </vt:variant>
      <vt:variant>
        <vt:lpwstr/>
      </vt:variant>
      <vt:variant>
        <vt:lpwstr>__RefHeading___Toc66703445</vt:lpwstr>
      </vt:variant>
      <vt:variant>
        <vt:i4>7536717</vt:i4>
      </vt:variant>
      <vt:variant>
        <vt:i4>246</vt:i4>
      </vt:variant>
      <vt:variant>
        <vt:i4>0</vt:i4>
      </vt:variant>
      <vt:variant>
        <vt:i4>5</vt:i4>
      </vt:variant>
      <vt:variant>
        <vt:lpwstr/>
      </vt:variant>
      <vt:variant>
        <vt:lpwstr>__RefHeading___Toc66703444</vt:lpwstr>
      </vt:variant>
      <vt:variant>
        <vt:i4>7536717</vt:i4>
      </vt:variant>
      <vt:variant>
        <vt:i4>243</vt:i4>
      </vt:variant>
      <vt:variant>
        <vt:i4>0</vt:i4>
      </vt:variant>
      <vt:variant>
        <vt:i4>5</vt:i4>
      </vt:variant>
      <vt:variant>
        <vt:lpwstr/>
      </vt:variant>
      <vt:variant>
        <vt:lpwstr>__RefHeading___Toc66703444</vt:lpwstr>
      </vt:variant>
      <vt:variant>
        <vt:i4>7536717</vt:i4>
      </vt:variant>
      <vt:variant>
        <vt:i4>240</vt:i4>
      </vt:variant>
      <vt:variant>
        <vt:i4>0</vt:i4>
      </vt:variant>
      <vt:variant>
        <vt:i4>5</vt:i4>
      </vt:variant>
      <vt:variant>
        <vt:lpwstr/>
      </vt:variant>
      <vt:variant>
        <vt:lpwstr>__RefHeading___Toc66703444</vt:lpwstr>
      </vt:variant>
      <vt:variant>
        <vt:i4>7602253</vt:i4>
      </vt:variant>
      <vt:variant>
        <vt:i4>237</vt:i4>
      </vt:variant>
      <vt:variant>
        <vt:i4>0</vt:i4>
      </vt:variant>
      <vt:variant>
        <vt:i4>5</vt:i4>
      </vt:variant>
      <vt:variant>
        <vt:lpwstr/>
      </vt:variant>
      <vt:variant>
        <vt:lpwstr>__RefHeading___Toc66703443</vt:lpwstr>
      </vt:variant>
      <vt:variant>
        <vt:i4>7602253</vt:i4>
      </vt:variant>
      <vt:variant>
        <vt:i4>234</vt:i4>
      </vt:variant>
      <vt:variant>
        <vt:i4>0</vt:i4>
      </vt:variant>
      <vt:variant>
        <vt:i4>5</vt:i4>
      </vt:variant>
      <vt:variant>
        <vt:lpwstr/>
      </vt:variant>
      <vt:variant>
        <vt:lpwstr>__RefHeading___Toc66703443</vt:lpwstr>
      </vt:variant>
      <vt:variant>
        <vt:i4>7602253</vt:i4>
      </vt:variant>
      <vt:variant>
        <vt:i4>231</vt:i4>
      </vt:variant>
      <vt:variant>
        <vt:i4>0</vt:i4>
      </vt:variant>
      <vt:variant>
        <vt:i4>5</vt:i4>
      </vt:variant>
      <vt:variant>
        <vt:lpwstr/>
      </vt:variant>
      <vt:variant>
        <vt:lpwstr>__RefHeading___Toc66703443</vt:lpwstr>
      </vt:variant>
      <vt:variant>
        <vt:i4>7667789</vt:i4>
      </vt:variant>
      <vt:variant>
        <vt:i4>228</vt:i4>
      </vt:variant>
      <vt:variant>
        <vt:i4>0</vt:i4>
      </vt:variant>
      <vt:variant>
        <vt:i4>5</vt:i4>
      </vt:variant>
      <vt:variant>
        <vt:lpwstr/>
      </vt:variant>
      <vt:variant>
        <vt:lpwstr>__RefHeading___Toc66703442</vt:lpwstr>
      </vt:variant>
      <vt:variant>
        <vt:i4>7667789</vt:i4>
      </vt:variant>
      <vt:variant>
        <vt:i4>225</vt:i4>
      </vt:variant>
      <vt:variant>
        <vt:i4>0</vt:i4>
      </vt:variant>
      <vt:variant>
        <vt:i4>5</vt:i4>
      </vt:variant>
      <vt:variant>
        <vt:lpwstr/>
      </vt:variant>
      <vt:variant>
        <vt:lpwstr>__RefHeading___Toc66703442</vt:lpwstr>
      </vt:variant>
      <vt:variant>
        <vt:i4>7667789</vt:i4>
      </vt:variant>
      <vt:variant>
        <vt:i4>222</vt:i4>
      </vt:variant>
      <vt:variant>
        <vt:i4>0</vt:i4>
      </vt:variant>
      <vt:variant>
        <vt:i4>5</vt:i4>
      </vt:variant>
      <vt:variant>
        <vt:lpwstr/>
      </vt:variant>
      <vt:variant>
        <vt:lpwstr>__RefHeading___Toc66703442</vt:lpwstr>
      </vt:variant>
      <vt:variant>
        <vt:i4>7733325</vt:i4>
      </vt:variant>
      <vt:variant>
        <vt:i4>219</vt:i4>
      </vt:variant>
      <vt:variant>
        <vt:i4>0</vt:i4>
      </vt:variant>
      <vt:variant>
        <vt:i4>5</vt:i4>
      </vt:variant>
      <vt:variant>
        <vt:lpwstr/>
      </vt:variant>
      <vt:variant>
        <vt:lpwstr>__RefHeading___Toc66703441</vt:lpwstr>
      </vt:variant>
      <vt:variant>
        <vt:i4>7733325</vt:i4>
      </vt:variant>
      <vt:variant>
        <vt:i4>216</vt:i4>
      </vt:variant>
      <vt:variant>
        <vt:i4>0</vt:i4>
      </vt:variant>
      <vt:variant>
        <vt:i4>5</vt:i4>
      </vt:variant>
      <vt:variant>
        <vt:lpwstr/>
      </vt:variant>
      <vt:variant>
        <vt:lpwstr>__RefHeading___Toc66703441</vt:lpwstr>
      </vt:variant>
      <vt:variant>
        <vt:i4>7733325</vt:i4>
      </vt:variant>
      <vt:variant>
        <vt:i4>213</vt:i4>
      </vt:variant>
      <vt:variant>
        <vt:i4>0</vt:i4>
      </vt:variant>
      <vt:variant>
        <vt:i4>5</vt:i4>
      </vt:variant>
      <vt:variant>
        <vt:lpwstr/>
      </vt:variant>
      <vt:variant>
        <vt:lpwstr>__RefHeading___Toc66703441</vt:lpwstr>
      </vt:variant>
      <vt:variant>
        <vt:i4>7798861</vt:i4>
      </vt:variant>
      <vt:variant>
        <vt:i4>210</vt:i4>
      </vt:variant>
      <vt:variant>
        <vt:i4>0</vt:i4>
      </vt:variant>
      <vt:variant>
        <vt:i4>5</vt:i4>
      </vt:variant>
      <vt:variant>
        <vt:lpwstr/>
      </vt:variant>
      <vt:variant>
        <vt:lpwstr>__RefHeading___Toc66703440</vt:lpwstr>
      </vt:variant>
      <vt:variant>
        <vt:i4>7798861</vt:i4>
      </vt:variant>
      <vt:variant>
        <vt:i4>207</vt:i4>
      </vt:variant>
      <vt:variant>
        <vt:i4>0</vt:i4>
      </vt:variant>
      <vt:variant>
        <vt:i4>5</vt:i4>
      </vt:variant>
      <vt:variant>
        <vt:lpwstr/>
      </vt:variant>
      <vt:variant>
        <vt:lpwstr>__RefHeading___Toc66703440</vt:lpwstr>
      </vt:variant>
      <vt:variant>
        <vt:i4>7798861</vt:i4>
      </vt:variant>
      <vt:variant>
        <vt:i4>204</vt:i4>
      </vt:variant>
      <vt:variant>
        <vt:i4>0</vt:i4>
      </vt:variant>
      <vt:variant>
        <vt:i4>5</vt:i4>
      </vt:variant>
      <vt:variant>
        <vt:lpwstr/>
      </vt:variant>
      <vt:variant>
        <vt:lpwstr>__RefHeading___Toc66703440</vt:lpwstr>
      </vt:variant>
      <vt:variant>
        <vt:i4>8257610</vt:i4>
      </vt:variant>
      <vt:variant>
        <vt:i4>201</vt:i4>
      </vt:variant>
      <vt:variant>
        <vt:i4>0</vt:i4>
      </vt:variant>
      <vt:variant>
        <vt:i4>5</vt:i4>
      </vt:variant>
      <vt:variant>
        <vt:lpwstr/>
      </vt:variant>
      <vt:variant>
        <vt:lpwstr>__RefHeading___Toc66703439</vt:lpwstr>
      </vt:variant>
      <vt:variant>
        <vt:i4>8257610</vt:i4>
      </vt:variant>
      <vt:variant>
        <vt:i4>198</vt:i4>
      </vt:variant>
      <vt:variant>
        <vt:i4>0</vt:i4>
      </vt:variant>
      <vt:variant>
        <vt:i4>5</vt:i4>
      </vt:variant>
      <vt:variant>
        <vt:lpwstr/>
      </vt:variant>
      <vt:variant>
        <vt:lpwstr>__RefHeading___Toc66703439</vt:lpwstr>
      </vt:variant>
      <vt:variant>
        <vt:i4>8257610</vt:i4>
      </vt:variant>
      <vt:variant>
        <vt:i4>195</vt:i4>
      </vt:variant>
      <vt:variant>
        <vt:i4>0</vt:i4>
      </vt:variant>
      <vt:variant>
        <vt:i4>5</vt:i4>
      </vt:variant>
      <vt:variant>
        <vt:lpwstr/>
      </vt:variant>
      <vt:variant>
        <vt:lpwstr>__RefHeading___Toc66703439</vt:lpwstr>
      </vt:variant>
      <vt:variant>
        <vt:i4>8323146</vt:i4>
      </vt:variant>
      <vt:variant>
        <vt:i4>192</vt:i4>
      </vt:variant>
      <vt:variant>
        <vt:i4>0</vt:i4>
      </vt:variant>
      <vt:variant>
        <vt:i4>5</vt:i4>
      </vt:variant>
      <vt:variant>
        <vt:lpwstr/>
      </vt:variant>
      <vt:variant>
        <vt:lpwstr>__RefHeading___Toc66703438</vt:lpwstr>
      </vt:variant>
      <vt:variant>
        <vt:i4>8323146</vt:i4>
      </vt:variant>
      <vt:variant>
        <vt:i4>189</vt:i4>
      </vt:variant>
      <vt:variant>
        <vt:i4>0</vt:i4>
      </vt:variant>
      <vt:variant>
        <vt:i4>5</vt:i4>
      </vt:variant>
      <vt:variant>
        <vt:lpwstr/>
      </vt:variant>
      <vt:variant>
        <vt:lpwstr>__RefHeading___Toc66703438</vt:lpwstr>
      </vt:variant>
      <vt:variant>
        <vt:i4>8323146</vt:i4>
      </vt:variant>
      <vt:variant>
        <vt:i4>186</vt:i4>
      </vt:variant>
      <vt:variant>
        <vt:i4>0</vt:i4>
      </vt:variant>
      <vt:variant>
        <vt:i4>5</vt:i4>
      </vt:variant>
      <vt:variant>
        <vt:lpwstr/>
      </vt:variant>
      <vt:variant>
        <vt:lpwstr>__RefHeading___Toc66703438</vt:lpwstr>
      </vt:variant>
      <vt:variant>
        <vt:i4>7340106</vt:i4>
      </vt:variant>
      <vt:variant>
        <vt:i4>183</vt:i4>
      </vt:variant>
      <vt:variant>
        <vt:i4>0</vt:i4>
      </vt:variant>
      <vt:variant>
        <vt:i4>5</vt:i4>
      </vt:variant>
      <vt:variant>
        <vt:lpwstr/>
      </vt:variant>
      <vt:variant>
        <vt:lpwstr>__RefHeading___Toc66703437</vt:lpwstr>
      </vt:variant>
      <vt:variant>
        <vt:i4>7340106</vt:i4>
      </vt:variant>
      <vt:variant>
        <vt:i4>180</vt:i4>
      </vt:variant>
      <vt:variant>
        <vt:i4>0</vt:i4>
      </vt:variant>
      <vt:variant>
        <vt:i4>5</vt:i4>
      </vt:variant>
      <vt:variant>
        <vt:lpwstr/>
      </vt:variant>
      <vt:variant>
        <vt:lpwstr>__RefHeading___Toc66703437</vt:lpwstr>
      </vt:variant>
      <vt:variant>
        <vt:i4>7340106</vt:i4>
      </vt:variant>
      <vt:variant>
        <vt:i4>177</vt:i4>
      </vt:variant>
      <vt:variant>
        <vt:i4>0</vt:i4>
      </vt:variant>
      <vt:variant>
        <vt:i4>5</vt:i4>
      </vt:variant>
      <vt:variant>
        <vt:lpwstr/>
      </vt:variant>
      <vt:variant>
        <vt:lpwstr>__RefHeading___Toc66703437</vt:lpwstr>
      </vt:variant>
      <vt:variant>
        <vt:i4>7405642</vt:i4>
      </vt:variant>
      <vt:variant>
        <vt:i4>174</vt:i4>
      </vt:variant>
      <vt:variant>
        <vt:i4>0</vt:i4>
      </vt:variant>
      <vt:variant>
        <vt:i4>5</vt:i4>
      </vt:variant>
      <vt:variant>
        <vt:lpwstr/>
      </vt:variant>
      <vt:variant>
        <vt:lpwstr>__RefHeading___Toc66703436</vt:lpwstr>
      </vt:variant>
      <vt:variant>
        <vt:i4>7405642</vt:i4>
      </vt:variant>
      <vt:variant>
        <vt:i4>171</vt:i4>
      </vt:variant>
      <vt:variant>
        <vt:i4>0</vt:i4>
      </vt:variant>
      <vt:variant>
        <vt:i4>5</vt:i4>
      </vt:variant>
      <vt:variant>
        <vt:lpwstr/>
      </vt:variant>
      <vt:variant>
        <vt:lpwstr>__RefHeading___Toc66703436</vt:lpwstr>
      </vt:variant>
      <vt:variant>
        <vt:i4>7405642</vt:i4>
      </vt:variant>
      <vt:variant>
        <vt:i4>168</vt:i4>
      </vt:variant>
      <vt:variant>
        <vt:i4>0</vt:i4>
      </vt:variant>
      <vt:variant>
        <vt:i4>5</vt:i4>
      </vt:variant>
      <vt:variant>
        <vt:lpwstr/>
      </vt:variant>
      <vt:variant>
        <vt:lpwstr>__RefHeading___Toc66703436</vt:lpwstr>
      </vt:variant>
      <vt:variant>
        <vt:i4>7471178</vt:i4>
      </vt:variant>
      <vt:variant>
        <vt:i4>165</vt:i4>
      </vt:variant>
      <vt:variant>
        <vt:i4>0</vt:i4>
      </vt:variant>
      <vt:variant>
        <vt:i4>5</vt:i4>
      </vt:variant>
      <vt:variant>
        <vt:lpwstr/>
      </vt:variant>
      <vt:variant>
        <vt:lpwstr>__RefHeading___Toc66703435</vt:lpwstr>
      </vt:variant>
      <vt:variant>
        <vt:i4>7471178</vt:i4>
      </vt:variant>
      <vt:variant>
        <vt:i4>162</vt:i4>
      </vt:variant>
      <vt:variant>
        <vt:i4>0</vt:i4>
      </vt:variant>
      <vt:variant>
        <vt:i4>5</vt:i4>
      </vt:variant>
      <vt:variant>
        <vt:lpwstr/>
      </vt:variant>
      <vt:variant>
        <vt:lpwstr>__RefHeading___Toc66703435</vt:lpwstr>
      </vt:variant>
      <vt:variant>
        <vt:i4>7471178</vt:i4>
      </vt:variant>
      <vt:variant>
        <vt:i4>159</vt:i4>
      </vt:variant>
      <vt:variant>
        <vt:i4>0</vt:i4>
      </vt:variant>
      <vt:variant>
        <vt:i4>5</vt:i4>
      </vt:variant>
      <vt:variant>
        <vt:lpwstr/>
      </vt:variant>
      <vt:variant>
        <vt:lpwstr>__RefHeading___Toc66703435</vt:lpwstr>
      </vt:variant>
      <vt:variant>
        <vt:i4>7536714</vt:i4>
      </vt:variant>
      <vt:variant>
        <vt:i4>156</vt:i4>
      </vt:variant>
      <vt:variant>
        <vt:i4>0</vt:i4>
      </vt:variant>
      <vt:variant>
        <vt:i4>5</vt:i4>
      </vt:variant>
      <vt:variant>
        <vt:lpwstr/>
      </vt:variant>
      <vt:variant>
        <vt:lpwstr>__RefHeading___Toc66703434</vt:lpwstr>
      </vt:variant>
      <vt:variant>
        <vt:i4>7536714</vt:i4>
      </vt:variant>
      <vt:variant>
        <vt:i4>153</vt:i4>
      </vt:variant>
      <vt:variant>
        <vt:i4>0</vt:i4>
      </vt:variant>
      <vt:variant>
        <vt:i4>5</vt:i4>
      </vt:variant>
      <vt:variant>
        <vt:lpwstr/>
      </vt:variant>
      <vt:variant>
        <vt:lpwstr>__RefHeading___Toc66703434</vt:lpwstr>
      </vt:variant>
      <vt:variant>
        <vt:i4>7536714</vt:i4>
      </vt:variant>
      <vt:variant>
        <vt:i4>150</vt:i4>
      </vt:variant>
      <vt:variant>
        <vt:i4>0</vt:i4>
      </vt:variant>
      <vt:variant>
        <vt:i4>5</vt:i4>
      </vt:variant>
      <vt:variant>
        <vt:lpwstr/>
      </vt:variant>
      <vt:variant>
        <vt:lpwstr>__RefHeading___Toc66703434</vt:lpwstr>
      </vt:variant>
      <vt:variant>
        <vt:i4>7602250</vt:i4>
      </vt:variant>
      <vt:variant>
        <vt:i4>147</vt:i4>
      </vt:variant>
      <vt:variant>
        <vt:i4>0</vt:i4>
      </vt:variant>
      <vt:variant>
        <vt:i4>5</vt:i4>
      </vt:variant>
      <vt:variant>
        <vt:lpwstr/>
      </vt:variant>
      <vt:variant>
        <vt:lpwstr>__RefHeading___Toc66703433</vt:lpwstr>
      </vt:variant>
      <vt:variant>
        <vt:i4>7602250</vt:i4>
      </vt:variant>
      <vt:variant>
        <vt:i4>144</vt:i4>
      </vt:variant>
      <vt:variant>
        <vt:i4>0</vt:i4>
      </vt:variant>
      <vt:variant>
        <vt:i4>5</vt:i4>
      </vt:variant>
      <vt:variant>
        <vt:lpwstr/>
      </vt:variant>
      <vt:variant>
        <vt:lpwstr>__RefHeading___Toc66703433</vt:lpwstr>
      </vt:variant>
      <vt:variant>
        <vt:i4>7602250</vt:i4>
      </vt:variant>
      <vt:variant>
        <vt:i4>141</vt:i4>
      </vt:variant>
      <vt:variant>
        <vt:i4>0</vt:i4>
      </vt:variant>
      <vt:variant>
        <vt:i4>5</vt:i4>
      </vt:variant>
      <vt:variant>
        <vt:lpwstr/>
      </vt:variant>
      <vt:variant>
        <vt:lpwstr>__RefHeading___Toc66703433</vt:lpwstr>
      </vt:variant>
      <vt:variant>
        <vt:i4>7667786</vt:i4>
      </vt:variant>
      <vt:variant>
        <vt:i4>138</vt:i4>
      </vt:variant>
      <vt:variant>
        <vt:i4>0</vt:i4>
      </vt:variant>
      <vt:variant>
        <vt:i4>5</vt:i4>
      </vt:variant>
      <vt:variant>
        <vt:lpwstr/>
      </vt:variant>
      <vt:variant>
        <vt:lpwstr>__RefHeading___Toc66703432</vt:lpwstr>
      </vt:variant>
      <vt:variant>
        <vt:i4>7667786</vt:i4>
      </vt:variant>
      <vt:variant>
        <vt:i4>135</vt:i4>
      </vt:variant>
      <vt:variant>
        <vt:i4>0</vt:i4>
      </vt:variant>
      <vt:variant>
        <vt:i4>5</vt:i4>
      </vt:variant>
      <vt:variant>
        <vt:lpwstr/>
      </vt:variant>
      <vt:variant>
        <vt:lpwstr>__RefHeading___Toc66703432</vt:lpwstr>
      </vt:variant>
      <vt:variant>
        <vt:i4>7667786</vt:i4>
      </vt:variant>
      <vt:variant>
        <vt:i4>132</vt:i4>
      </vt:variant>
      <vt:variant>
        <vt:i4>0</vt:i4>
      </vt:variant>
      <vt:variant>
        <vt:i4>5</vt:i4>
      </vt:variant>
      <vt:variant>
        <vt:lpwstr/>
      </vt:variant>
      <vt:variant>
        <vt:lpwstr>__RefHeading___Toc66703432</vt:lpwstr>
      </vt:variant>
      <vt:variant>
        <vt:i4>7733322</vt:i4>
      </vt:variant>
      <vt:variant>
        <vt:i4>129</vt:i4>
      </vt:variant>
      <vt:variant>
        <vt:i4>0</vt:i4>
      </vt:variant>
      <vt:variant>
        <vt:i4>5</vt:i4>
      </vt:variant>
      <vt:variant>
        <vt:lpwstr/>
      </vt:variant>
      <vt:variant>
        <vt:lpwstr>__RefHeading___Toc66703431</vt:lpwstr>
      </vt:variant>
      <vt:variant>
        <vt:i4>7733322</vt:i4>
      </vt:variant>
      <vt:variant>
        <vt:i4>126</vt:i4>
      </vt:variant>
      <vt:variant>
        <vt:i4>0</vt:i4>
      </vt:variant>
      <vt:variant>
        <vt:i4>5</vt:i4>
      </vt:variant>
      <vt:variant>
        <vt:lpwstr/>
      </vt:variant>
      <vt:variant>
        <vt:lpwstr>__RefHeading___Toc66703431</vt:lpwstr>
      </vt:variant>
      <vt:variant>
        <vt:i4>7733322</vt:i4>
      </vt:variant>
      <vt:variant>
        <vt:i4>123</vt:i4>
      </vt:variant>
      <vt:variant>
        <vt:i4>0</vt:i4>
      </vt:variant>
      <vt:variant>
        <vt:i4>5</vt:i4>
      </vt:variant>
      <vt:variant>
        <vt:lpwstr/>
      </vt:variant>
      <vt:variant>
        <vt:lpwstr>__RefHeading___Toc66703431</vt:lpwstr>
      </vt:variant>
      <vt:variant>
        <vt:i4>7798858</vt:i4>
      </vt:variant>
      <vt:variant>
        <vt:i4>120</vt:i4>
      </vt:variant>
      <vt:variant>
        <vt:i4>0</vt:i4>
      </vt:variant>
      <vt:variant>
        <vt:i4>5</vt:i4>
      </vt:variant>
      <vt:variant>
        <vt:lpwstr/>
      </vt:variant>
      <vt:variant>
        <vt:lpwstr>__RefHeading___Toc66703430</vt:lpwstr>
      </vt:variant>
      <vt:variant>
        <vt:i4>7798858</vt:i4>
      </vt:variant>
      <vt:variant>
        <vt:i4>117</vt:i4>
      </vt:variant>
      <vt:variant>
        <vt:i4>0</vt:i4>
      </vt:variant>
      <vt:variant>
        <vt:i4>5</vt:i4>
      </vt:variant>
      <vt:variant>
        <vt:lpwstr/>
      </vt:variant>
      <vt:variant>
        <vt:lpwstr>__RefHeading___Toc66703430</vt:lpwstr>
      </vt:variant>
      <vt:variant>
        <vt:i4>7798858</vt:i4>
      </vt:variant>
      <vt:variant>
        <vt:i4>114</vt:i4>
      </vt:variant>
      <vt:variant>
        <vt:i4>0</vt:i4>
      </vt:variant>
      <vt:variant>
        <vt:i4>5</vt:i4>
      </vt:variant>
      <vt:variant>
        <vt:lpwstr/>
      </vt:variant>
      <vt:variant>
        <vt:lpwstr>__RefHeading___Toc66703430</vt:lpwstr>
      </vt:variant>
      <vt:variant>
        <vt:i4>8257611</vt:i4>
      </vt:variant>
      <vt:variant>
        <vt:i4>111</vt:i4>
      </vt:variant>
      <vt:variant>
        <vt:i4>0</vt:i4>
      </vt:variant>
      <vt:variant>
        <vt:i4>5</vt:i4>
      </vt:variant>
      <vt:variant>
        <vt:lpwstr/>
      </vt:variant>
      <vt:variant>
        <vt:lpwstr>__RefHeading___Toc66703429</vt:lpwstr>
      </vt:variant>
      <vt:variant>
        <vt:i4>8257611</vt:i4>
      </vt:variant>
      <vt:variant>
        <vt:i4>108</vt:i4>
      </vt:variant>
      <vt:variant>
        <vt:i4>0</vt:i4>
      </vt:variant>
      <vt:variant>
        <vt:i4>5</vt:i4>
      </vt:variant>
      <vt:variant>
        <vt:lpwstr/>
      </vt:variant>
      <vt:variant>
        <vt:lpwstr>__RefHeading___Toc66703429</vt:lpwstr>
      </vt:variant>
      <vt:variant>
        <vt:i4>8323147</vt:i4>
      </vt:variant>
      <vt:variant>
        <vt:i4>105</vt:i4>
      </vt:variant>
      <vt:variant>
        <vt:i4>0</vt:i4>
      </vt:variant>
      <vt:variant>
        <vt:i4>5</vt:i4>
      </vt:variant>
      <vt:variant>
        <vt:lpwstr/>
      </vt:variant>
      <vt:variant>
        <vt:lpwstr>__RefHeading___Toc66703428</vt:lpwstr>
      </vt:variant>
      <vt:variant>
        <vt:i4>8323147</vt:i4>
      </vt:variant>
      <vt:variant>
        <vt:i4>102</vt:i4>
      </vt:variant>
      <vt:variant>
        <vt:i4>0</vt:i4>
      </vt:variant>
      <vt:variant>
        <vt:i4>5</vt:i4>
      </vt:variant>
      <vt:variant>
        <vt:lpwstr/>
      </vt:variant>
      <vt:variant>
        <vt:lpwstr>__RefHeading___Toc66703428</vt:lpwstr>
      </vt:variant>
      <vt:variant>
        <vt:i4>8323147</vt:i4>
      </vt:variant>
      <vt:variant>
        <vt:i4>99</vt:i4>
      </vt:variant>
      <vt:variant>
        <vt:i4>0</vt:i4>
      </vt:variant>
      <vt:variant>
        <vt:i4>5</vt:i4>
      </vt:variant>
      <vt:variant>
        <vt:lpwstr/>
      </vt:variant>
      <vt:variant>
        <vt:lpwstr>__RefHeading___Toc66703428</vt:lpwstr>
      </vt:variant>
      <vt:variant>
        <vt:i4>8323147</vt:i4>
      </vt:variant>
      <vt:variant>
        <vt:i4>96</vt:i4>
      </vt:variant>
      <vt:variant>
        <vt:i4>0</vt:i4>
      </vt:variant>
      <vt:variant>
        <vt:i4>5</vt:i4>
      </vt:variant>
      <vt:variant>
        <vt:lpwstr/>
      </vt:variant>
      <vt:variant>
        <vt:lpwstr>__RefHeading___Toc66703428</vt:lpwstr>
      </vt:variant>
      <vt:variant>
        <vt:i4>7340107</vt:i4>
      </vt:variant>
      <vt:variant>
        <vt:i4>93</vt:i4>
      </vt:variant>
      <vt:variant>
        <vt:i4>0</vt:i4>
      </vt:variant>
      <vt:variant>
        <vt:i4>5</vt:i4>
      </vt:variant>
      <vt:variant>
        <vt:lpwstr/>
      </vt:variant>
      <vt:variant>
        <vt:lpwstr>__RefHeading___Toc66703427</vt:lpwstr>
      </vt:variant>
      <vt:variant>
        <vt:i4>7340107</vt:i4>
      </vt:variant>
      <vt:variant>
        <vt:i4>90</vt:i4>
      </vt:variant>
      <vt:variant>
        <vt:i4>0</vt:i4>
      </vt:variant>
      <vt:variant>
        <vt:i4>5</vt:i4>
      </vt:variant>
      <vt:variant>
        <vt:lpwstr/>
      </vt:variant>
      <vt:variant>
        <vt:lpwstr>__RefHeading___Toc66703427</vt:lpwstr>
      </vt:variant>
      <vt:variant>
        <vt:i4>7340107</vt:i4>
      </vt:variant>
      <vt:variant>
        <vt:i4>87</vt:i4>
      </vt:variant>
      <vt:variant>
        <vt:i4>0</vt:i4>
      </vt:variant>
      <vt:variant>
        <vt:i4>5</vt:i4>
      </vt:variant>
      <vt:variant>
        <vt:lpwstr/>
      </vt:variant>
      <vt:variant>
        <vt:lpwstr>__RefHeading___Toc66703427</vt:lpwstr>
      </vt:variant>
      <vt:variant>
        <vt:i4>7405643</vt:i4>
      </vt:variant>
      <vt:variant>
        <vt:i4>84</vt:i4>
      </vt:variant>
      <vt:variant>
        <vt:i4>0</vt:i4>
      </vt:variant>
      <vt:variant>
        <vt:i4>5</vt:i4>
      </vt:variant>
      <vt:variant>
        <vt:lpwstr/>
      </vt:variant>
      <vt:variant>
        <vt:lpwstr>__RefHeading___Toc66703426</vt:lpwstr>
      </vt:variant>
      <vt:variant>
        <vt:i4>7405643</vt:i4>
      </vt:variant>
      <vt:variant>
        <vt:i4>81</vt:i4>
      </vt:variant>
      <vt:variant>
        <vt:i4>0</vt:i4>
      </vt:variant>
      <vt:variant>
        <vt:i4>5</vt:i4>
      </vt:variant>
      <vt:variant>
        <vt:lpwstr/>
      </vt:variant>
      <vt:variant>
        <vt:lpwstr>__RefHeading___Toc66703426</vt:lpwstr>
      </vt:variant>
      <vt:variant>
        <vt:i4>7405643</vt:i4>
      </vt:variant>
      <vt:variant>
        <vt:i4>78</vt:i4>
      </vt:variant>
      <vt:variant>
        <vt:i4>0</vt:i4>
      </vt:variant>
      <vt:variant>
        <vt:i4>5</vt:i4>
      </vt:variant>
      <vt:variant>
        <vt:lpwstr/>
      </vt:variant>
      <vt:variant>
        <vt:lpwstr>__RefHeading___Toc66703426</vt:lpwstr>
      </vt:variant>
      <vt:variant>
        <vt:i4>7405643</vt:i4>
      </vt:variant>
      <vt:variant>
        <vt:i4>75</vt:i4>
      </vt:variant>
      <vt:variant>
        <vt:i4>0</vt:i4>
      </vt:variant>
      <vt:variant>
        <vt:i4>5</vt:i4>
      </vt:variant>
      <vt:variant>
        <vt:lpwstr/>
      </vt:variant>
      <vt:variant>
        <vt:lpwstr>__RefHeading___Toc66703426</vt:lpwstr>
      </vt:variant>
      <vt:variant>
        <vt:i4>7471179</vt:i4>
      </vt:variant>
      <vt:variant>
        <vt:i4>72</vt:i4>
      </vt:variant>
      <vt:variant>
        <vt:i4>0</vt:i4>
      </vt:variant>
      <vt:variant>
        <vt:i4>5</vt:i4>
      </vt:variant>
      <vt:variant>
        <vt:lpwstr/>
      </vt:variant>
      <vt:variant>
        <vt:lpwstr>__RefHeading___Toc66703425</vt:lpwstr>
      </vt:variant>
      <vt:variant>
        <vt:i4>7471179</vt:i4>
      </vt:variant>
      <vt:variant>
        <vt:i4>69</vt:i4>
      </vt:variant>
      <vt:variant>
        <vt:i4>0</vt:i4>
      </vt:variant>
      <vt:variant>
        <vt:i4>5</vt:i4>
      </vt:variant>
      <vt:variant>
        <vt:lpwstr/>
      </vt:variant>
      <vt:variant>
        <vt:lpwstr>__RefHeading___Toc66703425</vt:lpwstr>
      </vt:variant>
      <vt:variant>
        <vt:i4>7471179</vt:i4>
      </vt:variant>
      <vt:variant>
        <vt:i4>66</vt:i4>
      </vt:variant>
      <vt:variant>
        <vt:i4>0</vt:i4>
      </vt:variant>
      <vt:variant>
        <vt:i4>5</vt:i4>
      </vt:variant>
      <vt:variant>
        <vt:lpwstr/>
      </vt:variant>
      <vt:variant>
        <vt:lpwstr>__RefHeading___Toc66703425</vt:lpwstr>
      </vt:variant>
      <vt:variant>
        <vt:i4>7536715</vt:i4>
      </vt:variant>
      <vt:variant>
        <vt:i4>63</vt:i4>
      </vt:variant>
      <vt:variant>
        <vt:i4>0</vt:i4>
      </vt:variant>
      <vt:variant>
        <vt:i4>5</vt:i4>
      </vt:variant>
      <vt:variant>
        <vt:lpwstr/>
      </vt:variant>
      <vt:variant>
        <vt:lpwstr>__RefHeading___Toc66703424</vt:lpwstr>
      </vt:variant>
      <vt:variant>
        <vt:i4>7536715</vt:i4>
      </vt:variant>
      <vt:variant>
        <vt:i4>60</vt:i4>
      </vt:variant>
      <vt:variant>
        <vt:i4>0</vt:i4>
      </vt:variant>
      <vt:variant>
        <vt:i4>5</vt:i4>
      </vt:variant>
      <vt:variant>
        <vt:lpwstr/>
      </vt:variant>
      <vt:variant>
        <vt:lpwstr>__RefHeading___Toc66703424</vt:lpwstr>
      </vt:variant>
      <vt:variant>
        <vt:i4>7536715</vt:i4>
      </vt:variant>
      <vt:variant>
        <vt:i4>57</vt:i4>
      </vt:variant>
      <vt:variant>
        <vt:i4>0</vt:i4>
      </vt:variant>
      <vt:variant>
        <vt:i4>5</vt:i4>
      </vt:variant>
      <vt:variant>
        <vt:lpwstr/>
      </vt:variant>
      <vt:variant>
        <vt:lpwstr>__RefHeading___Toc66703424</vt:lpwstr>
      </vt:variant>
      <vt:variant>
        <vt:i4>7602251</vt:i4>
      </vt:variant>
      <vt:variant>
        <vt:i4>54</vt:i4>
      </vt:variant>
      <vt:variant>
        <vt:i4>0</vt:i4>
      </vt:variant>
      <vt:variant>
        <vt:i4>5</vt:i4>
      </vt:variant>
      <vt:variant>
        <vt:lpwstr/>
      </vt:variant>
      <vt:variant>
        <vt:lpwstr>__RefHeading___Toc66703423</vt:lpwstr>
      </vt:variant>
      <vt:variant>
        <vt:i4>7602251</vt:i4>
      </vt:variant>
      <vt:variant>
        <vt:i4>51</vt:i4>
      </vt:variant>
      <vt:variant>
        <vt:i4>0</vt:i4>
      </vt:variant>
      <vt:variant>
        <vt:i4>5</vt:i4>
      </vt:variant>
      <vt:variant>
        <vt:lpwstr/>
      </vt:variant>
      <vt:variant>
        <vt:lpwstr>__RefHeading___Toc66703423</vt:lpwstr>
      </vt:variant>
      <vt:variant>
        <vt:i4>7602251</vt:i4>
      </vt:variant>
      <vt:variant>
        <vt:i4>48</vt:i4>
      </vt:variant>
      <vt:variant>
        <vt:i4>0</vt:i4>
      </vt:variant>
      <vt:variant>
        <vt:i4>5</vt:i4>
      </vt:variant>
      <vt:variant>
        <vt:lpwstr/>
      </vt:variant>
      <vt:variant>
        <vt:lpwstr>__RefHeading___Toc66703423</vt:lpwstr>
      </vt:variant>
      <vt:variant>
        <vt:i4>7667787</vt:i4>
      </vt:variant>
      <vt:variant>
        <vt:i4>45</vt:i4>
      </vt:variant>
      <vt:variant>
        <vt:i4>0</vt:i4>
      </vt:variant>
      <vt:variant>
        <vt:i4>5</vt:i4>
      </vt:variant>
      <vt:variant>
        <vt:lpwstr/>
      </vt:variant>
      <vt:variant>
        <vt:lpwstr>__RefHeading___Toc66703422</vt:lpwstr>
      </vt:variant>
      <vt:variant>
        <vt:i4>7667787</vt:i4>
      </vt:variant>
      <vt:variant>
        <vt:i4>42</vt:i4>
      </vt:variant>
      <vt:variant>
        <vt:i4>0</vt:i4>
      </vt:variant>
      <vt:variant>
        <vt:i4>5</vt:i4>
      </vt:variant>
      <vt:variant>
        <vt:lpwstr/>
      </vt:variant>
      <vt:variant>
        <vt:lpwstr>__RefHeading___Toc66703422</vt:lpwstr>
      </vt:variant>
      <vt:variant>
        <vt:i4>7667787</vt:i4>
      </vt:variant>
      <vt:variant>
        <vt:i4>39</vt:i4>
      </vt:variant>
      <vt:variant>
        <vt:i4>0</vt:i4>
      </vt:variant>
      <vt:variant>
        <vt:i4>5</vt:i4>
      </vt:variant>
      <vt:variant>
        <vt:lpwstr/>
      </vt:variant>
      <vt:variant>
        <vt:lpwstr>__RefHeading___Toc66703422</vt:lpwstr>
      </vt:variant>
      <vt:variant>
        <vt:i4>7733323</vt:i4>
      </vt:variant>
      <vt:variant>
        <vt:i4>36</vt:i4>
      </vt:variant>
      <vt:variant>
        <vt:i4>0</vt:i4>
      </vt:variant>
      <vt:variant>
        <vt:i4>5</vt:i4>
      </vt:variant>
      <vt:variant>
        <vt:lpwstr/>
      </vt:variant>
      <vt:variant>
        <vt:lpwstr>__RefHeading___Toc66703421</vt:lpwstr>
      </vt:variant>
      <vt:variant>
        <vt:i4>7733323</vt:i4>
      </vt:variant>
      <vt:variant>
        <vt:i4>33</vt:i4>
      </vt:variant>
      <vt:variant>
        <vt:i4>0</vt:i4>
      </vt:variant>
      <vt:variant>
        <vt:i4>5</vt:i4>
      </vt:variant>
      <vt:variant>
        <vt:lpwstr/>
      </vt:variant>
      <vt:variant>
        <vt:lpwstr>__RefHeading___Toc66703421</vt:lpwstr>
      </vt:variant>
      <vt:variant>
        <vt:i4>7733323</vt:i4>
      </vt:variant>
      <vt:variant>
        <vt:i4>30</vt:i4>
      </vt:variant>
      <vt:variant>
        <vt:i4>0</vt:i4>
      </vt:variant>
      <vt:variant>
        <vt:i4>5</vt:i4>
      </vt:variant>
      <vt:variant>
        <vt:lpwstr/>
      </vt:variant>
      <vt:variant>
        <vt:lpwstr>__RefHeading___Toc66703421</vt:lpwstr>
      </vt:variant>
      <vt:variant>
        <vt:i4>7798859</vt:i4>
      </vt:variant>
      <vt:variant>
        <vt:i4>27</vt:i4>
      </vt:variant>
      <vt:variant>
        <vt:i4>0</vt:i4>
      </vt:variant>
      <vt:variant>
        <vt:i4>5</vt:i4>
      </vt:variant>
      <vt:variant>
        <vt:lpwstr/>
      </vt:variant>
      <vt:variant>
        <vt:lpwstr>__RefHeading___Toc66703420</vt:lpwstr>
      </vt:variant>
      <vt:variant>
        <vt:i4>7798859</vt:i4>
      </vt:variant>
      <vt:variant>
        <vt:i4>24</vt:i4>
      </vt:variant>
      <vt:variant>
        <vt:i4>0</vt:i4>
      </vt:variant>
      <vt:variant>
        <vt:i4>5</vt:i4>
      </vt:variant>
      <vt:variant>
        <vt:lpwstr/>
      </vt:variant>
      <vt:variant>
        <vt:lpwstr>__RefHeading___Toc66703420</vt:lpwstr>
      </vt:variant>
      <vt:variant>
        <vt:i4>7798859</vt:i4>
      </vt:variant>
      <vt:variant>
        <vt:i4>21</vt:i4>
      </vt:variant>
      <vt:variant>
        <vt:i4>0</vt:i4>
      </vt:variant>
      <vt:variant>
        <vt:i4>5</vt:i4>
      </vt:variant>
      <vt:variant>
        <vt:lpwstr/>
      </vt:variant>
      <vt:variant>
        <vt:lpwstr>__RefHeading___Toc66703420</vt:lpwstr>
      </vt:variant>
      <vt:variant>
        <vt:i4>8257608</vt:i4>
      </vt:variant>
      <vt:variant>
        <vt:i4>18</vt:i4>
      </vt:variant>
      <vt:variant>
        <vt:i4>0</vt:i4>
      </vt:variant>
      <vt:variant>
        <vt:i4>5</vt:i4>
      </vt:variant>
      <vt:variant>
        <vt:lpwstr/>
      </vt:variant>
      <vt:variant>
        <vt:lpwstr>__RefHeading___Toc66703419</vt:lpwstr>
      </vt:variant>
      <vt:variant>
        <vt:i4>8257608</vt:i4>
      </vt:variant>
      <vt:variant>
        <vt:i4>15</vt:i4>
      </vt:variant>
      <vt:variant>
        <vt:i4>0</vt:i4>
      </vt:variant>
      <vt:variant>
        <vt:i4>5</vt:i4>
      </vt:variant>
      <vt:variant>
        <vt:lpwstr/>
      </vt:variant>
      <vt:variant>
        <vt:lpwstr>__RefHeading___Toc66703419</vt:lpwstr>
      </vt:variant>
      <vt:variant>
        <vt:i4>8257608</vt:i4>
      </vt:variant>
      <vt:variant>
        <vt:i4>12</vt:i4>
      </vt:variant>
      <vt:variant>
        <vt:i4>0</vt:i4>
      </vt:variant>
      <vt:variant>
        <vt:i4>5</vt:i4>
      </vt:variant>
      <vt:variant>
        <vt:lpwstr/>
      </vt:variant>
      <vt:variant>
        <vt:lpwstr>__RefHeading___Toc66703419</vt:lpwstr>
      </vt:variant>
      <vt:variant>
        <vt:i4>8323144</vt:i4>
      </vt:variant>
      <vt:variant>
        <vt:i4>9</vt:i4>
      </vt:variant>
      <vt:variant>
        <vt:i4>0</vt:i4>
      </vt:variant>
      <vt:variant>
        <vt:i4>5</vt:i4>
      </vt:variant>
      <vt:variant>
        <vt:lpwstr/>
      </vt:variant>
      <vt:variant>
        <vt:lpwstr>__RefHeading___Toc66703418</vt:lpwstr>
      </vt:variant>
      <vt:variant>
        <vt:i4>8323144</vt:i4>
      </vt:variant>
      <vt:variant>
        <vt:i4>6</vt:i4>
      </vt:variant>
      <vt:variant>
        <vt:i4>0</vt:i4>
      </vt:variant>
      <vt:variant>
        <vt:i4>5</vt:i4>
      </vt:variant>
      <vt:variant>
        <vt:lpwstr/>
      </vt:variant>
      <vt:variant>
        <vt:lpwstr>__RefHeading___Toc66703418</vt:lpwstr>
      </vt:variant>
      <vt:variant>
        <vt:i4>8323144</vt:i4>
      </vt:variant>
      <vt:variant>
        <vt:i4>3</vt:i4>
      </vt:variant>
      <vt:variant>
        <vt:i4>0</vt:i4>
      </vt:variant>
      <vt:variant>
        <vt:i4>5</vt:i4>
      </vt:variant>
      <vt:variant>
        <vt:lpwstr/>
      </vt:variant>
      <vt:variant>
        <vt:lpwstr>__RefHeading___Toc66703418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2021-09-14T01:52:00Z</dcterms:created>
  <dcterms:modified xsi:type="dcterms:W3CDTF">2021-09-14T01:52:00Z</dcterms:modified>
</cp:coreProperties>
</file>