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3F" w:rsidRPr="002F44C6" w:rsidRDefault="00420773" w:rsidP="0032233F">
      <w:pPr>
        <w:kinsoku w:val="0"/>
        <w:wordWrap w:val="0"/>
        <w:spacing w:line="378" w:lineRule="exact"/>
        <w:rPr>
          <w:rFonts w:hAnsi="ＭＳ 明朝"/>
          <w:szCs w:val="24"/>
        </w:rPr>
      </w:pPr>
      <w:bookmarkStart w:id="0" w:name="_GoBack"/>
      <w:bookmarkEnd w:id="0"/>
      <w:r w:rsidRPr="002F44C6">
        <w:rPr>
          <w:rFonts w:hAnsi="ＭＳ 明朝" w:hint="eastAsia"/>
          <w:szCs w:val="24"/>
        </w:rPr>
        <w:t>河川法施行</w:t>
      </w:r>
      <w:r w:rsidR="0032233F" w:rsidRPr="002F44C6">
        <w:rPr>
          <w:rFonts w:hAnsi="ＭＳ 明朝" w:hint="eastAsia"/>
          <w:szCs w:val="24"/>
        </w:rPr>
        <w:t>規則</w:t>
      </w:r>
      <w:r w:rsidRPr="002F44C6">
        <w:rPr>
          <w:rFonts w:hAnsi="ＭＳ 明朝" w:hint="eastAsia"/>
          <w:szCs w:val="24"/>
        </w:rPr>
        <w:t xml:space="preserve">　</w:t>
      </w:r>
      <w:r w:rsidR="0032233F" w:rsidRPr="002F44C6">
        <w:rPr>
          <w:rFonts w:hAnsi="ＭＳ 明朝" w:hint="eastAsia"/>
          <w:szCs w:val="24"/>
        </w:rPr>
        <w:t>別記様式</w:t>
      </w:r>
      <w:r w:rsidRPr="002F44C6">
        <w:rPr>
          <w:rFonts w:hAnsi="ＭＳ 明朝" w:hint="eastAsia"/>
          <w:szCs w:val="24"/>
        </w:rPr>
        <w:t xml:space="preserve">　</w:t>
      </w:r>
      <w:r w:rsidR="0032233F" w:rsidRPr="002F44C6">
        <w:rPr>
          <w:rFonts w:hAnsi="ＭＳ 明朝" w:hint="eastAsia"/>
          <w:szCs w:val="24"/>
        </w:rPr>
        <w:t>第８（乙の４）</w:t>
      </w:r>
    </w:p>
    <w:p w:rsidR="0032233F" w:rsidRPr="002F44C6" w:rsidRDefault="00FF5FAB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119380</wp:posOffset>
                </wp:positionV>
                <wp:extent cx="6370955" cy="728218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955" cy="7282180"/>
                        </a:xfrm>
                        <a:custGeom>
                          <a:avLst/>
                          <a:gdLst>
                            <a:gd name="T0" fmla="*/ 0 w 10033"/>
                            <a:gd name="T1" fmla="*/ 11468 h 11468"/>
                            <a:gd name="T2" fmla="*/ 0 w 10033"/>
                            <a:gd name="T3" fmla="*/ 0 h 11468"/>
                            <a:gd name="T4" fmla="*/ 10033 w 10033"/>
                            <a:gd name="T5" fmla="*/ 0 h 11468"/>
                            <a:gd name="T6" fmla="*/ 10033 w 10033"/>
                            <a:gd name="T7" fmla="*/ 11468 h 11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33" h="11468">
                              <a:moveTo>
                                <a:pt x="0" y="11468"/>
                              </a:moveTo>
                              <a:lnTo>
                                <a:pt x="0" y="0"/>
                              </a:lnTo>
                              <a:lnTo>
                                <a:pt x="10033" y="0"/>
                              </a:lnTo>
                              <a:lnTo>
                                <a:pt x="10033" y="1146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E1277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15pt,582.8pt,3.15pt,9.4pt,504.8pt,9.4pt,504.8pt,582.8pt" coordsize="10033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" o:allowincell="f" filled="f" strokeweight=".5pt">
                <v:path arrowok="t" o:connecttype="custom" o:connectlocs="0,7282180;0,0;6370955,0;6370955,7282180" o:connectangles="0,0,0,0"/>
              </v:polyline>
            </w:pict>
          </mc:Fallback>
        </mc:AlternateConten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pacing w:val="3"/>
          <w:szCs w:val="24"/>
        </w:rPr>
        <w:t xml:space="preserve"> </w:t>
      </w:r>
      <w:r w:rsidRPr="002F44C6">
        <w:rPr>
          <w:rFonts w:hAnsi="ＭＳ 明朝" w:hint="eastAsia"/>
          <w:szCs w:val="24"/>
        </w:rPr>
        <w:t xml:space="preserve">　（工作物新築、改築、除却）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１　河川の名称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pacing w:val="3"/>
          <w:szCs w:val="24"/>
        </w:rPr>
        <w:t xml:space="preserve">    </w:t>
      </w:r>
      <w:r w:rsidRPr="002F44C6">
        <w:rPr>
          <w:rFonts w:hAnsi="ＭＳ 明朝" w:hint="eastAsia"/>
          <w:szCs w:val="24"/>
        </w:rPr>
        <w:t xml:space="preserve">　　一級河川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２　目的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３　場所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　　河川保全区域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　　　　　　左岸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　　　　　　右岸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４　工作物の名称又は種類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５　工作物の構造又は能力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６　工事の実施方法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FF5FAB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0</wp:posOffset>
                </wp:positionV>
                <wp:extent cx="6370955" cy="1790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955" cy="1790700"/>
                        </a:xfrm>
                        <a:custGeom>
                          <a:avLst/>
                          <a:gdLst>
                            <a:gd name="T0" fmla="*/ 0 w 10033"/>
                            <a:gd name="T1" fmla="*/ 0 h 2820"/>
                            <a:gd name="T2" fmla="*/ 0 w 10033"/>
                            <a:gd name="T3" fmla="*/ 2820 h 2820"/>
                            <a:gd name="T4" fmla="*/ 10033 w 10033"/>
                            <a:gd name="T5" fmla="*/ 2820 h 2820"/>
                            <a:gd name="T6" fmla="*/ 10033 w 10033"/>
                            <a:gd name="T7" fmla="*/ 0 h 2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33" h="2820">
                              <a:moveTo>
                                <a:pt x="0" y="0"/>
                              </a:moveTo>
                              <a:lnTo>
                                <a:pt x="0" y="2820"/>
                              </a:lnTo>
                              <a:lnTo>
                                <a:pt x="10033" y="2820"/>
                              </a:lnTo>
                              <a:lnTo>
                                <a:pt x="100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5FB210" id="Freeform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15pt,0,3.15pt,141pt,504.8pt,141pt,504.8pt,0" coordsize="10033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" o:allowincell="f" filled="f" strokeweight=".5pt">
                <v:path arrowok="t" o:connecttype="custom" o:connectlocs="0,0;0,1790700;6370955,1790700;6370955,0" o:connectangles="0,0,0,0"/>
              </v:polyline>
            </w:pict>
          </mc:Fallback>
        </mc:AlternateContent>
      </w:r>
      <w:r w:rsidR="0032233F" w:rsidRPr="002F44C6">
        <w:rPr>
          <w:rFonts w:hAnsi="ＭＳ 明朝" w:hint="eastAsia"/>
          <w:szCs w:val="24"/>
        </w:rPr>
        <w:t xml:space="preserve">　７　工　期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pacing w:val="3"/>
          <w:szCs w:val="24"/>
        </w:rPr>
        <w:t xml:space="preserve">    </w:t>
      </w:r>
      <w:r w:rsidRPr="002F44C6">
        <w:rPr>
          <w:rFonts w:hAnsi="ＭＳ 明朝" w:hint="eastAsia"/>
          <w:szCs w:val="24"/>
        </w:rPr>
        <w:t xml:space="preserve">　</w:t>
      </w:r>
      <w:r w:rsidR="00510317">
        <w:rPr>
          <w:rFonts w:hAnsi="ＭＳ 明朝" w:hint="eastAsia"/>
          <w:szCs w:val="24"/>
        </w:rPr>
        <w:t xml:space="preserve">　</w:t>
      </w:r>
      <w:r w:rsidRPr="002F44C6">
        <w:rPr>
          <w:rFonts w:hAnsi="ＭＳ 明朝" w:hint="eastAsia"/>
          <w:szCs w:val="24"/>
        </w:rPr>
        <w:t>許可の日から　　　日間とする。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８　河川保全区域内の行為面積　　　</w:t>
      </w:r>
      <w:r w:rsidRPr="002F44C6">
        <w:rPr>
          <w:rFonts w:hAnsi="ＭＳ 明朝" w:hint="eastAsia"/>
          <w:spacing w:val="3"/>
          <w:szCs w:val="24"/>
        </w:rPr>
        <w:t xml:space="preserve">        </w:t>
      </w:r>
      <w:r w:rsidRPr="002F44C6">
        <w:rPr>
          <w:rFonts w:hAnsi="ＭＳ 明朝" w:hint="eastAsia"/>
          <w:szCs w:val="24"/>
        </w:rPr>
        <w:t xml:space="preserve">　</w:t>
      </w:r>
      <w:r w:rsidRPr="002F44C6">
        <w:rPr>
          <w:rFonts w:hAnsi="ＭＳ 明朝" w:hint="eastAsia"/>
          <w:spacing w:val="3"/>
          <w:szCs w:val="24"/>
        </w:rPr>
        <w:t xml:space="preserve">  </w:t>
      </w:r>
      <w:r w:rsidRPr="002F44C6">
        <w:rPr>
          <w:rFonts w:hAnsi="ＭＳ 明朝" w:hint="eastAsia"/>
          <w:szCs w:val="24"/>
        </w:rPr>
        <w:t xml:space="preserve">　　　</w:t>
      </w:r>
      <w:r w:rsidRPr="002F44C6">
        <w:rPr>
          <w:rFonts w:hAnsi="ＭＳ 明朝" w:hint="eastAsia"/>
          <w:spacing w:val="3"/>
          <w:szCs w:val="24"/>
        </w:rPr>
        <w:t xml:space="preserve">  </w:t>
      </w:r>
      <w:r w:rsidR="00420773" w:rsidRPr="002F44C6">
        <w:rPr>
          <w:rFonts w:hAnsi="ＭＳ 明朝" w:hint="eastAsia"/>
          <w:szCs w:val="24"/>
        </w:rPr>
        <w:t>m2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2F44C6">
        <w:rPr>
          <w:rFonts w:hAnsi="ＭＳ 明朝" w:hint="eastAsia"/>
          <w:szCs w:val="24"/>
        </w:rPr>
        <w:t xml:space="preserve">　９　その他</w:t>
      </w: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2F44C6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sectPr w:rsidR="0032233F" w:rsidRPr="002F44C6" w:rsidSect="00420773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4E7" w:rsidRDefault="007E74E7" w:rsidP="00CA078A">
      <w:pPr>
        <w:spacing w:line="240" w:lineRule="auto"/>
      </w:pPr>
      <w:r>
        <w:separator/>
      </w:r>
    </w:p>
  </w:endnote>
  <w:endnote w:type="continuationSeparator" w:id="0">
    <w:p w:rsidR="007E74E7" w:rsidRDefault="007E74E7" w:rsidP="00CA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4E7" w:rsidRDefault="007E74E7" w:rsidP="00CA078A">
      <w:pPr>
        <w:spacing w:line="240" w:lineRule="auto"/>
      </w:pPr>
      <w:r>
        <w:separator/>
      </w:r>
    </w:p>
  </w:footnote>
  <w:footnote w:type="continuationSeparator" w:id="0">
    <w:p w:rsidR="007E74E7" w:rsidRDefault="007E74E7" w:rsidP="00CA07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3F"/>
    <w:rsid w:val="002E33E4"/>
    <w:rsid w:val="002F44C6"/>
    <w:rsid w:val="0032233F"/>
    <w:rsid w:val="003A6669"/>
    <w:rsid w:val="00420773"/>
    <w:rsid w:val="00464FEA"/>
    <w:rsid w:val="00510317"/>
    <w:rsid w:val="005E4D59"/>
    <w:rsid w:val="007E74E7"/>
    <w:rsid w:val="00846FC6"/>
    <w:rsid w:val="00AD1FE9"/>
    <w:rsid w:val="00CA078A"/>
    <w:rsid w:val="00D41EEC"/>
    <w:rsid w:val="00FF4D7A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33F"/>
    <w:pPr>
      <w:widowControl w:val="0"/>
      <w:autoSpaceDE w:val="0"/>
      <w:autoSpaceDN w:val="0"/>
      <w:spacing w:line="378" w:lineRule="atLeast"/>
      <w:jc w:val="both"/>
    </w:pPr>
    <w:rPr>
      <w:rFonts w:ascii="ＭＳ 明朝"/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078A"/>
    <w:rPr>
      <w:rFonts w:ascii="ＭＳ 明朝"/>
      <w:spacing w:val="7"/>
      <w:sz w:val="24"/>
    </w:rPr>
  </w:style>
  <w:style w:type="paragraph" w:styleId="a5">
    <w:name w:val="footer"/>
    <w:basedOn w:val="a"/>
    <w:link w:val="a6"/>
    <w:uiPriority w:val="99"/>
    <w:unhideWhenUsed/>
    <w:rsid w:val="00CA0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78A"/>
    <w:rPr>
      <w:rFonts w:ascii="ＭＳ 明朝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2022-12-22T12:25:00Z</dcterms:created>
  <dcterms:modified xsi:type="dcterms:W3CDTF">2023-02-02T02:29:00Z</dcterms:modified>
</cp:coreProperties>
</file>